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6B2" w:rsidRPr="008967A8" w:rsidRDefault="007B37F9" w:rsidP="008967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7A8">
        <w:rPr>
          <w:rFonts w:ascii="Times New Roman" w:hAnsi="Times New Roman" w:cs="Times New Roman"/>
          <w:sz w:val="24"/>
          <w:szCs w:val="24"/>
        </w:rPr>
        <w:t>HASIL ANALISIS</w:t>
      </w:r>
    </w:p>
    <w:p w:rsidR="007B37F9" w:rsidRPr="008967A8" w:rsidRDefault="007B37F9" w:rsidP="008967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7A8">
        <w:rPr>
          <w:rFonts w:ascii="Times New Roman" w:hAnsi="Times New Roman" w:cs="Times New Roman"/>
          <w:sz w:val="24"/>
          <w:szCs w:val="24"/>
        </w:rPr>
        <w:t>Asumsi</w:t>
      </w:r>
      <w:proofErr w:type="spellEnd"/>
      <w:r w:rsidRPr="008967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67A8">
        <w:rPr>
          <w:rFonts w:ascii="Times New Roman" w:hAnsi="Times New Roman" w:cs="Times New Roman"/>
          <w:sz w:val="24"/>
          <w:szCs w:val="24"/>
        </w:rPr>
        <w:t>Klasik</w:t>
      </w:r>
      <w:proofErr w:type="spellEnd"/>
    </w:p>
    <w:p w:rsidR="007B37F9" w:rsidRPr="008967A8" w:rsidRDefault="007B37F9" w:rsidP="008967A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7A8">
        <w:rPr>
          <w:rFonts w:ascii="Times New Roman" w:hAnsi="Times New Roman" w:cs="Times New Roman"/>
          <w:sz w:val="24"/>
          <w:szCs w:val="24"/>
        </w:rPr>
        <w:t>Normalitas</w:t>
      </w:r>
      <w:proofErr w:type="spellEnd"/>
    </w:p>
    <w:p w:rsidR="007B37F9" w:rsidRPr="008967A8" w:rsidRDefault="007B37F9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7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37BA421" wp14:editId="09543B44">
            <wp:extent cx="5410200" cy="29051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67A8" w:rsidRPr="006B25AF" w:rsidRDefault="008967A8" w:rsidP="006B25A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7F9" w:rsidRPr="008967A8" w:rsidRDefault="007B37F9" w:rsidP="008967A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7A8">
        <w:rPr>
          <w:rFonts w:ascii="Times New Roman" w:hAnsi="Times New Roman" w:cs="Times New Roman"/>
          <w:sz w:val="24"/>
          <w:szCs w:val="24"/>
        </w:rPr>
        <w:t>Multikolinearitas</w:t>
      </w:r>
      <w:proofErr w:type="spellEnd"/>
    </w:p>
    <w:p w:rsidR="007B37F9" w:rsidRPr="008967A8" w:rsidRDefault="007B37F9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7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7258CC" wp14:editId="60C573AF">
            <wp:extent cx="3467100" cy="18478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67A8">
        <w:rPr>
          <w:rFonts w:ascii="Times New Roman" w:hAnsi="Times New Roman" w:cs="Times New Roman"/>
          <w:sz w:val="24"/>
          <w:szCs w:val="24"/>
        </w:rPr>
        <w:br/>
      </w:r>
    </w:p>
    <w:p w:rsidR="008967A8" w:rsidRPr="008967A8" w:rsidRDefault="008967A8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7F9" w:rsidRPr="008967A8" w:rsidRDefault="007B37F9" w:rsidP="008967A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7A8">
        <w:rPr>
          <w:rFonts w:ascii="Times New Roman" w:hAnsi="Times New Roman" w:cs="Times New Roman"/>
          <w:sz w:val="24"/>
          <w:szCs w:val="24"/>
        </w:rPr>
        <w:lastRenderedPageBreak/>
        <w:t>Heteroskedastisitas</w:t>
      </w:r>
      <w:proofErr w:type="spellEnd"/>
    </w:p>
    <w:p w:rsidR="007B37F9" w:rsidRPr="008967A8" w:rsidRDefault="007B37F9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7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1F3D7DE" wp14:editId="52AD2A93">
            <wp:extent cx="4000500" cy="41338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1BC" w:rsidRPr="008967A8" w:rsidRDefault="000C31BC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7A8" w:rsidRPr="008967A8" w:rsidRDefault="008967A8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7A8" w:rsidRPr="008967A8" w:rsidRDefault="008967A8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7A8" w:rsidRPr="008967A8" w:rsidRDefault="008967A8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7A8" w:rsidRDefault="008967A8" w:rsidP="008967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Default="006B25AF" w:rsidP="008967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Default="006B25AF" w:rsidP="008967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Pr="008967A8" w:rsidRDefault="006B25AF" w:rsidP="008967A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7F9" w:rsidRPr="008967A8" w:rsidRDefault="007B37F9" w:rsidP="008967A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7A8">
        <w:rPr>
          <w:rFonts w:ascii="Times New Roman" w:hAnsi="Times New Roman" w:cs="Times New Roman"/>
          <w:sz w:val="24"/>
          <w:szCs w:val="24"/>
        </w:rPr>
        <w:lastRenderedPageBreak/>
        <w:t>Autokorelasi</w:t>
      </w:r>
      <w:proofErr w:type="spellEnd"/>
    </w:p>
    <w:p w:rsidR="007B37F9" w:rsidRPr="008967A8" w:rsidRDefault="007B37F9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67A8" w:rsidRDefault="007B37F9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7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A08ECA" wp14:editId="629291DB">
            <wp:extent cx="4000500" cy="441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5AF" w:rsidRDefault="006B25AF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Default="006B25AF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Default="006B25AF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Default="006B25AF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Default="006B25AF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Default="006B25AF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Default="006B25AF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Default="006B25AF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B25AF" w:rsidRPr="008967A8" w:rsidRDefault="006B25AF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7F9" w:rsidRPr="008967A8" w:rsidRDefault="007B37F9" w:rsidP="008967A8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7A8">
        <w:rPr>
          <w:rFonts w:ascii="Times New Roman" w:hAnsi="Times New Roman" w:cs="Times New Roman"/>
          <w:sz w:val="24"/>
          <w:szCs w:val="24"/>
        </w:rPr>
        <w:t>Regresi</w:t>
      </w:r>
      <w:proofErr w:type="spellEnd"/>
      <w:r w:rsidRPr="008967A8">
        <w:rPr>
          <w:rFonts w:ascii="Times New Roman" w:hAnsi="Times New Roman" w:cs="Times New Roman"/>
          <w:sz w:val="24"/>
          <w:szCs w:val="24"/>
        </w:rPr>
        <w:t xml:space="preserve"> Linear </w:t>
      </w:r>
      <w:proofErr w:type="spellStart"/>
      <w:r w:rsidRPr="008967A8">
        <w:rPr>
          <w:rFonts w:ascii="Times New Roman" w:hAnsi="Times New Roman" w:cs="Times New Roman"/>
          <w:sz w:val="24"/>
          <w:szCs w:val="24"/>
        </w:rPr>
        <w:t>Berganda</w:t>
      </w:r>
      <w:proofErr w:type="spellEnd"/>
    </w:p>
    <w:p w:rsidR="007B37F9" w:rsidRPr="008967A8" w:rsidRDefault="007B37F9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B37F9" w:rsidRPr="008967A8" w:rsidRDefault="007B37F9" w:rsidP="008967A8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7A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2DAAB0" wp14:editId="50FA1E51">
            <wp:extent cx="4000500" cy="29908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2735" w:rsidRPr="008967A8" w:rsidRDefault="00432268" w:rsidP="006B25AF">
      <w:pPr>
        <w:pStyle w:val="ListParagraph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67A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horzAnchor="margin" w:tblpXSpec="center" w:tblpY="510"/>
        <w:tblW w:w="8880" w:type="dxa"/>
        <w:tblLayout w:type="fixed"/>
        <w:tblLook w:val="04A0" w:firstRow="1" w:lastRow="0" w:firstColumn="1" w:lastColumn="0" w:noHBand="0" w:noVBand="1"/>
      </w:tblPr>
      <w:tblGrid>
        <w:gridCol w:w="413"/>
        <w:gridCol w:w="1624"/>
        <w:gridCol w:w="1711"/>
        <w:gridCol w:w="1244"/>
        <w:gridCol w:w="1400"/>
        <w:gridCol w:w="1400"/>
        <w:gridCol w:w="1088"/>
      </w:tblGrid>
      <w:tr w:rsidR="006522DA" w:rsidTr="006522DA">
        <w:trPr>
          <w:trHeight w:val="89"/>
        </w:trPr>
        <w:tc>
          <w:tcPr>
            <w:tcW w:w="413" w:type="dxa"/>
            <w:vMerge w:val="restart"/>
          </w:tcPr>
          <w:p w:rsidR="006522DA" w:rsidRDefault="006522DA" w:rsidP="006522D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No</w:t>
            </w:r>
          </w:p>
        </w:tc>
        <w:tc>
          <w:tcPr>
            <w:tcW w:w="4579" w:type="dxa"/>
            <w:gridSpan w:val="3"/>
          </w:tcPr>
          <w:p w:rsidR="006522DA" w:rsidRDefault="006522DA" w:rsidP="006522DA">
            <w:pPr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Penelitian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terdahulu</w:t>
            </w:r>
            <w:proofErr w:type="spellEnd"/>
          </w:p>
        </w:tc>
        <w:tc>
          <w:tcPr>
            <w:tcW w:w="3888" w:type="dxa"/>
            <w:gridSpan w:val="3"/>
          </w:tcPr>
          <w:p w:rsidR="006522DA" w:rsidRDefault="006522DA" w:rsidP="006522DA">
            <w:pPr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Penelitian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sekarang</w:t>
            </w:r>
            <w:proofErr w:type="spellEnd"/>
          </w:p>
        </w:tc>
      </w:tr>
      <w:tr w:rsidR="006522DA" w:rsidTr="006522DA">
        <w:trPr>
          <w:trHeight w:val="544"/>
        </w:trPr>
        <w:tc>
          <w:tcPr>
            <w:tcW w:w="413" w:type="dxa"/>
            <w:vMerge/>
          </w:tcPr>
          <w:p w:rsidR="006522DA" w:rsidRDefault="006522DA" w:rsidP="006522DA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24" w:type="dxa"/>
          </w:tcPr>
          <w:p w:rsidR="006522DA" w:rsidRDefault="006522DA" w:rsidP="006522DA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Peneliti</w:t>
            </w:r>
            <w:proofErr w:type="spellEnd"/>
            <w:r w:rsidRPr="00440A30">
              <w:rPr>
                <w:rFonts w:cs="Times New Roman"/>
                <w:szCs w:val="24"/>
              </w:rPr>
              <w:t>/</w:t>
            </w:r>
            <w:proofErr w:type="spellStart"/>
            <w:r w:rsidRPr="00440A30">
              <w:rPr>
                <w:rFonts w:cs="Times New Roman"/>
                <w:szCs w:val="24"/>
              </w:rPr>
              <w:t>judul</w:t>
            </w:r>
            <w:proofErr w:type="spellEnd"/>
            <w:r w:rsidRPr="00440A30">
              <w:rPr>
                <w:rFonts w:cs="Times New Roman"/>
                <w:szCs w:val="24"/>
              </w:rPr>
              <w:t>/</w:t>
            </w:r>
            <w:proofErr w:type="spellStart"/>
            <w:r w:rsidRPr="00440A30">
              <w:rPr>
                <w:rFonts w:cs="Times New Roman"/>
                <w:szCs w:val="24"/>
              </w:rPr>
              <w:t>tahun</w:t>
            </w:r>
            <w:proofErr w:type="spellEnd"/>
          </w:p>
        </w:tc>
        <w:tc>
          <w:tcPr>
            <w:tcW w:w="1711" w:type="dxa"/>
          </w:tcPr>
          <w:p w:rsidR="006522DA" w:rsidRDefault="006522DA" w:rsidP="006522DA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</w:t>
            </w: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</w:p>
        </w:tc>
        <w:tc>
          <w:tcPr>
            <w:tcW w:w="1244" w:type="dxa"/>
          </w:tcPr>
          <w:p w:rsidR="006522DA" w:rsidRDefault="006522DA" w:rsidP="006522DA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Objek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penelitian</w:t>
            </w:r>
            <w:proofErr w:type="spellEnd"/>
          </w:p>
        </w:tc>
        <w:tc>
          <w:tcPr>
            <w:tcW w:w="1400" w:type="dxa"/>
          </w:tcPr>
          <w:p w:rsidR="006522DA" w:rsidRPr="001777F3" w:rsidRDefault="006522DA" w:rsidP="006522DA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Peneliti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</w:t>
            </w:r>
            <w:proofErr w:type="spellStart"/>
            <w:r w:rsidRPr="00440A30">
              <w:rPr>
                <w:rFonts w:cs="Times New Roman"/>
                <w:szCs w:val="24"/>
              </w:rPr>
              <w:t>judul</w:t>
            </w:r>
            <w:proofErr w:type="spellEnd"/>
            <w:r>
              <w:rPr>
                <w:rFonts w:cs="Times New Roman"/>
                <w:szCs w:val="24"/>
              </w:rPr>
              <w:t xml:space="preserve"> /</w:t>
            </w:r>
            <w:proofErr w:type="spellStart"/>
            <w:r w:rsidRPr="00440A30">
              <w:rPr>
                <w:rFonts w:cs="Times New Roman"/>
                <w:szCs w:val="24"/>
              </w:rPr>
              <w:t>tahun</w:t>
            </w:r>
            <w:proofErr w:type="spellEnd"/>
          </w:p>
        </w:tc>
        <w:tc>
          <w:tcPr>
            <w:tcW w:w="1400" w:type="dxa"/>
          </w:tcPr>
          <w:p w:rsidR="006522DA" w:rsidRPr="001777F3" w:rsidRDefault="006522DA" w:rsidP="006522DA">
            <w:pPr>
              <w:jc w:val="center"/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jc w:val="center"/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Objek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penelitian</w:t>
            </w:r>
            <w:proofErr w:type="spellEnd"/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Gege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Agus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 Dian </w:t>
            </w:r>
            <w:proofErr w:type="spellStart"/>
            <w:r w:rsidRPr="00440A30">
              <w:rPr>
                <w:rFonts w:cs="Times New Roman"/>
                <w:szCs w:val="24"/>
              </w:rPr>
              <w:t>Maha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Yoga, Ni </w:t>
            </w:r>
            <w:proofErr w:type="spellStart"/>
            <w:r w:rsidRPr="00440A30">
              <w:rPr>
                <w:rFonts w:cs="Times New Roman"/>
                <w:szCs w:val="24"/>
              </w:rPr>
              <w:t>Nyoman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Yuliarmi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di </w:t>
            </w:r>
            <w:proofErr w:type="spellStart"/>
            <w:r w:rsidRPr="00440A30">
              <w:rPr>
                <w:rFonts w:cs="Times New Roman"/>
                <w:szCs w:val="24"/>
              </w:rPr>
              <w:t>provinsi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Bali /2013</w:t>
            </w:r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=DPK,PDRB, SBK,NPL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440A30">
              <w:rPr>
                <w:rFonts w:cs="Times New Roman"/>
                <w:szCs w:val="24"/>
              </w:rPr>
              <w:t>regresi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440A30">
              <w:rPr>
                <w:rFonts w:cs="Times New Roman"/>
                <w:szCs w:val="24"/>
              </w:rPr>
              <w:t>berganda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440A30">
              <w:rPr>
                <w:rFonts w:cs="Times New Roman"/>
                <w:szCs w:val="24"/>
              </w:rPr>
              <w:t>uji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asumsi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klasik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uji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hipotesis</w:t>
            </w:r>
            <w:proofErr w:type="spellEnd"/>
            <w:r w:rsidRPr="00440A30">
              <w:rPr>
                <w:rFonts w:cs="Times New Roman"/>
                <w:szCs w:val="24"/>
              </w:rPr>
              <w:t>.</w:t>
            </w:r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di </w:t>
            </w:r>
            <w:proofErr w:type="spellStart"/>
            <w:r w:rsidRPr="00440A30">
              <w:rPr>
                <w:rFonts w:cs="Times New Roman"/>
                <w:szCs w:val="24"/>
              </w:rPr>
              <w:t>Provinsi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Bali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</w:t>
            </w:r>
            <w:r>
              <w:rPr>
                <w:rFonts w:cs="Times New Roman"/>
                <w:szCs w:val="24"/>
              </w:rPr>
              <w:t>NPL,ROA,ROE,LDR,BOPO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1777F3" w:rsidRDefault="006522DA" w:rsidP="006522DA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  <w:szCs w:val="24"/>
              </w:rPr>
            </w:pPr>
            <w:proofErr w:type="spellStart"/>
            <w:r w:rsidRPr="001777F3">
              <w:rPr>
                <w:rFonts w:cs="Times New Roman"/>
                <w:szCs w:val="24"/>
              </w:rPr>
              <w:t>Metode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analisis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1777F3">
              <w:rPr>
                <w:rFonts w:cs="Times New Roman"/>
                <w:szCs w:val="24"/>
              </w:rPr>
              <w:t>regresi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1777F3">
              <w:rPr>
                <w:rFonts w:cs="Times New Roman"/>
                <w:szCs w:val="24"/>
              </w:rPr>
              <w:t>berganda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asumsi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klasik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dan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Frinces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S. </w:t>
            </w:r>
            <w:proofErr w:type="spellStart"/>
            <w:r w:rsidRPr="00440A30">
              <w:rPr>
                <w:rFonts w:cs="Times New Roman"/>
                <w:szCs w:val="24"/>
              </w:rPr>
              <w:t>Sinurat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440A30">
              <w:rPr>
                <w:rFonts w:cs="Times New Roman"/>
                <w:szCs w:val="24"/>
              </w:rPr>
              <w:t>Pinondang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Nainggolan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440A30">
              <w:rPr>
                <w:rFonts w:cs="Times New Roman"/>
                <w:szCs w:val="24"/>
              </w:rPr>
              <w:t>Pawer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Panjaitan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Nusantara Bona </w:t>
            </w:r>
            <w:proofErr w:type="spellStart"/>
            <w:r w:rsidRPr="00440A30">
              <w:rPr>
                <w:rFonts w:cs="Times New Roman"/>
                <w:szCs w:val="24"/>
              </w:rPr>
              <w:t>Pasogit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34 </w:t>
            </w:r>
            <w:proofErr w:type="spellStart"/>
            <w:r w:rsidRPr="00440A30">
              <w:rPr>
                <w:rFonts w:cs="Times New Roman"/>
                <w:szCs w:val="24"/>
              </w:rPr>
              <w:t>Pematang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Siantar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2020</w:t>
            </w:r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DPK, SBK, NPL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regresi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440A30">
              <w:rPr>
                <w:rFonts w:cs="Times New Roman"/>
                <w:szCs w:val="24"/>
              </w:rPr>
              <w:t>berganda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uji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hipotesis,uji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asumsi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klasik</w:t>
            </w:r>
            <w:proofErr w:type="spellEnd"/>
            <w:r w:rsidRPr="00440A30">
              <w:rPr>
                <w:rFonts w:cs="Times New Roman"/>
                <w:szCs w:val="24"/>
              </w:rPr>
              <w:t>,</w:t>
            </w:r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Nusantara Bona </w:t>
            </w:r>
            <w:proofErr w:type="spellStart"/>
            <w:r w:rsidRPr="00440A30">
              <w:rPr>
                <w:rFonts w:cs="Times New Roman"/>
                <w:szCs w:val="24"/>
              </w:rPr>
              <w:t>Pasogit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34 </w:t>
            </w:r>
            <w:proofErr w:type="spellStart"/>
            <w:r w:rsidRPr="00440A30">
              <w:rPr>
                <w:rFonts w:cs="Times New Roman"/>
                <w:szCs w:val="24"/>
              </w:rPr>
              <w:t>pematang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siantar</w:t>
            </w:r>
            <w:proofErr w:type="spellEnd"/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</w:t>
            </w:r>
            <w:r>
              <w:rPr>
                <w:rFonts w:cs="Times New Roman"/>
                <w:szCs w:val="24"/>
              </w:rPr>
              <w:t>NPL,ROA,ROE,LDR,BOPO</w:t>
            </w:r>
          </w:p>
          <w:p w:rsidR="006522DA" w:rsidRPr="001777F3" w:rsidRDefault="006522DA" w:rsidP="006522DA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proofErr w:type="spellStart"/>
            <w:r w:rsidRPr="001777F3">
              <w:rPr>
                <w:rFonts w:cs="Times New Roman"/>
                <w:szCs w:val="24"/>
              </w:rPr>
              <w:t>Variabel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dependen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1777F3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1777F3" w:rsidRDefault="006522DA" w:rsidP="006522DA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Cs w:val="24"/>
              </w:rPr>
            </w:pPr>
            <w:proofErr w:type="spellStart"/>
            <w:r w:rsidRPr="001777F3">
              <w:rPr>
                <w:rFonts w:cs="Times New Roman"/>
                <w:szCs w:val="24"/>
              </w:rPr>
              <w:t>Metode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analisis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1777F3">
              <w:rPr>
                <w:rFonts w:cs="Times New Roman"/>
                <w:szCs w:val="24"/>
              </w:rPr>
              <w:t>regresi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1777F3">
              <w:rPr>
                <w:rFonts w:cs="Times New Roman"/>
                <w:szCs w:val="24"/>
              </w:rPr>
              <w:t>berganda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asumsi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klasik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dan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3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r w:rsidRPr="00440A30">
              <w:rPr>
                <w:rFonts w:cs="Times New Roman"/>
                <w:color w:val="000000" w:themeColor="text1"/>
                <w:szCs w:val="24"/>
              </w:rPr>
              <w:t xml:space="preserve">Adam </w:t>
            </w:r>
            <w:proofErr w:type="spellStart"/>
            <w:r w:rsidRPr="00440A30">
              <w:rPr>
                <w:rFonts w:cs="Times New Roman"/>
                <w:color w:val="000000" w:themeColor="text1"/>
                <w:szCs w:val="24"/>
              </w:rPr>
              <w:t>joyo</w:t>
            </w:r>
            <w:proofErr w:type="spellEnd"/>
            <w:r w:rsidRPr="00440A30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 w:themeColor="text1"/>
                <w:szCs w:val="24"/>
              </w:rPr>
              <w:t>pranoto,muhtar,humaidah</w:t>
            </w:r>
            <w:proofErr w:type="spellEnd"/>
            <w:r w:rsidRPr="00440A30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 w:themeColor="text1"/>
                <w:szCs w:val="24"/>
              </w:rPr>
              <w:t>muafiqie</w:t>
            </w:r>
            <w:proofErr w:type="spellEnd"/>
            <w:r w:rsidRPr="00440A30">
              <w:rPr>
                <w:rFonts w:cs="Times New Roman"/>
                <w:color w:val="000000" w:themeColor="text1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color w:val="000000" w:themeColor="text1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r w:rsidRPr="00440A30">
              <w:rPr>
                <w:rFonts w:cs="Times New Roman"/>
                <w:color w:val="000000" w:themeColor="text1"/>
                <w:szCs w:val="24"/>
              </w:rPr>
              <w:lastRenderedPageBreak/>
              <w:t xml:space="preserve">yang </w:t>
            </w:r>
            <w:proofErr w:type="spellStart"/>
            <w:r w:rsidRPr="00440A30">
              <w:rPr>
                <w:rFonts w:cs="Times New Roman"/>
                <w:color w:val="000000" w:themeColor="text1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 w:themeColor="text1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 w:themeColor="text1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color w:val="000000" w:themeColor="text1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 w:themeColor="text1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color w:val="000000" w:themeColor="text1"/>
                <w:szCs w:val="24"/>
              </w:rPr>
              <w:t xml:space="preserve"> PD BPR bank </w:t>
            </w:r>
            <w:proofErr w:type="spellStart"/>
            <w:r w:rsidRPr="00440A30">
              <w:rPr>
                <w:rFonts w:cs="Times New Roman"/>
                <w:color w:val="000000" w:themeColor="text1"/>
                <w:szCs w:val="24"/>
              </w:rPr>
              <w:t>jombang</w:t>
            </w:r>
            <w:proofErr w:type="spellEnd"/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proofErr w:type="gram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</w:t>
            </w:r>
            <w:proofErr w:type="gram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SBK,tingkat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kecukupan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modal, </w:t>
            </w:r>
            <w:proofErr w:type="spellStart"/>
            <w:r w:rsidRPr="00440A30">
              <w:rPr>
                <w:rFonts w:cs="Times New Roman"/>
                <w:szCs w:val="24"/>
              </w:rPr>
              <w:t>jumlah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simpanan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masyarakat</w:t>
            </w:r>
            <w:proofErr w:type="spellEnd"/>
            <w:r w:rsidRPr="00440A30">
              <w:rPr>
                <w:rFonts w:cs="Times New Roman"/>
                <w:szCs w:val="24"/>
              </w:rPr>
              <w:t>.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4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regresi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440A30">
              <w:rPr>
                <w:rFonts w:cs="Times New Roman"/>
                <w:szCs w:val="24"/>
              </w:rPr>
              <w:t>berganda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440A30">
              <w:rPr>
                <w:rFonts w:cs="Times New Roman"/>
                <w:szCs w:val="24"/>
              </w:rPr>
              <w:t>determinasi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uji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t</w:t>
            </w:r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PD BPR Bank </w:t>
            </w:r>
            <w:proofErr w:type="spellStart"/>
            <w:r w:rsidRPr="00440A30">
              <w:rPr>
                <w:rFonts w:cs="Times New Roman"/>
                <w:szCs w:val="24"/>
              </w:rPr>
              <w:t>Jombang</w:t>
            </w:r>
            <w:proofErr w:type="spellEnd"/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704179" w:rsidRDefault="006522DA" w:rsidP="006522DA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proofErr w:type="spellStart"/>
            <w:r w:rsidRPr="00704179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independen</w:t>
            </w:r>
            <w:proofErr w:type="spellEnd"/>
            <w:r w:rsidRPr="00704179">
              <w:rPr>
                <w:rFonts w:cs="Times New Roman"/>
                <w:szCs w:val="24"/>
              </w:rPr>
              <w:t>=DPK,NPL,ROA,ROE,L</w:t>
            </w:r>
            <w:r w:rsidRPr="00704179">
              <w:rPr>
                <w:rFonts w:cs="Times New Roman"/>
                <w:szCs w:val="24"/>
              </w:rPr>
              <w:lastRenderedPageBreak/>
              <w:t>DR,BOPO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704179" w:rsidRDefault="006522DA" w:rsidP="006522DA">
            <w:pPr>
              <w:pStyle w:val="ListParagraph"/>
              <w:numPr>
                <w:ilvl w:val="0"/>
                <w:numId w:val="14"/>
              </w:numPr>
              <w:rPr>
                <w:rFonts w:cs="Times New Roman"/>
                <w:szCs w:val="24"/>
              </w:rPr>
            </w:pPr>
            <w:proofErr w:type="spellStart"/>
            <w:r w:rsidRPr="00704179">
              <w:rPr>
                <w:rFonts w:cs="Times New Roman"/>
                <w:szCs w:val="24"/>
              </w:rPr>
              <w:t>Metode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analisis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704179">
              <w:rPr>
                <w:rFonts w:cs="Times New Roman"/>
                <w:szCs w:val="24"/>
              </w:rPr>
              <w:t>regresi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704179">
              <w:rPr>
                <w:rFonts w:cs="Times New Roman"/>
                <w:szCs w:val="24"/>
              </w:rPr>
              <w:t>berganda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704179">
              <w:rPr>
                <w:rFonts w:cs="Times New Roman"/>
                <w:szCs w:val="24"/>
              </w:rPr>
              <w:t>uji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asumsi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klasik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dan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lastRenderedPageBreak/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4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Novyanti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Nora </w:t>
            </w:r>
            <w:proofErr w:type="spellStart"/>
            <w:proofErr w:type="gramStart"/>
            <w:r w:rsidRPr="00440A30">
              <w:rPr>
                <w:rFonts w:cs="Times New Roman"/>
                <w:bCs/>
                <w:color w:val="231F20"/>
                <w:szCs w:val="24"/>
              </w:rPr>
              <w:t>Purba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,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Yusman</w:t>
            </w:r>
            <w:proofErr w:type="spellEnd"/>
            <w:proofErr w:type="gram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syaukat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tb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.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Nur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Ahmad /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tingkat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BPR </w:t>
            </w:r>
            <w:proofErr w:type="spellStart"/>
            <w:r w:rsidRPr="00440A30">
              <w:rPr>
                <w:rFonts w:cs="Times New Roman"/>
                <w:bCs/>
                <w:color w:val="231F20"/>
                <w:szCs w:val="24"/>
              </w:rPr>
              <w:t>Konvensional</w:t>
            </w:r>
            <w:proofErr w:type="spellEnd"/>
            <w:r w:rsidRPr="00440A30">
              <w:rPr>
                <w:rFonts w:cs="Times New Roman"/>
                <w:bCs/>
                <w:color w:val="231F20"/>
                <w:szCs w:val="24"/>
              </w:rPr>
              <w:t xml:space="preserve"> di Indonesia /  2016</w:t>
            </w:r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DPK, NPL, SBK,LDR,BOPO,ROA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5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regresi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440A30">
              <w:rPr>
                <w:rFonts w:cs="Times New Roman"/>
                <w:szCs w:val="24"/>
              </w:rPr>
              <w:t>berganda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Dan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deskriptif</w:t>
            </w:r>
            <w:proofErr w:type="spellEnd"/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 w:rsidRPr="00440A30">
              <w:rPr>
                <w:rFonts w:cs="Times New Roman"/>
                <w:szCs w:val="24"/>
              </w:rPr>
              <w:t>konvensional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di Indonesia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</w:t>
            </w:r>
            <w:r>
              <w:rPr>
                <w:rFonts w:cs="Times New Roman"/>
                <w:szCs w:val="24"/>
              </w:rPr>
              <w:t>NPL,ROA,ROE,LDR,BOPO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704179" w:rsidRDefault="006522DA" w:rsidP="006522DA">
            <w:pPr>
              <w:pStyle w:val="ListParagraph"/>
              <w:numPr>
                <w:ilvl w:val="0"/>
                <w:numId w:val="15"/>
              </w:numPr>
              <w:rPr>
                <w:rFonts w:cs="Times New Roman"/>
                <w:szCs w:val="24"/>
              </w:rPr>
            </w:pPr>
            <w:proofErr w:type="spellStart"/>
            <w:r w:rsidRPr="00704179">
              <w:rPr>
                <w:rFonts w:cs="Times New Roman"/>
                <w:szCs w:val="24"/>
              </w:rPr>
              <w:t>Metode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analisis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704179">
              <w:rPr>
                <w:rFonts w:cs="Times New Roman"/>
                <w:szCs w:val="24"/>
              </w:rPr>
              <w:t>regresi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704179">
              <w:rPr>
                <w:rFonts w:cs="Times New Roman"/>
                <w:szCs w:val="24"/>
              </w:rPr>
              <w:t>berganda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704179">
              <w:rPr>
                <w:rFonts w:cs="Times New Roman"/>
                <w:szCs w:val="24"/>
              </w:rPr>
              <w:t>uji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asumsi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klasik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dan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5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Greydi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Normala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Sari / </w:t>
            </w:r>
            <w:proofErr w:type="spellStart"/>
            <w:r w:rsidRPr="00440A30">
              <w:rPr>
                <w:rFonts w:cs="Times New Roman"/>
                <w:bCs/>
                <w:color w:val="000000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bCs/>
                <w:color w:val="000000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bCs/>
                <w:color w:val="000000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bCs/>
                <w:color w:val="000000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bCs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bCs/>
                <w:color w:val="000000"/>
                <w:szCs w:val="24"/>
              </w:rPr>
              <w:lastRenderedPageBreak/>
              <w:t>Kredit</w:t>
            </w:r>
            <w:proofErr w:type="spellEnd"/>
            <w:r w:rsidRPr="00440A30">
              <w:rPr>
                <w:rFonts w:cs="Times New Roman"/>
                <w:bCs/>
                <w:color w:val="000000"/>
                <w:szCs w:val="24"/>
              </w:rPr>
              <w:t xml:space="preserve"> Bank </w:t>
            </w:r>
            <w:proofErr w:type="spellStart"/>
            <w:r w:rsidRPr="00440A30">
              <w:rPr>
                <w:rFonts w:cs="Times New Roman"/>
                <w:bCs/>
                <w:color w:val="000000"/>
                <w:szCs w:val="24"/>
              </w:rPr>
              <w:t>Umum</w:t>
            </w:r>
            <w:proofErr w:type="spellEnd"/>
            <w:r w:rsidRPr="00440A30">
              <w:rPr>
                <w:rFonts w:cs="Times New Roman"/>
                <w:bCs/>
                <w:color w:val="000000"/>
                <w:szCs w:val="24"/>
              </w:rPr>
              <w:t xml:space="preserve"> Di Indonesia (</w:t>
            </w:r>
            <w:proofErr w:type="spellStart"/>
            <w:r w:rsidRPr="00440A30">
              <w:rPr>
                <w:rFonts w:cs="Times New Roman"/>
                <w:bCs/>
                <w:color w:val="000000"/>
                <w:szCs w:val="24"/>
              </w:rPr>
              <w:t>Periode</w:t>
            </w:r>
            <w:proofErr w:type="spellEnd"/>
            <w:r w:rsidRPr="00440A30">
              <w:rPr>
                <w:rFonts w:cs="Times New Roman"/>
                <w:bCs/>
                <w:color w:val="000000"/>
                <w:szCs w:val="24"/>
              </w:rPr>
              <w:t xml:space="preserve"> 2008.1 – 2012.2) /2013</w:t>
            </w:r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DPK, CAR, NPL,BI </w:t>
            </w:r>
            <w:r w:rsidRPr="00440A30">
              <w:rPr>
                <w:rFonts w:cs="Times New Roman"/>
                <w:szCs w:val="24"/>
              </w:rPr>
              <w:lastRenderedPageBreak/>
              <w:t>rate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6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regresi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440A30">
              <w:rPr>
                <w:rFonts w:cs="Times New Roman"/>
                <w:szCs w:val="24"/>
              </w:rPr>
              <w:t>berganda</w:t>
            </w:r>
            <w:proofErr w:type="spellEnd"/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bank </w:t>
            </w:r>
            <w:proofErr w:type="spellStart"/>
            <w:r w:rsidRPr="00440A30">
              <w:rPr>
                <w:rFonts w:cs="Times New Roman"/>
                <w:szCs w:val="24"/>
              </w:rPr>
              <w:t>umum</w:t>
            </w:r>
            <w:proofErr w:type="spellEnd"/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</w:t>
            </w:r>
            <w:r w:rsidRPr="00440A30">
              <w:rPr>
                <w:rFonts w:cs="Times New Roman"/>
                <w:szCs w:val="24"/>
              </w:rPr>
              <w:lastRenderedPageBreak/>
              <w:t>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</w:t>
            </w:r>
            <w:r>
              <w:rPr>
                <w:rFonts w:cs="Times New Roman"/>
                <w:szCs w:val="24"/>
              </w:rPr>
              <w:t>NPL,ROA,ROE,LDR,BOP</w:t>
            </w:r>
            <w:r>
              <w:rPr>
                <w:rFonts w:cs="Times New Roman"/>
                <w:szCs w:val="24"/>
              </w:rPr>
              <w:lastRenderedPageBreak/>
              <w:t>O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1777F3" w:rsidRDefault="006522DA" w:rsidP="006522DA">
            <w:pPr>
              <w:pStyle w:val="ListParagraph"/>
              <w:numPr>
                <w:ilvl w:val="0"/>
                <w:numId w:val="16"/>
              </w:numPr>
              <w:rPr>
                <w:rFonts w:cs="Times New Roman"/>
                <w:szCs w:val="24"/>
              </w:rPr>
            </w:pPr>
            <w:proofErr w:type="spellStart"/>
            <w:r w:rsidRPr="001777F3">
              <w:rPr>
                <w:rFonts w:cs="Times New Roman"/>
                <w:szCs w:val="24"/>
              </w:rPr>
              <w:t>Metode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analisis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1777F3">
              <w:rPr>
                <w:rFonts w:cs="Times New Roman"/>
                <w:szCs w:val="24"/>
              </w:rPr>
              <w:t>regresi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1777F3">
              <w:rPr>
                <w:rFonts w:cs="Times New Roman"/>
                <w:szCs w:val="24"/>
              </w:rPr>
              <w:t>berganda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asumsi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klasik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dan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lastRenderedPageBreak/>
              <w:t>Mas</w:t>
            </w:r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6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fitriya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ayu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d. A.,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saryadi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,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andi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wijayanto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/ 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pengaruh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Dana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Pihak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Ketiga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(DPK), Capital Adequacy Ratio (CAR),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Non Performing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Loan (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npl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>), Return On Assets (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roa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)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Loan to Deposit Ratio (LDR)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terhadap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volume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disalurkan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 Bank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persero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(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Studi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empirik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bank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persero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di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indonesia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periode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 (2006-2011) / 2013</w:t>
            </w:r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DPK, CAR, NPL,LDR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7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regresi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440A30">
              <w:rPr>
                <w:rFonts w:cs="Times New Roman"/>
                <w:szCs w:val="24"/>
              </w:rPr>
              <w:t>berganda</w:t>
            </w:r>
            <w:proofErr w:type="spellEnd"/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Bank </w:t>
            </w:r>
            <w:proofErr w:type="spellStart"/>
            <w:r w:rsidRPr="00440A30">
              <w:rPr>
                <w:rFonts w:cs="Times New Roman"/>
                <w:szCs w:val="24"/>
              </w:rPr>
              <w:t>persero</w:t>
            </w:r>
            <w:proofErr w:type="spellEnd"/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</w:t>
            </w:r>
            <w:r>
              <w:rPr>
                <w:rFonts w:cs="Times New Roman"/>
                <w:szCs w:val="24"/>
              </w:rPr>
              <w:t>NPL,ROA,ROE,LDR,BOPO</w:t>
            </w:r>
          </w:p>
          <w:p w:rsidR="006522DA" w:rsidRPr="00704179" w:rsidRDefault="006522DA" w:rsidP="006522DA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proofErr w:type="spellStart"/>
            <w:r w:rsidRPr="00704179">
              <w:rPr>
                <w:rFonts w:cs="Times New Roman"/>
                <w:szCs w:val="24"/>
              </w:rPr>
              <w:t>Variabel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dependen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704179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1777F3" w:rsidRDefault="006522DA" w:rsidP="006522DA">
            <w:pPr>
              <w:pStyle w:val="ListParagraph"/>
              <w:numPr>
                <w:ilvl w:val="0"/>
                <w:numId w:val="17"/>
              </w:numPr>
              <w:rPr>
                <w:rFonts w:cs="Times New Roman"/>
                <w:szCs w:val="24"/>
              </w:rPr>
            </w:pPr>
            <w:proofErr w:type="spellStart"/>
            <w:r w:rsidRPr="001777F3">
              <w:rPr>
                <w:rFonts w:cs="Times New Roman"/>
                <w:szCs w:val="24"/>
              </w:rPr>
              <w:t>Metode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analisis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1777F3">
              <w:rPr>
                <w:rFonts w:cs="Times New Roman"/>
                <w:szCs w:val="24"/>
              </w:rPr>
              <w:t>regresi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1777F3">
              <w:rPr>
                <w:rFonts w:cs="Times New Roman"/>
                <w:szCs w:val="24"/>
              </w:rPr>
              <w:t>berganda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asumsi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klasik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dan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7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Masri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boy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eka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putra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, Muhammad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Rivandi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pengaruh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pendapatan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,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harga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emas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tingkat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Inflasi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terhadap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lastRenderedPageBreak/>
              <w:t>kredit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di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pegadaian</w:t>
            </w:r>
            <w:proofErr w:type="spellEnd"/>
          </w:p>
          <w:p w:rsidR="006522DA" w:rsidRPr="00440A30" w:rsidRDefault="006522DA" w:rsidP="006522DA">
            <w:pPr>
              <w:rPr>
                <w:rFonts w:cs="Times New Roman"/>
                <w:color w:val="000000"/>
                <w:szCs w:val="24"/>
              </w:rPr>
            </w:pP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Cabang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padang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/ 2012</w:t>
            </w:r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pendapatan,harga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emas,inflasi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</w:t>
            </w:r>
            <w:r w:rsidRPr="00440A30">
              <w:rPr>
                <w:rFonts w:cs="Times New Roman"/>
                <w:szCs w:val="24"/>
              </w:rPr>
              <w:lastRenderedPageBreak/>
              <w:t>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8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statistic non parametric (spearman test correlation)</w:t>
            </w:r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PT </w:t>
            </w:r>
            <w:proofErr w:type="spellStart"/>
            <w:r w:rsidRPr="00440A30">
              <w:rPr>
                <w:rFonts w:cs="Times New Roman"/>
                <w:szCs w:val="24"/>
              </w:rPr>
              <w:t>pegadaian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cabang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Padang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lastRenderedPageBreak/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</w:t>
            </w:r>
            <w:r>
              <w:rPr>
                <w:rFonts w:cs="Times New Roman"/>
                <w:szCs w:val="24"/>
              </w:rPr>
              <w:t>NPL,ROA,ROE,LDR,BOPO</w:t>
            </w:r>
          </w:p>
          <w:p w:rsidR="006522DA" w:rsidRPr="00704179" w:rsidRDefault="006522DA" w:rsidP="006522DA">
            <w:pPr>
              <w:pStyle w:val="ListParagraph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proofErr w:type="spellStart"/>
            <w:r w:rsidRPr="00704179">
              <w:rPr>
                <w:rFonts w:cs="Times New Roman"/>
                <w:szCs w:val="24"/>
              </w:rPr>
              <w:t>Variabel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</w:t>
            </w:r>
            <w:proofErr w:type="spellStart"/>
            <w:r w:rsidRPr="00704179">
              <w:rPr>
                <w:rFonts w:cs="Times New Roman"/>
                <w:szCs w:val="24"/>
              </w:rPr>
              <w:t>dependen</w:t>
            </w:r>
            <w:proofErr w:type="spellEnd"/>
            <w:r w:rsidRPr="00704179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704179">
              <w:rPr>
                <w:rFonts w:cs="Times New Roman"/>
                <w:szCs w:val="24"/>
              </w:rPr>
              <w:lastRenderedPageBreak/>
              <w:t>kredit</w:t>
            </w:r>
            <w:proofErr w:type="spellEnd"/>
          </w:p>
          <w:p w:rsidR="006522DA" w:rsidRPr="001777F3" w:rsidRDefault="006522DA" w:rsidP="006522DA">
            <w:pPr>
              <w:pStyle w:val="ListParagraph"/>
              <w:numPr>
                <w:ilvl w:val="0"/>
                <w:numId w:val="18"/>
              </w:numPr>
              <w:rPr>
                <w:rFonts w:cs="Times New Roman"/>
                <w:szCs w:val="24"/>
              </w:rPr>
            </w:pPr>
            <w:proofErr w:type="spellStart"/>
            <w:r w:rsidRPr="001777F3">
              <w:rPr>
                <w:rFonts w:cs="Times New Roman"/>
                <w:szCs w:val="24"/>
              </w:rPr>
              <w:t>Metode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analisis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1777F3">
              <w:rPr>
                <w:rFonts w:cs="Times New Roman"/>
                <w:szCs w:val="24"/>
              </w:rPr>
              <w:t>regresi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1777F3">
              <w:rPr>
                <w:rFonts w:cs="Times New Roman"/>
                <w:szCs w:val="24"/>
              </w:rPr>
              <w:t>berganda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asumsi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klasik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dan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8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rPr>
                <w:rFonts w:cs="Times New Roman"/>
                <w:color w:val="000000"/>
                <w:szCs w:val="24"/>
              </w:rPr>
            </w:pP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Weni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Irna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Liza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Gina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Septiana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pengaruh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suku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bunga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dana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pihak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ketiga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terhadap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BPR di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kota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Solok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/ 2019</w:t>
            </w:r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DPK,SBK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9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model </w:t>
            </w:r>
            <w:proofErr w:type="spellStart"/>
            <w:r w:rsidRPr="00440A30">
              <w:rPr>
                <w:rFonts w:cs="Times New Roman"/>
                <w:szCs w:val="24"/>
              </w:rPr>
              <w:t>regresi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panel</w:t>
            </w:r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PT BPR </w:t>
            </w:r>
            <w:proofErr w:type="spellStart"/>
            <w:r w:rsidRPr="00440A30">
              <w:rPr>
                <w:rFonts w:cs="Times New Roman"/>
                <w:szCs w:val="24"/>
              </w:rPr>
              <w:t>solok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Sakato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, PT BPR Surya </w:t>
            </w:r>
            <w:proofErr w:type="spellStart"/>
            <w:r w:rsidRPr="00440A30">
              <w:rPr>
                <w:rFonts w:cs="Times New Roman"/>
                <w:szCs w:val="24"/>
              </w:rPr>
              <w:t>Katialo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, PT BPR </w:t>
            </w:r>
            <w:proofErr w:type="spellStart"/>
            <w:r w:rsidRPr="00440A30">
              <w:rPr>
                <w:rFonts w:cs="Times New Roman"/>
                <w:szCs w:val="24"/>
              </w:rPr>
              <w:t>Lugas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Dana </w:t>
            </w:r>
            <w:proofErr w:type="spellStart"/>
            <w:r w:rsidRPr="00440A30">
              <w:rPr>
                <w:rFonts w:cs="Times New Roman"/>
                <w:szCs w:val="24"/>
              </w:rPr>
              <w:t>Mandiri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, PT BPR Prima </w:t>
            </w:r>
            <w:proofErr w:type="spellStart"/>
            <w:r w:rsidRPr="00440A30">
              <w:rPr>
                <w:rFonts w:cs="Times New Roman"/>
                <w:szCs w:val="24"/>
              </w:rPr>
              <w:t>Mulia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Anugrah</w:t>
            </w:r>
            <w:proofErr w:type="spellEnd"/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</w:t>
            </w:r>
            <w:r>
              <w:rPr>
                <w:rFonts w:cs="Times New Roman"/>
                <w:szCs w:val="24"/>
              </w:rPr>
              <w:t>NPL,ROA,ROE,LDR,BOPO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1777F3" w:rsidRDefault="006522DA" w:rsidP="006522DA">
            <w:pPr>
              <w:pStyle w:val="ListParagraph"/>
              <w:numPr>
                <w:ilvl w:val="0"/>
                <w:numId w:val="19"/>
              </w:numPr>
              <w:rPr>
                <w:rFonts w:cs="Times New Roman"/>
                <w:szCs w:val="24"/>
              </w:rPr>
            </w:pPr>
            <w:proofErr w:type="spellStart"/>
            <w:r w:rsidRPr="001777F3">
              <w:rPr>
                <w:rFonts w:cs="Times New Roman"/>
                <w:szCs w:val="24"/>
              </w:rPr>
              <w:t>Metode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analisis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1777F3">
              <w:rPr>
                <w:rFonts w:cs="Times New Roman"/>
                <w:szCs w:val="24"/>
              </w:rPr>
              <w:t>regresi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1777F3">
              <w:rPr>
                <w:rFonts w:cs="Times New Roman"/>
                <w:szCs w:val="24"/>
              </w:rPr>
              <w:t>berganda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asumsi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klasik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dan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9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rPr>
                <w:rFonts w:cs="Times New Roman"/>
                <w:color w:val="000000"/>
                <w:szCs w:val="24"/>
              </w:rPr>
            </w:pP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Widya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Pranata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,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Yulianti,dkk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pengaruh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kinerja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keuangan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terhadap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BPR di Kota Semarang / 2019</w:t>
            </w:r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10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DPK,ROA,NPL,CAR,LDR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10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10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model </w:t>
            </w:r>
            <w:proofErr w:type="spellStart"/>
            <w:r w:rsidRPr="00440A30">
              <w:rPr>
                <w:rFonts w:cs="Times New Roman"/>
                <w:szCs w:val="24"/>
              </w:rPr>
              <w:t>regresi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440A30">
              <w:rPr>
                <w:rFonts w:cs="Times New Roman"/>
                <w:szCs w:val="24"/>
              </w:rPr>
              <w:t>bergand</w:t>
            </w:r>
            <w:r w:rsidRPr="00440A30">
              <w:rPr>
                <w:rFonts w:cs="Times New Roman"/>
                <w:szCs w:val="24"/>
              </w:rPr>
              <w:lastRenderedPageBreak/>
              <w:t>a</w:t>
            </w:r>
            <w:proofErr w:type="spellEnd"/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di Kota Semarang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</w:t>
            </w:r>
            <w:r>
              <w:rPr>
                <w:rFonts w:cs="Times New Roman"/>
                <w:szCs w:val="24"/>
              </w:rPr>
              <w:t>NPL,ROA,ROE,LDR,BOPO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1777F3" w:rsidRDefault="006522DA" w:rsidP="006522DA">
            <w:pPr>
              <w:pStyle w:val="ListParagraph"/>
              <w:numPr>
                <w:ilvl w:val="0"/>
                <w:numId w:val="20"/>
              </w:numPr>
              <w:rPr>
                <w:rFonts w:cs="Times New Roman"/>
                <w:szCs w:val="24"/>
              </w:rPr>
            </w:pPr>
            <w:proofErr w:type="spellStart"/>
            <w:r w:rsidRPr="001777F3">
              <w:rPr>
                <w:rFonts w:cs="Times New Roman"/>
                <w:szCs w:val="24"/>
              </w:rPr>
              <w:t>Metode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analisis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1777F3">
              <w:rPr>
                <w:rFonts w:cs="Times New Roman"/>
                <w:szCs w:val="24"/>
              </w:rPr>
              <w:t>regresi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1777F3">
              <w:rPr>
                <w:rFonts w:cs="Times New Roman"/>
                <w:szCs w:val="24"/>
              </w:rPr>
              <w:t>bergand</w:t>
            </w:r>
            <w:r w:rsidRPr="001777F3">
              <w:rPr>
                <w:rFonts w:cs="Times New Roman"/>
                <w:szCs w:val="24"/>
              </w:rPr>
              <w:lastRenderedPageBreak/>
              <w:t>a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asumsi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klasik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dan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lastRenderedPageBreak/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</w:p>
        </w:tc>
      </w:tr>
      <w:tr w:rsidR="006522DA" w:rsidTr="006522DA">
        <w:trPr>
          <w:trHeight w:val="89"/>
        </w:trPr>
        <w:tc>
          <w:tcPr>
            <w:tcW w:w="413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10</w:t>
            </w:r>
          </w:p>
        </w:tc>
        <w:tc>
          <w:tcPr>
            <w:tcW w:w="1624" w:type="dxa"/>
          </w:tcPr>
          <w:p w:rsidR="006522DA" w:rsidRPr="00440A30" w:rsidRDefault="006522DA" w:rsidP="006522DA">
            <w:pPr>
              <w:rPr>
                <w:rFonts w:cs="Times New Roman"/>
                <w:color w:val="000000"/>
                <w:szCs w:val="24"/>
              </w:rPr>
            </w:pP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Oktaviani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, Irene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Rini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Demi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Pangestu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/ 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pengaruh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DPK,ROA,CAR,NPL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jumlah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SBI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terhadap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perbankan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(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studi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kasus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bank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umum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go public di Indonesia </w:t>
            </w:r>
            <w:proofErr w:type="spellStart"/>
            <w:r w:rsidRPr="00440A30">
              <w:rPr>
                <w:rFonts w:cs="Times New Roman"/>
                <w:color w:val="000000"/>
                <w:szCs w:val="24"/>
              </w:rPr>
              <w:t>periode</w:t>
            </w:r>
            <w:proofErr w:type="spellEnd"/>
            <w:r w:rsidRPr="00440A30">
              <w:rPr>
                <w:rFonts w:cs="Times New Roman"/>
                <w:color w:val="000000"/>
                <w:szCs w:val="24"/>
              </w:rPr>
              <w:t xml:space="preserve"> 2008-2011) / 2012</w:t>
            </w:r>
          </w:p>
        </w:tc>
        <w:tc>
          <w:tcPr>
            <w:tcW w:w="1711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DPK,ROA,NPL,CAR,LDR,SBI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11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Metode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: model </w:t>
            </w:r>
            <w:proofErr w:type="spellStart"/>
            <w:r w:rsidRPr="00440A30">
              <w:rPr>
                <w:rFonts w:cs="Times New Roman"/>
                <w:szCs w:val="24"/>
              </w:rPr>
              <w:t>regresi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440A30">
              <w:rPr>
                <w:rFonts w:cs="Times New Roman"/>
                <w:szCs w:val="24"/>
              </w:rPr>
              <w:t>berganda</w:t>
            </w:r>
            <w:proofErr w:type="spellEnd"/>
          </w:p>
        </w:tc>
        <w:tc>
          <w:tcPr>
            <w:tcW w:w="1244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 22 Bank </w:t>
            </w:r>
            <w:proofErr w:type="spellStart"/>
            <w:r w:rsidRPr="00440A30">
              <w:rPr>
                <w:rFonts w:cs="Times New Roman"/>
                <w:szCs w:val="24"/>
              </w:rPr>
              <w:t>umum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Go Public di Indonesia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Suci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Rahmatullah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/ </w:t>
            </w:r>
            <w:proofErr w:type="spellStart"/>
            <w:r w:rsidRPr="00440A30">
              <w:rPr>
                <w:rFonts w:cs="Times New Roman"/>
                <w:szCs w:val="24"/>
              </w:rPr>
              <w:t>analisis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faktor-faktor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yang </w:t>
            </w:r>
            <w:proofErr w:type="spellStart"/>
            <w:r w:rsidRPr="00440A30">
              <w:rPr>
                <w:rFonts w:cs="Times New Roman"/>
                <w:szCs w:val="24"/>
              </w:rPr>
              <w:t>mempengaruhi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penyaluran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pada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  <w:r w:rsidRPr="00440A30">
              <w:rPr>
                <w:rFonts w:cs="Times New Roman"/>
                <w:szCs w:val="24"/>
              </w:rPr>
              <w:t xml:space="preserve"> / 2023</w:t>
            </w:r>
          </w:p>
        </w:tc>
        <w:tc>
          <w:tcPr>
            <w:tcW w:w="1400" w:type="dxa"/>
          </w:tcPr>
          <w:p w:rsidR="006522DA" w:rsidRPr="00440A30" w:rsidRDefault="006522DA" w:rsidP="006522DA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independen</w:t>
            </w:r>
            <w:proofErr w:type="spellEnd"/>
            <w:r w:rsidRPr="00440A30">
              <w:rPr>
                <w:rFonts w:cs="Times New Roman"/>
                <w:szCs w:val="24"/>
              </w:rPr>
              <w:t>=DPK,</w:t>
            </w:r>
            <w:r>
              <w:rPr>
                <w:rFonts w:cs="Times New Roman"/>
                <w:szCs w:val="24"/>
              </w:rPr>
              <w:t>NPL,ROA,ROE,LDR,BOPO</w:t>
            </w:r>
          </w:p>
          <w:p w:rsidR="006522DA" w:rsidRPr="00440A30" w:rsidRDefault="006522DA" w:rsidP="006522DA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4"/>
              </w:rPr>
            </w:pPr>
            <w:proofErr w:type="spellStart"/>
            <w:r w:rsidRPr="00440A30">
              <w:rPr>
                <w:rFonts w:cs="Times New Roman"/>
                <w:szCs w:val="24"/>
              </w:rPr>
              <w:t>Variabel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</w:t>
            </w:r>
            <w:proofErr w:type="spellStart"/>
            <w:r w:rsidRPr="00440A30">
              <w:rPr>
                <w:rFonts w:cs="Times New Roman"/>
                <w:szCs w:val="24"/>
              </w:rPr>
              <w:t>dependen</w:t>
            </w:r>
            <w:proofErr w:type="spellEnd"/>
            <w:r w:rsidRPr="00440A30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440A30">
              <w:rPr>
                <w:rFonts w:cs="Times New Roman"/>
                <w:szCs w:val="24"/>
              </w:rPr>
              <w:t>kredit</w:t>
            </w:r>
            <w:proofErr w:type="spellEnd"/>
          </w:p>
          <w:p w:rsidR="006522DA" w:rsidRPr="001777F3" w:rsidRDefault="006522DA" w:rsidP="006522DA">
            <w:pPr>
              <w:pStyle w:val="ListParagraph"/>
              <w:numPr>
                <w:ilvl w:val="0"/>
                <w:numId w:val="21"/>
              </w:numPr>
              <w:rPr>
                <w:rFonts w:cs="Times New Roman"/>
                <w:szCs w:val="24"/>
              </w:rPr>
            </w:pPr>
            <w:proofErr w:type="spellStart"/>
            <w:r w:rsidRPr="001777F3">
              <w:rPr>
                <w:rFonts w:cs="Times New Roman"/>
                <w:szCs w:val="24"/>
              </w:rPr>
              <w:t>Metode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analisis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= </w:t>
            </w:r>
            <w:proofErr w:type="spellStart"/>
            <w:r w:rsidRPr="001777F3">
              <w:rPr>
                <w:rFonts w:cs="Times New Roman"/>
                <w:szCs w:val="24"/>
              </w:rPr>
              <w:t>regresi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linear </w:t>
            </w:r>
            <w:proofErr w:type="spellStart"/>
            <w:r w:rsidRPr="001777F3">
              <w:rPr>
                <w:rFonts w:cs="Times New Roman"/>
                <w:szCs w:val="24"/>
              </w:rPr>
              <w:t>berganda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asumsi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klasik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dan</w:t>
            </w:r>
            <w:proofErr w:type="spellEnd"/>
            <w:r w:rsidRPr="001777F3">
              <w:rPr>
                <w:rFonts w:cs="Times New Roman"/>
                <w:szCs w:val="24"/>
              </w:rPr>
              <w:t xml:space="preserve"> </w:t>
            </w:r>
            <w:proofErr w:type="spellStart"/>
            <w:r w:rsidRPr="001777F3">
              <w:rPr>
                <w:rFonts w:cs="Times New Roman"/>
                <w:szCs w:val="24"/>
              </w:rPr>
              <w:t>uji</w:t>
            </w:r>
            <w:proofErr w:type="spellEnd"/>
          </w:p>
        </w:tc>
        <w:tc>
          <w:tcPr>
            <w:tcW w:w="1088" w:type="dxa"/>
          </w:tcPr>
          <w:p w:rsidR="006522DA" w:rsidRDefault="006522DA" w:rsidP="006522DA">
            <w:pPr>
              <w:rPr>
                <w:rFonts w:cs="Times New Roman"/>
                <w:szCs w:val="24"/>
              </w:rPr>
            </w:pPr>
            <w:proofErr w:type="spellStart"/>
            <w:r>
              <w:rPr>
                <w:rFonts w:cs="Times New Roman"/>
                <w:szCs w:val="24"/>
              </w:rPr>
              <w:t>Variabel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Independen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dan</w:t>
            </w:r>
            <w:proofErr w:type="spellEnd"/>
            <w:r>
              <w:rPr>
                <w:rFonts w:cs="Times New Roman"/>
                <w:szCs w:val="24"/>
              </w:rPr>
              <w:t xml:space="preserve"> PT BPR </w:t>
            </w:r>
            <w:proofErr w:type="spellStart"/>
            <w:r>
              <w:rPr>
                <w:rFonts w:cs="Times New Roman"/>
                <w:szCs w:val="24"/>
              </w:rPr>
              <w:t>Suliki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Gunung</w:t>
            </w:r>
            <w:proofErr w:type="spellEnd"/>
            <w:r>
              <w:rPr>
                <w:rFonts w:cs="Times New Roman"/>
                <w:szCs w:val="24"/>
              </w:rPr>
              <w:t xml:space="preserve"> Mas</w:t>
            </w:r>
          </w:p>
        </w:tc>
      </w:tr>
    </w:tbl>
    <w:p w:rsidR="006522DA" w:rsidRPr="006522DA" w:rsidRDefault="006522DA" w:rsidP="006522D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522DA" w:rsidRPr="00652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61852"/>
    <w:multiLevelType w:val="hybridMultilevel"/>
    <w:tmpl w:val="DC263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B334F"/>
    <w:multiLevelType w:val="hybridMultilevel"/>
    <w:tmpl w:val="DC263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14227"/>
    <w:multiLevelType w:val="hybridMultilevel"/>
    <w:tmpl w:val="F33244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3D73795"/>
    <w:multiLevelType w:val="hybridMultilevel"/>
    <w:tmpl w:val="ECF29B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E97240"/>
    <w:multiLevelType w:val="hybridMultilevel"/>
    <w:tmpl w:val="7DEEB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410A8C"/>
    <w:multiLevelType w:val="hybridMultilevel"/>
    <w:tmpl w:val="5ABC6F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CB31091"/>
    <w:multiLevelType w:val="hybridMultilevel"/>
    <w:tmpl w:val="95B0EE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47A63AA"/>
    <w:multiLevelType w:val="hybridMultilevel"/>
    <w:tmpl w:val="A22AB8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4BC507C"/>
    <w:multiLevelType w:val="hybridMultilevel"/>
    <w:tmpl w:val="298662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993645"/>
    <w:multiLevelType w:val="hybridMultilevel"/>
    <w:tmpl w:val="DC263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904342"/>
    <w:multiLevelType w:val="hybridMultilevel"/>
    <w:tmpl w:val="DC263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F297F"/>
    <w:multiLevelType w:val="hybridMultilevel"/>
    <w:tmpl w:val="298662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363155"/>
    <w:multiLevelType w:val="hybridMultilevel"/>
    <w:tmpl w:val="DD582EA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2943775"/>
    <w:multiLevelType w:val="hybridMultilevel"/>
    <w:tmpl w:val="EB1E7D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7BD38C8"/>
    <w:multiLevelType w:val="hybridMultilevel"/>
    <w:tmpl w:val="C1849678"/>
    <w:lvl w:ilvl="0" w:tplc="43242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0310AC0"/>
    <w:multiLevelType w:val="multilevel"/>
    <w:tmpl w:val="40322E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16">
    <w:nsid w:val="60561B89"/>
    <w:multiLevelType w:val="hybridMultilevel"/>
    <w:tmpl w:val="9BB2878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606B275D"/>
    <w:multiLevelType w:val="hybridMultilevel"/>
    <w:tmpl w:val="DC263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496675"/>
    <w:multiLevelType w:val="hybridMultilevel"/>
    <w:tmpl w:val="DC263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50832DA"/>
    <w:multiLevelType w:val="hybridMultilevel"/>
    <w:tmpl w:val="DC263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6F36CF"/>
    <w:multiLevelType w:val="hybridMultilevel"/>
    <w:tmpl w:val="DC263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1"/>
  </w:num>
  <w:num w:numId="5">
    <w:abstractNumId w:val="20"/>
  </w:num>
  <w:num w:numId="6">
    <w:abstractNumId w:val="19"/>
  </w:num>
  <w:num w:numId="7">
    <w:abstractNumId w:val="9"/>
  </w:num>
  <w:num w:numId="8">
    <w:abstractNumId w:val="0"/>
  </w:num>
  <w:num w:numId="9">
    <w:abstractNumId w:val="18"/>
  </w:num>
  <w:num w:numId="10">
    <w:abstractNumId w:val="17"/>
  </w:num>
  <w:num w:numId="11">
    <w:abstractNumId w:val="10"/>
  </w:num>
  <w:num w:numId="12">
    <w:abstractNumId w:val="11"/>
  </w:num>
  <w:num w:numId="13">
    <w:abstractNumId w:val="14"/>
  </w:num>
  <w:num w:numId="14">
    <w:abstractNumId w:val="5"/>
  </w:num>
  <w:num w:numId="15">
    <w:abstractNumId w:val="13"/>
  </w:num>
  <w:num w:numId="16">
    <w:abstractNumId w:val="2"/>
  </w:num>
  <w:num w:numId="17">
    <w:abstractNumId w:val="6"/>
  </w:num>
  <w:num w:numId="18">
    <w:abstractNumId w:val="7"/>
  </w:num>
  <w:num w:numId="19">
    <w:abstractNumId w:val="3"/>
  </w:num>
  <w:num w:numId="20">
    <w:abstractNumId w:val="16"/>
  </w:num>
  <w:num w:numId="2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7F9"/>
    <w:rsid w:val="000C31BC"/>
    <w:rsid w:val="00172735"/>
    <w:rsid w:val="00351D57"/>
    <w:rsid w:val="0039663C"/>
    <w:rsid w:val="003E3AB4"/>
    <w:rsid w:val="00432268"/>
    <w:rsid w:val="004F6B53"/>
    <w:rsid w:val="0054440C"/>
    <w:rsid w:val="006522DA"/>
    <w:rsid w:val="006B25AF"/>
    <w:rsid w:val="007B37F9"/>
    <w:rsid w:val="0081043B"/>
    <w:rsid w:val="008967A8"/>
    <w:rsid w:val="00B021FC"/>
    <w:rsid w:val="00BB1B7D"/>
    <w:rsid w:val="00C44E93"/>
    <w:rsid w:val="00EF4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7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3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7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22DA"/>
    <w:pPr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37F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3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7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22DA"/>
    <w:pPr>
      <w:spacing w:after="0" w:line="240" w:lineRule="auto"/>
    </w:pPr>
    <w:rPr>
      <w:rFonts w:ascii="Calibri" w:eastAsia="Calibri" w:hAnsi="Calibri" w:cs="SimSu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2023-02-23T15:40:00Z</dcterms:created>
  <dcterms:modified xsi:type="dcterms:W3CDTF">2023-03-06T05:24:00Z</dcterms:modified>
</cp:coreProperties>
</file>