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38774" w14:textId="77777777" w:rsidR="007D6268" w:rsidRPr="005C4ED9" w:rsidRDefault="007D6268" w:rsidP="007D6268">
      <w:pPr>
        <w:pStyle w:val="BodyText"/>
        <w:rPr>
          <w:rFonts w:ascii="Bookman Old Style" w:hAnsi="Bookman Old Style" w:cs="Times New Roman"/>
          <w:color w:val="000000" w:themeColor="text1"/>
          <w:sz w:val="24"/>
          <w:szCs w:val="24"/>
        </w:rPr>
      </w:pPr>
    </w:p>
    <w:p w14:paraId="292054C5" w14:textId="77777777" w:rsidR="007D6268" w:rsidRPr="005C4ED9" w:rsidRDefault="007D6268" w:rsidP="007D6268">
      <w:pPr>
        <w:pStyle w:val="BodyText"/>
        <w:ind w:left="3125"/>
        <w:rPr>
          <w:rFonts w:ascii="Bookman Old Style" w:hAnsi="Bookman Old Style" w:cs="Times New Roman"/>
          <w:color w:val="000000" w:themeColor="text1"/>
          <w:sz w:val="24"/>
          <w:szCs w:val="24"/>
        </w:rPr>
      </w:pPr>
      <w:r w:rsidRPr="005C4ED9">
        <w:rPr>
          <w:rFonts w:ascii="Bookman Old Style" w:hAnsi="Bookman Old Style" w:cs="Times New Roman"/>
          <w:noProof/>
          <w:color w:val="000000" w:themeColor="text1"/>
          <w:sz w:val="24"/>
          <w:szCs w:val="24"/>
        </w:rPr>
        <w:drawing>
          <wp:inline distT="0" distB="0" distL="0" distR="0" wp14:anchorId="495CDE26" wp14:editId="0AC33817">
            <wp:extent cx="1981200" cy="19812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981200" cy="1981200"/>
                    </a:xfrm>
                    <a:prstGeom prst="rect">
                      <a:avLst/>
                    </a:prstGeom>
                  </pic:spPr>
                </pic:pic>
              </a:graphicData>
            </a:graphic>
          </wp:inline>
        </w:drawing>
      </w:r>
    </w:p>
    <w:p w14:paraId="5860C50F" w14:textId="77777777" w:rsidR="007D6268" w:rsidRPr="005C4ED9" w:rsidRDefault="007D6268" w:rsidP="007D6268">
      <w:pPr>
        <w:pStyle w:val="BodyText"/>
        <w:rPr>
          <w:rFonts w:ascii="Bookman Old Style" w:hAnsi="Bookman Old Style" w:cs="Times New Roman"/>
          <w:color w:val="000000" w:themeColor="text1"/>
          <w:sz w:val="24"/>
          <w:szCs w:val="24"/>
        </w:rPr>
      </w:pPr>
    </w:p>
    <w:p w14:paraId="1374B2D5" w14:textId="77777777" w:rsidR="007D6268" w:rsidRPr="005C4ED9" w:rsidRDefault="007D6268" w:rsidP="007D6268">
      <w:pPr>
        <w:pStyle w:val="BodyText"/>
        <w:rPr>
          <w:rFonts w:ascii="Bookman Old Style" w:hAnsi="Bookman Old Style" w:cs="Times New Roman"/>
          <w:color w:val="000000" w:themeColor="text1"/>
          <w:sz w:val="24"/>
          <w:szCs w:val="24"/>
        </w:rPr>
      </w:pPr>
    </w:p>
    <w:p w14:paraId="7EFD5BCF" w14:textId="77777777" w:rsidR="007D6268" w:rsidRPr="005C4ED9" w:rsidRDefault="007D6268" w:rsidP="007D6268">
      <w:pPr>
        <w:pStyle w:val="BodyText"/>
        <w:rPr>
          <w:rFonts w:ascii="Bookman Old Style" w:hAnsi="Bookman Old Style" w:cs="Times New Roman"/>
          <w:color w:val="000000" w:themeColor="text1"/>
          <w:sz w:val="24"/>
          <w:szCs w:val="24"/>
        </w:rPr>
      </w:pPr>
    </w:p>
    <w:p w14:paraId="58B80A83" w14:textId="77777777" w:rsidR="007D6268" w:rsidRPr="005C4ED9" w:rsidRDefault="007D6268" w:rsidP="007D6268">
      <w:pPr>
        <w:pStyle w:val="BodyText"/>
        <w:spacing w:before="1"/>
        <w:rPr>
          <w:rFonts w:ascii="Bookman Old Style" w:hAnsi="Bookman Old Style" w:cs="Times New Roman"/>
          <w:color w:val="000000" w:themeColor="text1"/>
          <w:sz w:val="24"/>
          <w:szCs w:val="24"/>
        </w:rPr>
      </w:pPr>
    </w:p>
    <w:p w14:paraId="2778163D" w14:textId="77777777" w:rsidR="007D6268" w:rsidRPr="005C4ED9" w:rsidRDefault="007D6268" w:rsidP="007D6268">
      <w:pPr>
        <w:pStyle w:val="Heading1"/>
        <w:spacing w:before="90"/>
        <w:ind w:left="2702"/>
        <w:rPr>
          <w:rFonts w:ascii="Bookman Old Style" w:hAnsi="Bookman Old Style" w:cs="Times New Roman"/>
          <w:color w:val="000000" w:themeColor="text1"/>
        </w:rPr>
      </w:pPr>
      <w:r w:rsidRPr="005C4ED9">
        <w:rPr>
          <w:rFonts w:ascii="Bookman Old Style" w:hAnsi="Bookman Old Style" w:cs="Times New Roman"/>
          <w:color w:val="000000" w:themeColor="text1"/>
        </w:rPr>
        <w:t>ARTIKEL</w:t>
      </w:r>
      <w:r w:rsidRPr="005C4ED9">
        <w:rPr>
          <w:rFonts w:ascii="Bookman Old Style" w:hAnsi="Bookman Old Style" w:cs="Times New Roman"/>
          <w:color w:val="000000" w:themeColor="text1"/>
          <w:spacing w:val="-1"/>
        </w:rPr>
        <w:t xml:space="preserve"> </w:t>
      </w:r>
      <w:r w:rsidRPr="005C4ED9">
        <w:rPr>
          <w:rFonts w:ascii="Bookman Old Style" w:hAnsi="Bookman Old Style" w:cs="Times New Roman"/>
          <w:color w:val="000000" w:themeColor="text1"/>
        </w:rPr>
        <w:t>ILMIAH</w:t>
      </w:r>
    </w:p>
    <w:p w14:paraId="44F9E30C" w14:textId="77777777" w:rsidR="007D6268" w:rsidRPr="005C4ED9" w:rsidRDefault="007D6268" w:rsidP="007D6268">
      <w:pPr>
        <w:pStyle w:val="BodyText"/>
        <w:rPr>
          <w:rFonts w:ascii="Bookman Old Style" w:hAnsi="Bookman Old Style" w:cs="Times New Roman"/>
          <w:b/>
          <w:color w:val="000000" w:themeColor="text1"/>
          <w:sz w:val="24"/>
          <w:szCs w:val="24"/>
        </w:rPr>
      </w:pPr>
    </w:p>
    <w:p w14:paraId="418828BD" w14:textId="77777777" w:rsidR="007D6268" w:rsidRPr="005C4ED9" w:rsidRDefault="007D6268" w:rsidP="007D6268">
      <w:pPr>
        <w:pStyle w:val="BodyText"/>
        <w:rPr>
          <w:rFonts w:ascii="Bookman Old Style" w:hAnsi="Bookman Old Style" w:cs="Times New Roman"/>
          <w:b/>
          <w:color w:val="000000" w:themeColor="text1"/>
          <w:sz w:val="24"/>
          <w:szCs w:val="24"/>
        </w:rPr>
      </w:pPr>
    </w:p>
    <w:p w14:paraId="1F8FAB49" w14:textId="77777777" w:rsidR="007D6268" w:rsidRPr="005C4ED9" w:rsidRDefault="007D6268" w:rsidP="007D6268">
      <w:pPr>
        <w:spacing w:line="360" w:lineRule="auto"/>
        <w:ind w:left="2701" w:right="2954"/>
        <w:jc w:val="center"/>
        <w:rPr>
          <w:rFonts w:ascii="Bookman Old Style" w:hAnsi="Bookman Old Style" w:cs="Times New Roman"/>
          <w:b/>
          <w:color w:val="000000" w:themeColor="text1"/>
          <w:sz w:val="24"/>
          <w:szCs w:val="24"/>
        </w:rPr>
      </w:pPr>
      <w:r w:rsidRPr="005C4ED9">
        <w:rPr>
          <w:rFonts w:ascii="Bookman Old Style" w:hAnsi="Bookman Old Style" w:cs="Times New Roman"/>
          <w:b/>
          <w:color w:val="000000" w:themeColor="text1"/>
          <w:sz w:val="24"/>
          <w:szCs w:val="24"/>
        </w:rPr>
        <w:t>JURUSAN BUDIDAYA PERTANIAN</w:t>
      </w:r>
      <w:r w:rsidRPr="005C4ED9">
        <w:rPr>
          <w:rFonts w:ascii="Bookman Old Style" w:hAnsi="Bookman Old Style" w:cs="Times New Roman"/>
          <w:b/>
          <w:color w:val="000000" w:themeColor="text1"/>
          <w:spacing w:val="-57"/>
          <w:sz w:val="24"/>
          <w:szCs w:val="24"/>
        </w:rPr>
        <w:t xml:space="preserve"> </w:t>
      </w:r>
      <w:r w:rsidRPr="005C4ED9">
        <w:rPr>
          <w:rFonts w:ascii="Bookman Old Style" w:hAnsi="Bookman Old Style" w:cs="Times New Roman"/>
          <w:b/>
          <w:color w:val="000000" w:themeColor="text1"/>
          <w:sz w:val="24"/>
          <w:szCs w:val="24"/>
        </w:rPr>
        <w:t>FAKULTAS PERTANIAN</w:t>
      </w:r>
      <w:r w:rsidRPr="005C4ED9">
        <w:rPr>
          <w:rFonts w:ascii="Bookman Old Style" w:hAnsi="Bookman Old Style" w:cs="Times New Roman"/>
          <w:b/>
          <w:color w:val="000000" w:themeColor="text1"/>
          <w:spacing w:val="1"/>
          <w:sz w:val="24"/>
          <w:szCs w:val="24"/>
        </w:rPr>
        <w:t xml:space="preserve"> </w:t>
      </w:r>
      <w:r w:rsidRPr="005C4ED9">
        <w:rPr>
          <w:rFonts w:ascii="Bookman Old Style" w:hAnsi="Bookman Old Style" w:cs="Times New Roman"/>
          <w:b/>
          <w:color w:val="000000" w:themeColor="text1"/>
          <w:sz w:val="24"/>
          <w:szCs w:val="24"/>
        </w:rPr>
        <w:t>UNIVERSITAS TANJUNGPURA</w:t>
      </w:r>
      <w:r w:rsidRPr="005C4ED9">
        <w:rPr>
          <w:rFonts w:ascii="Bookman Old Style" w:hAnsi="Bookman Old Style" w:cs="Times New Roman"/>
          <w:b/>
          <w:color w:val="000000" w:themeColor="text1"/>
          <w:spacing w:val="1"/>
          <w:sz w:val="24"/>
          <w:szCs w:val="24"/>
        </w:rPr>
        <w:t xml:space="preserve"> </w:t>
      </w:r>
      <w:r w:rsidRPr="005C4ED9">
        <w:rPr>
          <w:rFonts w:ascii="Bookman Old Style" w:hAnsi="Bookman Old Style" w:cs="Times New Roman"/>
          <w:b/>
          <w:color w:val="000000" w:themeColor="text1"/>
          <w:sz w:val="24"/>
          <w:szCs w:val="24"/>
        </w:rPr>
        <w:t>PONTIANAK</w:t>
      </w:r>
    </w:p>
    <w:p w14:paraId="65AAD414" w14:textId="77777777" w:rsidR="007D6268" w:rsidRPr="005C4ED9" w:rsidRDefault="007D6268" w:rsidP="007D6268">
      <w:pPr>
        <w:pStyle w:val="BodyText"/>
        <w:rPr>
          <w:rFonts w:ascii="Bookman Old Style" w:hAnsi="Bookman Old Style" w:cs="Times New Roman"/>
          <w:b/>
          <w:color w:val="000000" w:themeColor="text1"/>
          <w:sz w:val="24"/>
          <w:szCs w:val="24"/>
        </w:rPr>
      </w:pPr>
    </w:p>
    <w:p w14:paraId="6596E4D2" w14:textId="77777777" w:rsidR="007D6268" w:rsidRPr="005C4ED9" w:rsidRDefault="007D6268" w:rsidP="007D6268">
      <w:pPr>
        <w:pStyle w:val="BodyText"/>
        <w:spacing w:before="5"/>
        <w:rPr>
          <w:rFonts w:ascii="Bookman Old Style" w:hAnsi="Bookman Old Style" w:cs="Times New Roman"/>
          <w:b/>
          <w:color w:val="000000" w:themeColor="text1"/>
          <w:sz w:val="24"/>
          <w:szCs w:val="24"/>
        </w:rPr>
      </w:pPr>
      <w:r w:rsidRPr="005C4ED9">
        <w:rPr>
          <w:rFonts w:ascii="Bookman Old Style" w:hAnsi="Bookman Old Style" w:cs="Times New Roman"/>
          <w:noProof/>
          <w:color w:val="000000" w:themeColor="text1"/>
          <w:sz w:val="24"/>
          <w:szCs w:val="24"/>
        </w:rPr>
        <mc:AlternateContent>
          <mc:Choice Requires="wps">
            <w:drawing>
              <wp:anchor distT="0" distB="0" distL="0" distR="0" simplePos="0" relativeHeight="251666432" behindDoc="1" locked="0" layoutInCell="1" allowOverlap="1" wp14:anchorId="7E4B8D7D" wp14:editId="337FEB06">
                <wp:simplePos x="0" y="0"/>
                <wp:positionH relativeFrom="page">
                  <wp:posOffset>896620</wp:posOffset>
                </wp:positionH>
                <wp:positionV relativeFrom="paragraph">
                  <wp:posOffset>130810</wp:posOffset>
                </wp:positionV>
                <wp:extent cx="5810250" cy="18415"/>
                <wp:effectExtent l="0" t="0" r="0" b="0"/>
                <wp:wrapTopAndBottom/>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F5A93" id="Rectangle 10" o:spid="_x0000_s1026" style="position:absolute;margin-left:70.6pt;margin-top:10.3pt;width:457.5pt;height:1.4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" fillcolor="black" stroked="f">
                <w10:wrap type="topAndBottom" anchorx="page"/>
              </v:rect>
            </w:pict>
          </mc:Fallback>
        </mc:AlternateContent>
      </w:r>
    </w:p>
    <w:p w14:paraId="68D53928" w14:textId="77777777" w:rsidR="007D6268" w:rsidRPr="005C4ED9" w:rsidRDefault="007D6268" w:rsidP="007D6268">
      <w:pPr>
        <w:pStyle w:val="BodyText"/>
        <w:spacing w:before="8"/>
        <w:rPr>
          <w:rFonts w:ascii="Bookman Old Style" w:hAnsi="Bookman Old Style" w:cs="Times New Roman"/>
          <w:b/>
          <w:color w:val="000000" w:themeColor="text1"/>
          <w:sz w:val="24"/>
          <w:szCs w:val="24"/>
        </w:rPr>
      </w:pPr>
    </w:p>
    <w:p w14:paraId="56FEB0CF" w14:textId="77777777" w:rsidR="007D6268" w:rsidRPr="005C4ED9" w:rsidRDefault="007D6268" w:rsidP="007D6268">
      <w:pPr>
        <w:tabs>
          <w:tab w:val="left" w:pos="1841"/>
        </w:tabs>
        <w:spacing w:before="90"/>
        <w:ind w:left="140"/>
        <w:rPr>
          <w:rFonts w:ascii="Bookman Old Style" w:hAnsi="Bookman Old Style" w:cs="Times New Roman"/>
          <w:color w:val="000000" w:themeColor="text1"/>
          <w:sz w:val="24"/>
          <w:szCs w:val="24"/>
          <w:lang w:val="en-US"/>
        </w:rPr>
      </w:pPr>
      <w:r w:rsidRPr="005C4ED9">
        <w:rPr>
          <w:rFonts w:ascii="Bookman Old Style" w:hAnsi="Bookman Old Style" w:cs="Times New Roman"/>
          <w:color w:val="000000" w:themeColor="text1"/>
          <w:sz w:val="24"/>
          <w:szCs w:val="24"/>
        </w:rPr>
        <w:t>Nama</w:t>
      </w:r>
      <w:r w:rsidRPr="005C4ED9">
        <w:rPr>
          <w:rFonts w:ascii="Bookman Old Style" w:hAnsi="Bookman Old Style" w:cs="Times New Roman"/>
          <w:color w:val="000000" w:themeColor="text1"/>
          <w:sz w:val="24"/>
          <w:szCs w:val="24"/>
        </w:rPr>
        <w:tab/>
        <w:t>:</w:t>
      </w:r>
      <w:r w:rsidRPr="005C4ED9">
        <w:rPr>
          <w:rFonts w:ascii="Bookman Old Style" w:hAnsi="Bookman Old Style" w:cs="Times New Roman"/>
          <w:color w:val="000000" w:themeColor="text1"/>
          <w:spacing w:val="-1"/>
          <w:sz w:val="24"/>
          <w:szCs w:val="24"/>
        </w:rPr>
        <w:t xml:space="preserve"> </w:t>
      </w:r>
      <w:proofErr w:type="spellStart"/>
      <w:r w:rsidRPr="005C4ED9">
        <w:rPr>
          <w:rFonts w:ascii="Bookman Old Style" w:hAnsi="Bookman Old Style" w:cs="Times New Roman"/>
          <w:color w:val="000000" w:themeColor="text1"/>
          <w:sz w:val="24"/>
          <w:szCs w:val="24"/>
          <w:lang w:val="en-US"/>
        </w:rPr>
        <w:t>Dhea</w:t>
      </w:r>
      <w:proofErr w:type="spellEnd"/>
      <w:r w:rsidRPr="005C4ED9">
        <w:rPr>
          <w:rFonts w:ascii="Bookman Old Style" w:hAnsi="Bookman Old Style" w:cs="Times New Roman"/>
          <w:color w:val="000000" w:themeColor="text1"/>
          <w:sz w:val="24"/>
          <w:szCs w:val="24"/>
          <w:lang w:val="en-US"/>
        </w:rPr>
        <w:t xml:space="preserve"> </w:t>
      </w:r>
      <w:proofErr w:type="spellStart"/>
      <w:r w:rsidRPr="005C4ED9">
        <w:rPr>
          <w:rFonts w:ascii="Bookman Old Style" w:hAnsi="Bookman Old Style" w:cs="Times New Roman"/>
          <w:color w:val="000000" w:themeColor="text1"/>
          <w:sz w:val="24"/>
          <w:szCs w:val="24"/>
          <w:lang w:val="en-US"/>
        </w:rPr>
        <w:t>Syafitri</w:t>
      </w:r>
      <w:proofErr w:type="spellEnd"/>
    </w:p>
    <w:p w14:paraId="03D1EA04" w14:textId="77777777" w:rsidR="007D6268" w:rsidRPr="005C4ED9" w:rsidRDefault="007D6268" w:rsidP="007D6268">
      <w:pPr>
        <w:tabs>
          <w:tab w:val="left" w:pos="1841"/>
        </w:tabs>
        <w:spacing w:before="139"/>
        <w:ind w:left="140"/>
        <w:rPr>
          <w:rFonts w:ascii="Bookman Old Style" w:hAnsi="Bookman Old Style" w:cs="Times New Roman"/>
          <w:color w:val="000000" w:themeColor="text1"/>
          <w:sz w:val="24"/>
          <w:szCs w:val="24"/>
          <w:lang w:val="en-US"/>
        </w:rPr>
      </w:pPr>
      <w:r w:rsidRPr="005C4ED9">
        <w:rPr>
          <w:rFonts w:ascii="Bookman Old Style" w:hAnsi="Bookman Old Style" w:cs="Times New Roman"/>
          <w:color w:val="000000" w:themeColor="text1"/>
          <w:sz w:val="24"/>
          <w:szCs w:val="24"/>
        </w:rPr>
        <w:t>Nim</w:t>
      </w:r>
      <w:r w:rsidRPr="005C4ED9">
        <w:rPr>
          <w:rFonts w:ascii="Bookman Old Style" w:hAnsi="Bookman Old Style" w:cs="Times New Roman"/>
          <w:color w:val="000000" w:themeColor="text1"/>
          <w:sz w:val="24"/>
          <w:szCs w:val="24"/>
        </w:rPr>
        <w:tab/>
        <w:t>:</w:t>
      </w:r>
      <w:r w:rsidRPr="005C4ED9">
        <w:rPr>
          <w:rFonts w:ascii="Bookman Old Style" w:hAnsi="Bookman Old Style" w:cs="Times New Roman"/>
          <w:color w:val="000000" w:themeColor="text1"/>
          <w:spacing w:val="-1"/>
          <w:sz w:val="24"/>
          <w:szCs w:val="24"/>
        </w:rPr>
        <w:t xml:space="preserve"> </w:t>
      </w:r>
      <w:r w:rsidRPr="005C4ED9">
        <w:rPr>
          <w:rFonts w:ascii="Bookman Old Style" w:hAnsi="Bookman Old Style" w:cs="Times New Roman"/>
          <w:color w:val="000000" w:themeColor="text1"/>
          <w:sz w:val="24"/>
          <w:szCs w:val="24"/>
        </w:rPr>
        <w:t>C10612010</w:t>
      </w:r>
      <w:r w:rsidRPr="005C4ED9">
        <w:rPr>
          <w:rFonts w:ascii="Bookman Old Style" w:hAnsi="Bookman Old Style" w:cs="Times New Roman"/>
          <w:color w:val="000000" w:themeColor="text1"/>
          <w:sz w:val="24"/>
          <w:szCs w:val="24"/>
          <w:lang w:val="en-US"/>
        </w:rPr>
        <w:t>05</w:t>
      </w:r>
    </w:p>
    <w:p w14:paraId="270B55C0" w14:textId="77777777" w:rsidR="007D6268" w:rsidRPr="005C4ED9" w:rsidRDefault="007D6268" w:rsidP="007D6268">
      <w:pPr>
        <w:tabs>
          <w:tab w:val="left" w:pos="1841"/>
        </w:tabs>
        <w:spacing w:before="137"/>
        <w:ind w:left="140"/>
        <w:rPr>
          <w:rFonts w:ascii="Bookman Old Style" w:hAnsi="Bookman Old Style" w:cs="Times New Roman"/>
          <w:color w:val="000000" w:themeColor="text1"/>
          <w:sz w:val="24"/>
          <w:szCs w:val="24"/>
        </w:rPr>
      </w:pPr>
      <w:r w:rsidRPr="005C4ED9">
        <w:rPr>
          <w:rFonts w:ascii="Bookman Old Style" w:hAnsi="Bookman Old Style" w:cs="Times New Roman"/>
          <w:color w:val="000000" w:themeColor="text1"/>
          <w:sz w:val="24"/>
          <w:szCs w:val="24"/>
        </w:rPr>
        <w:t>Prodi</w:t>
      </w:r>
      <w:r w:rsidRPr="005C4ED9">
        <w:rPr>
          <w:rFonts w:ascii="Bookman Old Style" w:hAnsi="Bookman Old Style" w:cs="Times New Roman"/>
          <w:color w:val="000000" w:themeColor="text1"/>
          <w:sz w:val="24"/>
          <w:szCs w:val="24"/>
        </w:rPr>
        <w:tab/>
        <w:t>:</w:t>
      </w:r>
      <w:r w:rsidRPr="005C4ED9">
        <w:rPr>
          <w:rFonts w:ascii="Bookman Old Style" w:hAnsi="Bookman Old Style" w:cs="Times New Roman"/>
          <w:color w:val="000000" w:themeColor="text1"/>
          <w:spacing w:val="-2"/>
          <w:sz w:val="24"/>
          <w:szCs w:val="24"/>
        </w:rPr>
        <w:t xml:space="preserve"> </w:t>
      </w:r>
      <w:r w:rsidRPr="005C4ED9">
        <w:rPr>
          <w:rFonts w:ascii="Bookman Old Style" w:hAnsi="Bookman Old Style" w:cs="Times New Roman"/>
          <w:color w:val="000000" w:themeColor="text1"/>
          <w:sz w:val="24"/>
          <w:szCs w:val="24"/>
        </w:rPr>
        <w:t>Ilmu</w:t>
      </w:r>
      <w:r w:rsidRPr="005C4ED9">
        <w:rPr>
          <w:rFonts w:ascii="Bookman Old Style" w:hAnsi="Bookman Old Style" w:cs="Times New Roman"/>
          <w:color w:val="000000" w:themeColor="text1"/>
          <w:spacing w:val="-1"/>
          <w:sz w:val="24"/>
          <w:szCs w:val="24"/>
        </w:rPr>
        <w:t xml:space="preserve"> </w:t>
      </w:r>
      <w:r w:rsidRPr="005C4ED9">
        <w:rPr>
          <w:rFonts w:ascii="Bookman Old Style" w:hAnsi="Bookman Old Style" w:cs="Times New Roman"/>
          <w:color w:val="000000" w:themeColor="text1"/>
          <w:sz w:val="24"/>
          <w:szCs w:val="24"/>
        </w:rPr>
        <w:t>dan</w:t>
      </w:r>
      <w:r w:rsidRPr="005C4ED9">
        <w:rPr>
          <w:rFonts w:ascii="Bookman Old Style" w:hAnsi="Bookman Old Style" w:cs="Times New Roman"/>
          <w:color w:val="000000" w:themeColor="text1"/>
          <w:spacing w:val="-1"/>
          <w:sz w:val="24"/>
          <w:szCs w:val="24"/>
        </w:rPr>
        <w:t xml:space="preserve"> </w:t>
      </w:r>
      <w:r w:rsidRPr="005C4ED9">
        <w:rPr>
          <w:rFonts w:ascii="Bookman Old Style" w:hAnsi="Bookman Old Style" w:cs="Times New Roman"/>
          <w:color w:val="000000" w:themeColor="text1"/>
          <w:sz w:val="24"/>
          <w:szCs w:val="24"/>
        </w:rPr>
        <w:t>Teknologi</w:t>
      </w:r>
      <w:r w:rsidRPr="005C4ED9">
        <w:rPr>
          <w:rFonts w:ascii="Bookman Old Style" w:hAnsi="Bookman Old Style" w:cs="Times New Roman"/>
          <w:color w:val="000000" w:themeColor="text1"/>
          <w:spacing w:val="-1"/>
          <w:sz w:val="24"/>
          <w:szCs w:val="24"/>
        </w:rPr>
        <w:t xml:space="preserve"> </w:t>
      </w:r>
      <w:r w:rsidRPr="005C4ED9">
        <w:rPr>
          <w:rFonts w:ascii="Bookman Old Style" w:hAnsi="Bookman Old Style" w:cs="Times New Roman"/>
          <w:color w:val="000000" w:themeColor="text1"/>
          <w:sz w:val="24"/>
          <w:szCs w:val="24"/>
        </w:rPr>
        <w:t>Pangan</w:t>
      </w:r>
    </w:p>
    <w:p w14:paraId="78E5665C" w14:textId="77777777" w:rsidR="007D6268" w:rsidRPr="005C4ED9" w:rsidRDefault="007D6268" w:rsidP="007D6268">
      <w:pPr>
        <w:tabs>
          <w:tab w:val="left" w:pos="1841"/>
        </w:tabs>
        <w:spacing w:before="139" w:line="360" w:lineRule="auto"/>
        <w:ind w:left="1842" w:right="718" w:hanging="1702"/>
        <w:rPr>
          <w:rFonts w:ascii="Bookman Old Style" w:hAnsi="Bookman Old Style" w:cs="Times New Roman"/>
          <w:color w:val="000000" w:themeColor="text1"/>
          <w:sz w:val="24"/>
          <w:szCs w:val="24"/>
          <w:lang w:val="en-US"/>
        </w:rPr>
      </w:pPr>
      <w:r w:rsidRPr="005C4ED9">
        <w:rPr>
          <w:rFonts w:ascii="Bookman Old Style" w:hAnsi="Bookman Old Style" w:cs="Times New Roman"/>
          <w:color w:val="000000" w:themeColor="text1"/>
          <w:sz w:val="24"/>
          <w:szCs w:val="24"/>
        </w:rPr>
        <w:t>Judul</w:t>
      </w:r>
      <w:r w:rsidRPr="005C4ED9">
        <w:rPr>
          <w:rFonts w:ascii="Bookman Old Style" w:hAnsi="Bookman Old Style" w:cs="Times New Roman"/>
          <w:color w:val="000000" w:themeColor="text1"/>
          <w:sz w:val="24"/>
          <w:szCs w:val="24"/>
        </w:rPr>
        <w:tab/>
        <w:t xml:space="preserve">: </w:t>
      </w:r>
      <w:r w:rsidRPr="005C4ED9">
        <w:rPr>
          <w:rFonts w:ascii="Bookman Old Style" w:hAnsi="Bookman Old Style" w:cs="Times New Roman"/>
          <w:color w:val="000000" w:themeColor="text1"/>
          <w:sz w:val="24"/>
          <w:szCs w:val="24"/>
          <w:lang w:val="en-US"/>
        </w:rPr>
        <w:t xml:space="preserve">Kajian </w:t>
      </w:r>
      <w:proofErr w:type="spellStart"/>
      <w:r w:rsidRPr="005C4ED9">
        <w:rPr>
          <w:rFonts w:ascii="Bookman Old Style" w:hAnsi="Bookman Old Style" w:cs="Times New Roman"/>
          <w:color w:val="000000" w:themeColor="text1"/>
          <w:sz w:val="24"/>
          <w:szCs w:val="24"/>
          <w:lang w:val="en-US"/>
        </w:rPr>
        <w:t>Pemanis</w:t>
      </w:r>
      <w:proofErr w:type="spellEnd"/>
      <w:r w:rsidRPr="005C4ED9">
        <w:rPr>
          <w:rFonts w:ascii="Bookman Old Style" w:hAnsi="Bookman Old Style" w:cs="Times New Roman"/>
          <w:color w:val="000000" w:themeColor="text1"/>
          <w:sz w:val="24"/>
          <w:szCs w:val="24"/>
          <w:lang w:val="en-US"/>
        </w:rPr>
        <w:t xml:space="preserve"> </w:t>
      </w:r>
      <w:proofErr w:type="spellStart"/>
      <w:r w:rsidRPr="005C4ED9">
        <w:rPr>
          <w:rFonts w:ascii="Bookman Old Style" w:hAnsi="Bookman Old Style" w:cs="Times New Roman"/>
          <w:color w:val="000000" w:themeColor="text1"/>
          <w:sz w:val="24"/>
          <w:szCs w:val="24"/>
          <w:lang w:val="en-US"/>
        </w:rPr>
        <w:t>Terhadap</w:t>
      </w:r>
      <w:proofErr w:type="spellEnd"/>
      <w:r w:rsidRPr="005C4ED9">
        <w:rPr>
          <w:rFonts w:ascii="Bookman Old Style" w:hAnsi="Bookman Old Style" w:cs="Times New Roman"/>
          <w:color w:val="000000" w:themeColor="text1"/>
          <w:sz w:val="24"/>
          <w:szCs w:val="24"/>
          <w:lang w:val="en-US"/>
        </w:rPr>
        <w:t xml:space="preserve"> </w:t>
      </w:r>
      <w:proofErr w:type="spellStart"/>
      <w:r w:rsidRPr="005C4ED9">
        <w:rPr>
          <w:rFonts w:ascii="Bookman Old Style" w:hAnsi="Bookman Old Style" w:cs="Times New Roman"/>
          <w:color w:val="000000" w:themeColor="text1"/>
          <w:sz w:val="24"/>
          <w:szCs w:val="24"/>
          <w:lang w:val="en-US"/>
        </w:rPr>
        <w:t>Karakteristik</w:t>
      </w:r>
      <w:proofErr w:type="spellEnd"/>
      <w:r w:rsidRPr="005C4ED9">
        <w:rPr>
          <w:rFonts w:ascii="Bookman Old Style" w:hAnsi="Bookman Old Style" w:cs="Times New Roman"/>
          <w:color w:val="000000" w:themeColor="text1"/>
          <w:sz w:val="24"/>
          <w:szCs w:val="24"/>
          <w:lang w:val="en-US"/>
        </w:rPr>
        <w:t xml:space="preserve"> </w:t>
      </w:r>
      <w:proofErr w:type="spellStart"/>
      <w:r w:rsidRPr="005C4ED9">
        <w:rPr>
          <w:rFonts w:ascii="Bookman Old Style" w:hAnsi="Bookman Old Style" w:cs="Times New Roman"/>
          <w:color w:val="000000" w:themeColor="text1"/>
          <w:sz w:val="24"/>
          <w:szCs w:val="24"/>
          <w:lang w:val="en-US"/>
        </w:rPr>
        <w:t>Fisikokimia</w:t>
      </w:r>
      <w:proofErr w:type="spellEnd"/>
      <w:r w:rsidRPr="005C4ED9">
        <w:rPr>
          <w:rFonts w:ascii="Bookman Old Style" w:hAnsi="Bookman Old Style" w:cs="Times New Roman"/>
          <w:color w:val="000000" w:themeColor="text1"/>
          <w:sz w:val="24"/>
          <w:szCs w:val="24"/>
          <w:lang w:val="en-US"/>
        </w:rPr>
        <w:t xml:space="preserve"> dan </w:t>
      </w:r>
      <w:proofErr w:type="spellStart"/>
      <w:r w:rsidRPr="005C4ED9">
        <w:rPr>
          <w:rFonts w:ascii="Bookman Old Style" w:hAnsi="Bookman Old Style" w:cs="Times New Roman"/>
          <w:color w:val="000000" w:themeColor="text1"/>
          <w:sz w:val="24"/>
          <w:szCs w:val="24"/>
          <w:lang w:val="en-US"/>
        </w:rPr>
        <w:t>Sensori</w:t>
      </w:r>
      <w:proofErr w:type="spellEnd"/>
      <w:r w:rsidRPr="005C4ED9">
        <w:rPr>
          <w:rFonts w:ascii="Bookman Old Style" w:hAnsi="Bookman Old Style" w:cs="Times New Roman"/>
          <w:color w:val="000000" w:themeColor="text1"/>
          <w:sz w:val="24"/>
          <w:szCs w:val="24"/>
          <w:lang w:val="en-US"/>
        </w:rPr>
        <w:t xml:space="preserve"> </w:t>
      </w:r>
      <w:proofErr w:type="spellStart"/>
      <w:r w:rsidRPr="005C4ED9">
        <w:rPr>
          <w:rFonts w:ascii="Bookman Old Style" w:hAnsi="Bookman Old Style" w:cs="Times New Roman"/>
          <w:color w:val="000000" w:themeColor="text1"/>
          <w:sz w:val="24"/>
          <w:szCs w:val="24"/>
          <w:lang w:val="en-US"/>
        </w:rPr>
        <w:t>Permen</w:t>
      </w:r>
      <w:proofErr w:type="spellEnd"/>
      <w:r w:rsidRPr="005C4ED9">
        <w:rPr>
          <w:rFonts w:ascii="Bookman Old Style" w:hAnsi="Bookman Old Style" w:cs="Times New Roman"/>
          <w:color w:val="000000" w:themeColor="text1"/>
          <w:sz w:val="24"/>
          <w:szCs w:val="24"/>
          <w:lang w:val="en-US"/>
        </w:rPr>
        <w:t xml:space="preserve"> Jelly Air </w:t>
      </w:r>
      <w:proofErr w:type="spellStart"/>
      <w:r w:rsidRPr="005C4ED9">
        <w:rPr>
          <w:rFonts w:ascii="Bookman Old Style" w:hAnsi="Bookman Old Style" w:cs="Times New Roman"/>
          <w:color w:val="000000" w:themeColor="text1"/>
          <w:sz w:val="24"/>
          <w:szCs w:val="24"/>
          <w:lang w:val="en-US"/>
        </w:rPr>
        <w:t>Serbat</w:t>
      </w:r>
      <w:proofErr w:type="spellEnd"/>
    </w:p>
    <w:p w14:paraId="1394DFCB" w14:textId="77777777" w:rsidR="007D6268" w:rsidRPr="005C4ED9" w:rsidRDefault="007D6268" w:rsidP="007D6268">
      <w:pPr>
        <w:pStyle w:val="BodyText"/>
        <w:rPr>
          <w:rFonts w:ascii="Bookman Old Style" w:hAnsi="Bookman Old Style" w:cs="Times New Roman"/>
          <w:color w:val="000000" w:themeColor="text1"/>
          <w:sz w:val="24"/>
          <w:szCs w:val="24"/>
        </w:rPr>
      </w:pPr>
    </w:p>
    <w:p w14:paraId="515A38B3" w14:textId="77777777" w:rsidR="007D6268" w:rsidRPr="005C4ED9" w:rsidRDefault="007D6268" w:rsidP="007D6268">
      <w:pPr>
        <w:tabs>
          <w:tab w:val="left" w:pos="1841"/>
        </w:tabs>
        <w:spacing w:before="1"/>
        <w:ind w:left="140"/>
        <w:rPr>
          <w:rFonts w:ascii="Bookman Old Style" w:hAnsi="Bookman Old Style" w:cs="Times New Roman"/>
          <w:color w:val="000000" w:themeColor="text1"/>
          <w:sz w:val="24"/>
          <w:szCs w:val="24"/>
        </w:rPr>
      </w:pPr>
      <w:r w:rsidRPr="005C4ED9">
        <w:rPr>
          <w:rFonts w:ascii="Bookman Old Style" w:hAnsi="Bookman Old Style" w:cs="Times New Roman"/>
          <w:color w:val="000000" w:themeColor="text1"/>
          <w:sz w:val="24"/>
          <w:szCs w:val="24"/>
        </w:rPr>
        <w:t>Pembimbing</w:t>
      </w:r>
      <w:r w:rsidRPr="005C4ED9">
        <w:rPr>
          <w:rFonts w:ascii="Bookman Old Style" w:hAnsi="Bookman Old Style" w:cs="Times New Roman"/>
          <w:color w:val="000000" w:themeColor="text1"/>
          <w:sz w:val="24"/>
          <w:szCs w:val="24"/>
        </w:rPr>
        <w:tab/>
        <w:t>:</w:t>
      </w:r>
      <w:r w:rsidRPr="005C4ED9">
        <w:rPr>
          <w:rFonts w:ascii="Bookman Old Style" w:hAnsi="Bookman Old Style" w:cs="Times New Roman"/>
          <w:color w:val="000000" w:themeColor="text1"/>
          <w:spacing w:val="-1"/>
          <w:sz w:val="24"/>
          <w:szCs w:val="24"/>
        </w:rPr>
        <w:t xml:space="preserve"> </w:t>
      </w:r>
      <w:r w:rsidRPr="005C4ED9">
        <w:rPr>
          <w:rFonts w:ascii="Bookman Old Style" w:hAnsi="Bookman Old Style" w:cs="Times New Roman"/>
          <w:color w:val="000000" w:themeColor="text1"/>
          <w:sz w:val="24"/>
          <w:szCs w:val="24"/>
        </w:rPr>
        <w:t xml:space="preserve">1. </w:t>
      </w:r>
      <w:r w:rsidRPr="005C4ED9">
        <w:rPr>
          <w:rFonts w:ascii="Bookman Old Style" w:hAnsi="Bookman Old Style" w:cs="Times New Roman"/>
          <w:noProof/>
          <w:color w:val="000000" w:themeColor="text1"/>
          <w:sz w:val="24"/>
          <w:szCs w:val="24"/>
        </w:rPr>
        <w:t>Dr. Oke Anandika Lestari, S.TP, M.Si</w:t>
      </w:r>
    </w:p>
    <w:p w14:paraId="0D3E0F96" w14:textId="77777777" w:rsidR="007D6268" w:rsidRPr="005C4ED9" w:rsidRDefault="007D6268" w:rsidP="007D6268">
      <w:pPr>
        <w:spacing w:before="136"/>
        <w:ind w:left="1983"/>
        <w:rPr>
          <w:rFonts w:ascii="Bookman Old Style" w:hAnsi="Bookman Old Style" w:cs="Times New Roman"/>
          <w:color w:val="000000" w:themeColor="text1"/>
          <w:sz w:val="24"/>
          <w:szCs w:val="24"/>
        </w:rPr>
      </w:pPr>
      <w:r w:rsidRPr="005C4ED9">
        <w:rPr>
          <w:rFonts w:ascii="Bookman Old Style" w:hAnsi="Bookman Old Style" w:cs="Times New Roman"/>
          <w:color w:val="000000" w:themeColor="text1"/>
          <w:sz w:val="24"/>
          <w:szCs w:val="24"/>
        </w:rPr>
        <w:t>2.</w:t>
      </w:r>
      <w:r w:rsidRPr="005C4ED9">
        <w:rPr>
          <w:rFonts w:ascii="Bookman Old Style" w:hAnsi="Bookman Old Style" w:cs="Times New Roman"/>
          <w:color w:val="000000" w:themeColor="text1"/>
          <w:spacing w:val="-2"/>
          <w:sz w:val="24"/>
          <w:szCs w:val="24"/>
        </w:rPr>
        <w:t xml:space="preserve"> </w:t>
      </w:r>
      <w:r w:rsidRPr="005C4ED9">
        <w:rPr>
          <w:rFonts w:ascii="Bookman Old Style" w:hAnsi="Bookman Old Style" w:cs="Times New Roman"/>
          <w:noProof/>
          <w:color w:val="000000" w:themeColor="text1"/>
          <w:sz w:val="24"/>
          <w:szCs w:val="24"/>
        </w:rPr>
        <w:t>Dr. Ir. Yohana Sutiknyawati Kusuma Dewi, M.P</w:t>
      </w:r>
    </w:p>
    <w:p w14:paraId="20E897D4" w14:textId="77777777" w:rsidR="007D6268" w:rsidRPr="005C4ED9" w:rsidRDefault="007D6268" w:rsidP="007D6268">
      <w:pPr>
        <w:pStyle w:val="BodyText"/>
        <w:rPr>
          <w:rFonts w:ascii="Bookman Old Style" w:hAnsi="Bookman Old Style" w:cs="Times New Roman"/>
          <w:color w:val="000000" w:themeColor="text1"/>
          <w:sz w:val="24"/>
          <w:szCs w:val="24"/>
        </w:rPr>
      </w:pPr>
    </w:p>
    <w:p w14:paraId="16156B8C" w14:textId="77777777" w:rsidR="007D6268" w:rsidRPr="005C4ED9" w:rsidRDefault="007D6268" w:rsidP="007D6268">
      <w:pPr>
        <w:pStyle w:val="BodyText"/>
        <w:rPr>
          <w:rFonts w:ascii="Bookman Old Style" w:hAnsi="Bookman Old Style" w:cs="Times New Roman"/>
          <w:color w:val="000000" w:themeColor="text1"/>
          <w:sz w:val="24"/>
          <w:szCs w:val="24"/>
        </w:rPr>
      </w:pPr>
    </w:p>
    <w:p w14:paraId="4ECB90EE" w14:textId="77777777" w:rsidR="007D6268" w:rsidRPr="005C4ED9" w:rsidRDefault="007D6268" w:rsidP="007D6268">
      <w:pPr>
        <w:tabs>
          <w:tab w:val="left" w:pos="1841"/>
        </w:tabs>
        <w:ind w:left="140"/>
        <w:rPr>
          <w:rFonts w:ascii="Bookman Old Style" w:hAnsi="Bookman Old Style" w:cs="Times New Roman"/>
          <w:color w:val="000000" w:themeColor="text1"/>
          <w:sz w:val="24"/>
          <w:szCs w:val="24"/>
        </w:rPr>
      </w:pPr>
      <w:r w:rsidRPr="005C4ED9">
        <w:rPr>
          <w:rFonts w:ascii="Bookman Old Style" w:hAnsi="Bookman Old Style" w:cs="Times New Roman"/>
          <w:color w:val="000000" w:themeColor="text1"/>
          <w:sz w:val="24"/>
          <w:szCs w:val="24"/>
        </w:rPr>
        <w:t>Penguji</w:t>
      </w:r>
      <w:r w:rsidRPr="005C4ED9">
        <w:rPr>
          <w:rFonts w:ascii="Bookman Old Style" w:hAnsi="Bookman Old Style" w:cs="Times New Roman"/>
          <w:color w:val="000000" w:themeColor="text1"/>
          <w:sz w:val="24"/>
          <w:szCs w:val="24"/>
        </w:rPr>
        <w:tab/>
        <w:t>:</w:t>
      </w:r>
      <w:r w:rsidRPr="005C4ED9">
        <w:rPr>
          <w:rFonts w:ascii="Bookman Old Style" w:hAnsi="Bookman Old Style" w:cs="Times New Roman"/>
          <w:color w:val="000000" w:themeColor="text1"/>
          <w:spacing w:val="-1"/>
          <w:sz w:val="24"/>
          <w:szCs w:val="24"/>
        </w:rPr>
        <w:t xml:space="preserve"> </w:t>
      </w:r>
      <w:r w:rsidRPr="005C4ED9">
        <w:rPr>
          <w:rFonts w:ascii="Bookman Old Style" w:hAnsi="Bookman Old Style" w:cs="Times New Roman"/>
          <w:color w:val="000000" w:themeColor="text1"/>
          <w:sz w:val="24"/>
          <w:szCs w:val="24"/>
        </w:rPr>
        <w:t xml:space="preserve">1. Ir. </w:t>
      </w:r>
      <w:r w:rsidRPr="005C4ED9">
        <w:rPr>
          <w:rFonts w:ascii="Bookman Old Style" w:hAnsi="Bookman Old Style" w:cs="Times New Roman"/>
          <w:color w:val="000000" w:themeColor="text1"/>
          <w:sz w:val="24"/>
          <w:szCs w:val="24"/>
          <w:lang w:val="id-ID"/>
        </w:rPr>
        <w:t>Suko Priyono</w:t>
      </w:r>
      <w:r w:rsidRPr="005C4ED9">
        <w:rPr>
          <w:rFonts w:ascii="Bookman Old Style" w:hAnsi="Bookman Old Style" w:cs="Times New Roman"/>
          <w:color w:val="000000" w:themeColor="text1"/>
          <w:sz w:val="24"/>
          <w:szCs w:val="24"/>
        </w:rPr>
        <w:t>, M.P</w:t>
      </w:r>
    </w:p>
    <w:p w14:paraId="7283E7B4" w14:textId="77777777" w:rsidR="007D6268" w:rsidRPr="005C4ED9" w:rsidRDefault="007D6268" w:rsidP="007D6268">
      <w:pPr>
        <w:spacing w:before="137"/>
        <w:ind w:left="1983"/>
        <w:rPr>
          <w:rFonts w:ascii="Bookman Old Style" w:hAnsi="Bookman Old Style" w:cs="Times New Roman"/>
          <w:color w:val="000000" w:themeColor="text1"/>
          <w:sz w:val="24"/>
          <w:szCs w:val="24"/>
        </w:rPr>
      </w:pPr>
      <w:r w:rsidRPr="005C4ED9">
        <w:rPr>
          <w:rFonts w:ascii="Bookman Old Style" w:hAnsi="Bookman Old Style" w:cs="Times New Roman"/>
          <w:color w:val="000000" w:themeColor="text1"/>
          <w:sz w:val="24"/>
          <w:szCs w:val="24"/>
        </w:rPr>
        <w:t>2.</w:t>
      </w:r>
      <w:r w:rsidRPr="005C4ED9">
        <w:rPr>
          <w:rFonts w:ascii="Bookman Old Style" w:hAnsi="Bookman Old Style" w:cs="Times New Roman"/>
          <w:color w:val="000000" w:themeColor="text1"/>
          <w:spacing w:val="-1"/>
          <w:sz w:val="24"/>
          <w:szCs w:val="24"/>
        </w:rPr>
        <w:t xml:space="preserve"> </w:t>
      </w:r>
      <w:r w:rsidRPr="005C4ED9">
        <w:rPr>
          <w:rFonts w:ascii="Bookman Old Style" w:hAnsi="Bookman Old Style" w:cs="Times New Roman"/>
          <w:color w:val="000000" w:themeColor="text1"/>
          <w:sz w:val="24"/>
          <w:szCs w:val="24"/>
        </w:rPr>
        <w:t>Nur Endah Saputri, S.T.P., M.Sc</w:t>
      </w:r>
    </w:p>
    <w:p w14:paraId="3A2271C6" w14:textId="4F91E1C3" w:rsidR="007D6268" w:rsidRDefault="007D6268" w:rsidP="002E5E56">
      <w:pPr>
        <w:jc w:val="right"/>
        <w:rPr>
          <w:rFonts w:ascii="Bookman Old Style" w:hAnsi="Bookman Old Style" w:cs="Times New Roman"/>
          <w:b/>
          <w:bCs/>
          <w:color w:val="000000" w:themeColor="text1"/>
          <w:sz w:val="28"/>
          <w:szCs w:val="28"/>
          <w:lang w:val="id-ID"/>
        </w:rPr>
      </w:pPr>
    </w:p>
    <w:p w14:paraId="6B874A83" w14:textId="77777777" w:rsidR="002E5E56" w:rsidRDefault="002E5E56" w:rsidP="007D6268">
      <w:pPr>
        <w:spacing w:line="276" w:lineRule="auto"/>
        <w:jc w:val="center"/>
        <w:rPr>
          <w:rFonts w:ascii="Bookman Old Style" w:hAnsi="Bookman Old Style" w:cs="Times New Roman"/>
          <w:b/>
          <w:bCs/>
          <w:color w:val="000000" w:themeColor="text1"/>
          <w:sz w:val="28"/>
          <w:szCs w:val="28"/>
          <w:lang w:val="id-ID"/>
        </w:rPr>
        <w:sectPr w:rsidR="002E5E56" w:rsidSect="00C203AA">
          <w:footerReference w:type="default" r:id="rId8"/>
          <w:pgSz w:w="12240" w:h="15840"/>
          <w:pgMar w:top="1440" w:right="1440" w:bottom="990" w:left="1440" w:header="720" w:footer="720" w:gutter="0"/>
          <w:cols w:space="720"/>
          <w:docGrid w:linePitch="360"/>
        </w:sectPr>
      </w:pPr>
    </w:p>
    <w:p w14:paraId="77562092" w14:textId="1B1E1138" w:rsidR="00C203AA" w:rsidRPr="005C4ED9" w:rsidRDefault="00C203AA" w:rsidP="007D6268">
      <w:pPr>
        <w:spacing w:line="276" w:lineRule="auto"/>
        <w:jc w:val="center"/>
        <w:rPr>
          <w:rFonts w:ascii="Bookman Old Style" w:hAnsi="Bookman Old Style" w:cs="Times New Roman"/>
          <w:b/>
          <w:bCs/>
          <w:color w:val="000000" w:themeColor="text1"/>
          <w:sz w:val="28"/>
          <w:szCs w:val="28"/>
          <w:lang w:val="id-ID"/>
        </w:rPr>
      </w:pPr>
      <w:r w:rsidRPr="005C4ED9">
        <w:rPr>
          <w:rFonts w:ascii="Bookman Old Style" w:hAnsi="Bookman Old Style" w:cs="Times New Roman"/>
          <w:b/>
          <w:bCs/>
          <w:color w:val="000000" w:themeColor="text1"/>
          <w:sz w:val="28"/>
          <w:szCs w:val="28"/>
          <w:lang w:val="id-ID"/>
        </w:rPr>
        <w:lastRenderedPageBreak/>
        <w:t>KAJIAN PEMANIS</w:t>
      </w:r>
      <w:r w:rsidRPr="005C4ED9">
        <w:rPr>
          <w:rFonts w:ascii="Bookman Old Style" w:hAnsi="Bookman Old Style" w:cs="Times New Roman"/>
          <w:b/>
          <w:bCs/>
          <w:color w:val="000000" w:themeColor="text1"/>
          <w:sz w:val="28"/>
          <w:szCs w:val="28"/>
        </w:rPr>
        <w:t xml:space="preserve"> </w:t>
      </w:r>
      <w:r w:rsidRPr="005C4ED9">
        <w:rPr>
          <w:rFonts w:ascii="Bookman Old Style" w:hAnsi="Bookman Old Style" w:cs="Times New Roman"/>
          <w:b/>
          <w:bCs/>
          <w:color w:val="000000" w:themeColor="text1"/>
          <w:sz w:val="28"/>
          <w:szCs w:val="28"/>
          <w:lang w:val="id-ID"/>
        </w:rPr>
        <w:t>TERHADAP</w:t>
      </w:r>
      <w:r w:rsidRPr="005C4ED9">
        <w:rPr>
          <w:rFonts w:ascii="Bookman Old Style" w:hAnsi="Bookman Old Style" w:cs="Times New Roman"/>
          <w:b/>
          <w:bCs/>
          <w:color w:val="000000" w:themeColor="text1"/>
          <w:sz w:val="28"/>
          <w:szCs w:val="28"/>
        </w:rPr>
        <w:t xml:space="preserve"> </w:t>
      </w:r>
      <w:r w:rsidRPr="005C4ED9">
        <w:rPr>
          <w:rFonts w:ascii="Bookman Old Style" w:hAnsi="Bookman Old Style" w:cs="Times New Roman"/>
          <w:b/>
          <w:bCs/>
          <w:color w:val="000000" w:themeColor="text1"/>
          <w:sz w:val="28"/>
          <w:szCs w:val="28"/>
          <w:lang w:val="id-ID"/>
        </w:rPr>
        <w:t xml:space="preserve">KARAKTERISTIK </w:t>
      </w:r>
    </w:p>
    <w:p w14:paraId="3E2C867D" w14:textId="77777777" w:rsidR="00C203AA" w:rsidRPr="005C4ED9" w:rsidRDefault="00C203AA" w:rsidP="007D6268">
      <w:pPr>
        <w:spacing w:line="276" w:lineRule="auto"/>
        <w:jc w:val="center"/>
        <w:rPr>
          <w:rFonts w:ascii="Bookman Old Style" w:hAnsi="Bookman Old Style" w:cs="Times New Roman"/>
          <w:b/>
          <w:bCs/>
          <w:color w:val="000000" w:themeColor="text1"/>
          <w:sz w:val="28"/>
          <w:szCs w:val="28"/>
          <w:lang w:val="id-ID"/>
        </w:rPr>
      </w:pPr>
      <w:r w:rsidRPr="005C4ED9">
        <w:rPr>
          <w:rFonts w:ascii="Bookman Old Style" w:hAnsi="Bookman Old Style" w:cs="Times New Roman"/>
          <w:b/>
          <w:bCs/>
          <w:color w:val="000000" w:themeColor="text1"/>
          <w:sz w:val="28"/>
          <w:szCs w:val="28"/>
          <w:lang w:val="id-ID"/>
        </w:rPr>
        <w:t>FISIKOKIMIA DAN SENSORI</w:t>
      </w:r>
      <w:r w:rsidRPr="005C4ED9">
        <w:rPr>
          <w:rFonts w:ascii="Bookman Old Style" w:hAnsi="Bookman Old Style" w:cs="Times New Roman"/>
          <w:b/>
          <w:bCs/>
          <w:color w:val="000000" w:themeColor="text1"/>
          <w:sz w:val="28"/>
          <w:szCs w:val="28"/>
        </w:rPr>
        <w:t xml:space="preserve"> </w:t>
      </w:r>
      <w:r w:rsidRPr="005C4ED9">
        <w:rPr>
          <w:rFonts w:ascii="Bookman Old Style" w:hAnsi="Bookman Old Style" w:cs="Times New Roman"/>
          <w:b/>
          <w:bCs/>
          <w:color w:val="000000" w:themeColor="text1"/>
          <w:sz w:val="28"/>
          <w:szCs w:val="28"/>
          <w:lang w:val="id-ID"/>
        </w:rPr>
        <w:t xml:space="preserve">PERMEN </w:t>
      </w:r>
      <w:r w:rsidRPr="005C4ED9">
        <w:rPr>
          <w:rFonts w:ascii="Bookman Old Style" w:hAnsi="Bookman Old Style" w:cs="Times New Roman"/>
          <w:b/>
          <w:bCs/>
          <w:i/>
          <w:iCs/>
          <w:color w:val="000000" w:themeColor="text1"/>
          <w:sz w:val="28"/>
          <w:szCs w:val="28"/>
          <w:lang w:val="id-ID"/>
        </w:rPr>
        <w:t>JELLY</w:t>
      </w:r>
      <w:r w:rsidRPr="005C4ED9">
        <w:rPr>
          <w:rFonts w:ascii="Bookman Old Style" w:hAnsi="Bookman Old Style" w:cs="Times New Roman"/>
          <w:b/>
          <w:bCs/>
          <w:color w:val="000000" w:themeColor="text1"/>
          <w:sz w:val="28"/>
          <w:szCs w:val="28"/>
          <w:lang w:val="id-ID"/>
        </w:rPr>
        <w:t xml:space="preserve"> </w:t>
      </w:r>
    </w:p>
    <w:p w14:paraId="4D303038" w14:textId="77777777" w:rsidR="00C203AA" w:rsidRPr="005C4ED9" w:rsidRDefault="00C203AA" w:rsidP="007D6268">
      <w:pPr>
        <w:spacing w:line="276" w:lineRule="auto"/>
        <w:jc w:val="center"/>
        <w:rPr>
          <w:rFonts w:ascii="Bookman Old Style" w:hAnsi="Bookman Old Style" w:cs="Times New Roman"/>
          <w:b/>
          <w:bCs/>
          <w:color w:val="000000" w:themeColor="text1"/>
          <w:sz w:val="28"/>
          <w:szCs w:val="28"/>
          <w:lang w:val="id-ID"/>
        </w:rPr>
      </w:pPr>
      <w:r w:rsidRPr="005C4ED9">
        <w:rPr>
          <w:rFonts w:ascii="Bookman Old Style" w:hAnsi="Bookman Old Style" w:cs="Times New Roman"/>
          <w:b/>
          <w:bCs/>
          <w:color w:val="000000" w:themeColor="text1"/>
          <w:sz w:val="28"/>
          <w:szCs w:val="28"/>
          <w:lang w:val="id-ID"/>
        </w:rPr>
        <w:t>AIR SERBAT</w:t>
      </w:r>
    </w:p>
    <w:p w14:paraId="4CB6A0C5" w14:textId="77777777" w:rsidR="00C203AA" w:rsidRPr="005C4ED9" w:rsidRDefault="00C203AA" w:rsidP="007D6268">
      <w:pPr>
        <w:pStyle w:val="BodyText"/>
        <w:spacing w:before="10" w:line="276" w:lineRule="auto"/>
        <w:rPr>
          <w:rFonts w:ascii="Bookman Old Style" w:hAnsi="Bookman Old Style" w:cs="Times New Roman"/>
          <w:b/>
          <w:color w:val="000000" w:themeColor="text1"/>
          <w:sz w:val="28"/>
          <w:szCs w:val="28"/>
        </w:rPr>
      </w:pPr>
    </w:p>
    <w:p w14:paraId="154289E6" w14:textId="77777777" w:rsidR="00C203AA" w:rsidRPr="005C4ED9" w:rsidRDefault="00C203AA" w:rsidP="007D6268">
      <w:pPr>
        <w:pStyle w:val="BodyText"/>
        <w:spacing w:line="276" w:lineRule="auto"/>
        <w:jc w:val="center"/>
        <w:rPr>
          <w:rFonts w:ascii="Bookman Old Style" w:hAnsi="Bookman Old Style" w:cs="Times New Roman"/>
          <w:b/>
          <w:i/>
          <w:color w:val="000000" w:themeColor="text1"/>
          <w:sz w:val="28"/>
          <w:szCs w:val="28"/>
        </w:rPr>
      </w:pPr>
      <w:r w:rsidRPr="005C4ED9">
        <w:rPr>
          <w:rFonts w:ascii="Bookman Old Style" w:hAnsi="Bookman Old Style" w:cs="Times New Roman"/>
          <w:b/>
          <w:i/>
          <w:color w:val="000000" w:themeColor="text1"/>
          <w:sz w:val="28"/>
          <w:szCs w:val="28"/>
        </w:rPr>
        <w:t>STUDY OF SWEETENERS ON THE PHYSICOCHEMICAL AND SENSORY CHARACTERISTICS OF SERBAT WATER JELLY CANDY</w:t>
      </w:r>
    </w:p>
    <w:p w14:paraId="34B0F859" w14:textId="77777777" w:rsidR="00C203AA" w:rsidRPr="005C4ED9" w:rsidRDefault="00C203AA" w:rsidP="007D6268">
      <w:pPr>
        <w:pStyle w:val="BodyText"/>
        <w:spacing w:before="207" w:line="276" w:lineRule="auto"/>
        <w:ind w:left="720" w:right="450"/>
        <w:jc w:val="center"/>
        <w:rPr>
          <w:rFonts w:ascii="Bookman Old Style" w:hAnsi="Bookman Old Style" w:cs="Times New Roman"/>
          <w:b/>
          <w:bCs/>
          <w:color w:val="000000" w:themeColor="text1"/>
          <w:lang w:val="en-US"/>
        </w:rPr>
      </w:pPr>
      <w:r w:rsidRPr="005C4ED9">
        <w:rPr>
          <w:rFonts w:ascii="Bookman Old Style" w:hAnsi="Bookman Old Style" w:cs="Times New Roman"/>
          <w:b/>
          <w:bCs/>
          <w:color w:val="000000" w:themeColor="text1"/>
          <w:lang w:val="id-ID"/>
        </w:rPr>
        <w:t>Dhea Syafitri</w:t>
      </w:r>
      <w:r w:rsidRPr="005C4ED9">
        <w:rPr>
          <w:rFonts w:ascii="Bookman Old Style" w:hAnsi="Bookman Old Style" w:cs="Times New Roman"/>
          <w:b/>
          <w:bCs/>
          <w:color w:val="000000" w:themeColor="text1"/>
          <w:vertAlign w:val="superscript"/>
          <w:lang w:val="id-ID"/>
        </w:rPr>
        <w:t>1</w:t>
      </w:r>
      <w:r w:rsidRPr="005C4ED9">
        <w:rPr>
          <w:rFonts w:ascii="Bookman Old Style" w:hAnsi="Bookman Old Style" w:cs="Times New Roman"/>
          <w:b/>
          <w:bCs/>
          <w:color w:val="000000" w:themeColor="text1"/>
          <w:lang w:val="id-ID"/>
        </w:rPr>
        <w:t>,</w:t>
      </w:r>
      <w:r w:rsidRPr="005C4ED9">
        <w:rPr>
          <w:rFonts w:ascii="Bookman Old Style" w:hAnsi="Bookman Old Style" w:cs="Times New Roman"/>
          <w:b/>
          <w:bCs/>
          <w:color w:val="000000" w:themeColor="text1"/>
          <w:spacing w:val="-1"/>
          <w:lang w:val="id-ID"/>
        </w:rPr>
        <w:t xml:space="preserve"> </w:t>
      </w:r>
      <w:r w:rsidRPr="005C4ED9">
        <w:rPr>
          <w:rFonts w:ascii="Bookman Old Style" w:hAnsi="Bookman Old Style" w:cs="Times New Roman"/>
          <w:b/>
          <w:bCs/>
          <w:color w:val="000000" w:themeColor="text1"/>
          <w:lang w:val="id-ID"/>
        </w:rPr>
        <w:t>Oke Anandika</w:t>
      </w:r>
      <w:r w:rsidRPr="005C4ED9">
        <w:rPr>
          <w:rFonts w:ascii="Bookman Old Style" w:hAnsi="Bookman Old Style" w:cs="Times New Roman"/>
          <w:b/>
          <w:bCs/>
          <w:color w:val="000000" w:themeColor="text1"/>
          <w:lang w:val="en-US"/>
        </w:rPr>
        <w:t xml:space="preserve"> </w:t>
      </w:r>
      <w:r w:rsidRPr="005C4ED9">
        <w:rPr>
          <w:rFonts w:ascii="Bookman Old Style" w:hAnsi="Bookman Old Style" w:cs="Times New Roman"/>
          <w:b/>
          <w:bCs/>
          <w:color w:val="000000" w:themeColor="text1"/>
          <w:lang w:val="id-ID"/>
        </w:rPr>
        <w:t>Lestari</w:t>
      </w:r>
      <w:r w:rsidRPr="005C4ED9">
        <w:rPr>
          <w:rFonts w:ascii="Bookman Old Style" w:hAnsi="Bookman Old Style" w:cs="Times New Roman"/>
          <w:b/>
          <w:bCs/>
          <w:color w:val="000000" w:themeColor="text1"/>
          <w:vertAlign w:val="superscript"/>
          <w:lang w:val="en-US"/>
        </w:rPr>
        <w:t>2</w:t>
      </w:r>
      <w:r w:rsidRPr="005C4ED9">
        <w:rPr>
          <w:rFonts w:ascii="Bookman Old Style" w:hAnsi="Bookman Old Style" w:cs="Times New Roman"/>
          <w:b/>
          <w:bCs/>
          <w:color w:val="000000" w:themeColor="text1"/>
          <w:lang w:val="id-ID"/>
        </w:rPr>
        <w:t>,</w:t>
      </w:r>
      <w:r w:rsidRPr="005C4ED9">
        <w:rPr>
          <w:rFonts w:ascii="Bookman Old Style" w:hAnsi="Bookman Old Style" w:cs="Times New Roman"/>
          <w:b/>
          <w:bCs/>
          <w:color w:val="000000" w:themeColor="text1"/>
          <w:spacing w:val="-3"/>
          <w:lang w:val="en-US"/>
        </w:rPr>
        <w:t xml:space="preserve"> </w:t>
      </w:r>
      <w:r w:rsidRPr="005C4ED9">
        <w:rPr>
          <w:rFonts w:ascii="Bookman Old Style" w:hAnsi="Bookman Old Style" w:cs="Times New Roman"/>
          <w:b/>
          <w:bCs/>
          <w:color w:val="000000" w:themeColor="text1"/>
          <w:lang w:val="id-ID"/>
        </w:rPr>
        <w:t>Yohana</w:t>
      </w:r>
      <w:r w:rsidRPr="005C4ED9">
        <w:rPr>
          <w:rFonts w:ascii="Bookman Old Style" w:hAnsi="Bookman Old Style" w:cs="Times New Roman"/>
          <w:b/>
          <w:bCs/>
          <w:color w:val="000000" w:themeColor="text1"/>
          <w:lang w:val="en-US"/>
        </w:rPr>
        <w:t xml:space="preserve"> </w:t>
      </w:r>
      <w:r w:rsidRPr="005C4ED9">
        <w:rPr>
          <w:rFonts w:ascii="Bookman Old Style" w:hAnsi="Bookman Old Style" w:cs="Times New Roman"/>
          <w:b/>
          <w:bCs/>
          <w:color w:val="000000" w:themeColor="text1"/>
          <w:lang w:val="id-ID"/>
        </w:rPr>
        <w:t>Suktinyawati Kusuma Dewi</w:t>
      </w:r>
      <w:r w:rsidRPr="005C4ED9">
        <w:rPr>
          <w:rFonts w:ascii="Bookman Old Style" w:hAnsi="Bookman Old Style" w:cs="Times New Roman"/>
          <w:b/>
          <w:bCs/>
          <w:color w:val="000000" w:themeColor="text1"/>
          <w:vertAlign w:val="superscript"/>
          <w:lang w:val="en-US"/>
        </w:rPr>
        <w:t>3</w:t>
      </w:r>
    </w:p>
    <w:p w14:paraId="0434463A" w14:textId="77777777" w:rsidR="00C203AA" w:rsidRPr="005C4ED9" w:rsidRDefault="00C203AA" w:rsidP="007D6268">
      <w:pPr>
        <w:pStyle w:val="BodyText"/>
        <w:spacing w:before="1" w:line="276" w:lineRule="auto"/>
        <w:rPr>
          <w:rFonts w:ascii="Bookman Old Style" w:hAnsi="Bookman Old Style" w:cs="Times New Roman"/>
          <w:color w:val="000000" w:themeColor="text1"/>
        </w:rPr>
      </w:pPr>
    </w:p>
    <w:p w14:paraId="6476D504" w14:textId="77777777" w:rsidR="00C203AA" w:rsidRPr="005C4ED9" w:rsidRDefault="00C203AA" w:rsidP="007D6268">
      <w:pPr>
        <w:pStyle w:val="BodyText"/>
        <w:spacing w:line="276" w:lineRule="auto"/>
        <w:ind w:left="2896" w:right="636" w:hanging="1676"/>
        <w:rPr>
          <w:rFonts w:ascii="Bookman Old Style" w:hAnsi="Bookman Old Style" w:cs="Times New Roman"/>
          <w:color w:val="000000" w:themeColor="text1"/>
        </w:rPr>
      </w:pPr>
      <w:r w:rsidRPr="005C4ED9">
        <w:rPr>
          <w:rFonts w:ascii="Bookman Old Style" w:hAnsi="Bookman Old Style" w:cs="Times New Roman"/>
          <w:color w:val="000000" w:themeColor="text1"/>
        </w:rPr>
        <w:t>Program Studi Ilmu dan Teknologi Pangan, Universitas Tanjungpura, Pontianak</w:t>
      </w:r>
      <w:r w:rsidRPr="005C4ED9">
        <w:rPr>
          <w:rFonts w:ascii="Bookman Old Style" w:hAnsi="Bookman Old Style" w:cs="Times New Roman"/>
          <w:color w:val="000000" w:themeColor="text1"/>
          <w:spacing w:val="-59"/>
        </w:rPr>
        <w:t xml:space="preserve"> </w:t>
      </w:r>
      <w:r w:rsidRPr="005C4ED9">
        <w:rPr>
          <w:rFonts w:ascii="Bookman Old Style" w:hAnsi="Bookman Old Style" w:cs="Times New Roman"/>
          <w:color w:val="000000" w:themeColor="text1"/>
        </w:rPr>
        <w:t>Jl.</w:t>
      </w:r>
      <w:r w:rsidRPr="005C4ED9">
        <w:rPr>
          <w:rFonts w:ascii="Bookman Old Style" w:hAnsi="Bookman Old Style" w:cs="Times New Roman"/>
          <w:color w:val="000000" w:themeColor="text1"/>
          <w:spacing w:val="1"/>
        </w:rPr>
        <w:t xml:space="preserve"> </w:t>
      </w:r>
      <w:r w:rsidRPr="005C4ED9">
        <w:rPr>
          <w:rFonts w:ascii="Bookman Old Style" w:hAnsi="Bookman Old Style" w:cs="Times New Roman"/>
          <w:color w:val="000000" w:themeColor="text1"/>
        </w:rPr>
        <w:t>Prof.</w:t>
      </w:r>
      <w:r w:rsidRPr="005C4ED9">
        <w:rPr>
          <w:rFonts w:ascii="Bookman Old Style" w:hAnsi="Bookman Old Style" w:cs="Times New Roman"/>
          <w:color w:val="000000" w:themeColor="text1"/>
          <w:spacing w:val="-1"/>
        </w:rPr>
        <w:t xml:space="preserve"> </w:t>
      </w:r>
      <w:r w:rsidRPr="005C4ED9">
        <w:rPr>
          <w:rFonts w:ascii="Bookman Old Style" w:hAnsi="Bookman Old Style" w:cs="Times New Roman"/>
          <w:color w:val="000000" w:themeColor="text1"/>
        </w:rPr>
        <w:t>Hadari Nawawi,</w:t>
      </w:r>
      <w:r w:rsidRPr="005C4ED9">
        <w:rPr>
          <w:rFonts w:ascii="Bookman Old Style" w:hAnsi="Bookman Old Style" w:cs="Times New Roman"/>
          <w:color w:val="000000" w:themeColor="text1"/>
          <w:spacing w:val="-1"/>
        </w:rPr>
        <w:t xml:space="preserve"> </w:t>
      </w:r>
      <w:r w:rsidRPr="005C4ED9">
        <w:rPr>
          <w:rFonts w:ascii="Bookman Old Style" w:hAnsi="Bookman Old Style" w:cs="Times New Roman"/>
          <w:color w:val="000000" w:themeColor="text1"/>
        </w:rPr>
        <w:t>Pontianak 7812</w:t>
      </w:r>
    </w:p>
    <w:p w14:paraId="3DD6F244" w14:textId="77777777" w:rsidR="00C203AA" w:rsidRPr="005C4ED9" w:rsidRDefault="00C203AA" w:rsidP="007D6268">
      <w:pPr>
        <w:pStyle w:val="BodyText"/>
        <w:spacing w:line="276" w:lineRule="auto"/>
        <w:ind w:left="500" w:firstLine="720"/>
        <w:rPr>
          <w:rFonts w:ascii="Bookman Old Style" w:hAnsi="Bookman Old Style" w:cs="Times New Roman"/>
          <w:color w:val="000000" w:themeColor="text1"/>
        </w:rPr>
      </w:pPr>
      <w:r w:rsidRPr="005C4ED9">
        <w:rPr>
          <w:rFonts w:ascii="Bookman Old Style" w:hAnsi="Bookman Old Style" w:cs="Times New Roman"/>
          <w:color w:val="000000" w:themeColor="text1"/>
          <w:lang w:val="en-US"/>
        </w:rPr>
        <w:t xml:space="preserve">   </w:t>
      </w:r>
      <w:r w:rsidRPr="005C4ED9">
        <w:rPr>
          <w:rFonts w:ascii="Bookman Old Style" w:hAnsi="Bookman Old Style" w:cs="Times New Roman"/>
          <w:color w:val="000000" w:themeColor="text1"/>
        </w:rPr>
        <w:t>*Penulis</w:t>
      </w:r>
      <w:r w:rsidRPr="005C4ED9">
        <w:rPr>
          <w:rFonts w:ascii="Bookman Old Style" w:hAnsi="Bookman Old Style" w:cs="Times New Roman"/>
          <w:color w:val="000000" w:themeColor="text1"/>
          <w:spacing w:val="-1"/>
        </w:rPr>
        <w:t xml:space="preserve"> </w:t>
      </w:r>
      <w:r w:rsidRPr="005C4ED9">
        <w:rPr>
          <w:rFonts w:ascii="Bookman Old Style" w:hAnsi="Bookman Old Style" w:cs="Times New Roman"/>
          <w:color w:val="000000" w:themeColor="text1"/>
        </w:rPr>
        <w:t>Korespondensi,</w:t>
      </w:r>
      <w:r w:rsidRPr="005C4ED9">
        <w:rPr>
          <w:rFonts w:ascii="Bookman Old Style" w:hAnsi="Bookman Old Style" w:cs="Times New Roman"/>
          <w:color w:val="000000" w:themeColor="text1"/>
          <w:spacing w:val="-3"/>
        </w:rPr>
        <w:t xml:space="preserve"> </w:t>
      </w:r>
      <w:r w:rsidRPr="005C4ED9">
        <w:rPr>
          <w:rFonts w:ascii="Bookman Old Style" w:hAnsi="Bookman Old Style" w:cs="Times New Roman"/>
          <w:color w:val="000000" w:themeColor="text1"/>
        </w:rPr>
        <w:t>Email:</w:t>
      </w:r>
      <w:r w:rsidRPr="005C4ED9">
        <w:rPr>
          <w:rFonts w:ascii="Bookman Old Style" w:hAnsi="Bookman Old Style" w:cs="Times New Roman"/>
          <w:color w:val="000000" w:themeColor="text1"/>
          <w:spacing w:val="-2"/>
        </w:rPr>
        <w:t xml:space="preserve"> </w:t>
      </w:r>
      <w:hyperlink r:id="rId9" w:history="1">
        <w:r w:rsidRPr="005C4ED9">
          <w:rPr>
            <w:rStyle w:val="Hyperlink"/>
            <w:rFonts w:ascii="Bookman Old Style" w:hAnsi="Bookman Old Style" w:cs="Times New Roman"/>
            <w:color w:val="000000" w:themeColor="text1"/>
          </w:rPr>
          <w:t>s</w:t>
        </w:r>
        <w:r w:rsidRPr="005C4ED9">
          <w:rPr>
            <w:rStyle w:val="Hyperlink"/>
            <w:rFonts w:ascii="Bookman Old Style" w:hAnsi="Bookman Old Style" w:cs="Times New Roman"/>
            <w:color w:val="000000" w:themeColor="text1"/>
            <w:lang w:val="en-US"/>
          </w:rPr>
          <w:t>yafitridhea490@gmail.com</w:t>
        </w:r>
        <w:r w:rsidRPr="005C4ED9">
          <w:rPr>
            <w:rStyle w:val="Hyperlink"/>
            <w:rFonts w:ascii="Bookman Old Style" w:hAnsi="Bookman Old Style" w:cs="Times New Roman"/>
            <w:color w:val="000000" w:themeColor="text1"/>
          </w:rPr>
          <w:t>@gmail.com</w:t>
        </w:r>
      </w:hyperlink>
    </w:p>
    <w:p w14:paraId="7A18DF2F" w14:textId="77777777" w:rsidR="00C203AA" w:rsidRPr="005C4ED9" w:rsidRDefault="00C203AA" w:rsidP="007D6268">
      <w:pPr>
        <w:pStyle w:val="BodyText"/>
        <w:spacing w:line="276" w:lineRule="auto"/>
        <w:rPr>
          <w:rFonts w:ascii="Bookman Old Style" w:hAnsi="Bookman Old Style" w:cs="Times New Roman"/>
          <w:color w:val="000000" w:themeColor="text1"/>
        </w:rPr>
      </w:pPr>
    </w:p>
    <w:p w14:paraId="27370F07" w14:textId="77777777" w:rsidR="00C203AA" w:rsidRPr="005C4ED9" w:rsidRDefault="00C203AA" w:rsidP="007D6268">
      <w:pPr>
        <w:pStyle w:val="BodyText"/>
        <w:spacing w:line="276" w:lineRule="auto"/>
        <w:rPr>
          <w:rFonts w:ascii="Bookman Old Style" w:hAnsi="Bookman Old Style" w:cs="Times New Roman"/>
          <w:color w:val="000000" w:themeColor="text1"/>
          <w:sz w:val="12"/>
          <w:szCs w:val="12"/>
        </w:rPr>
      </w:pPr>
    </w:p>
    <w:p w14:paraId="1E553066" w14:textId="39F51432" w:rsidR="00C203AA" w:rsidRPr="005C4ED9" w:rsidRDefault="00C203AA" w:rsidP="005C4ED9">
      <w:pPr>
        <w:pStyle w:val="Heading2"/>
        <w:spacing w:line="276" w:lineRule="auto"/>
        <w:ind w:left="2704" w:right="2952"/>
        <w:jc w:val="center"/>
        <w:rPr>
          <w:rFonts w:ascii="Bookman Old Style" w:hAnsi="Bookman Old Style" w:cs="Times New Roman"/>
          <w:color w:val="000000" w:themeColor="text1"/>
        </w:rPr>
      </w:pPr>
      <w:r w:rsidRPr="005C4ED9">
        <w:rPr>
          <w:rFonts w:ascii="Bookman Old Style" w:hAnsi="Bookman Old Style" w:cs="Times New Roman"/>
          <w:color w:val="000000" w:themeColor="text1"/>
        </w:rPr>
        <w:t>ABSTRAK</w:t>
      </w:r>
    </w:p>
    <w:p w14:paraId="452E86E8" w14:textId="77777777" w:rsidR="00C203AA" w:rsidRPr="005C4ED9" w:rsidRDefault="00C203AA" w:rsidP="005C4ED9">
      <w:pPr>
        <w:pStyle w:val="BodyText"/>
        <w:spacing w:line="276" w:lineRule="auto"/>
        <w:ind w:left="180" w:right="360" w:firstLine="720"/>
        <w:jc w:val="both"/>
        <w:rPr>
          <w:rFonts w:ascii="Bookman Old Style" w:hAnsi="Bookman Old Style" w:cs="Times New Roman"/>
          <w:color w:val="000000" w:themeColor="text1"/>
        </w:rPr>
      </w:pPr>
      <w:r w:rsidRPr="005C4ED9">
        <w:rPr>
          <w:rFonts w:ascii="Bookman Old Style" w:hAnsi="Bookman Old Style" w:cs="Times New Roman"/>
          <w:color w:val="000000" w:themeColor="text1"/>
        </w:rPr>
        <w:t>Serbat merupakan minuman tradisional menyerupai jamu dengan rasa yang manis dan agak pedas yang khas dari Suku Melayu di Kalimantan Barat. Dikalangan anak - anak air serbat kurang diminati, maka dari itu dibuat inovasi serbat menjadi permen jelly. Permen jelly adalah kembang gula bertekstur lunak, yang diproses dengan penambahan komponen hidrokoloid seperti agar, gum, pektin, pati, karagenan, gelatin dan lain-lain yang digunakan untuk modifikasi tekstur sehingga menghasilkan produk yang kenyal. Penelitian ini bertujuan untuk mengetahui perbedaan formulasi pemanis terhadap karakteristik fisikokimia dan sensori. Rancangan penelitian ini menggunakan Rancangan Acak Kelompok (RAK) dengan satu faktor, yaitu formulasi pemanis sukrosa, madu kelulut, dan stevia. Formulasi terdiri dari 6 formulasi dengan 4 kali ulangan sehingga terdapat 24 unit percobaan. Adapun formulasi tersebut terdiri dari, f1 (100% : 0% : 0%) (50% : 37,5% : 12,5%), f3 (50% : 25% : 25%), f4 (50% : 12,5% : 37,5%), f5 (50% : 0% : 50%). Perlakuan terbaik pada penelitian terdapat pada formulasi pemanis f2 yaitu 50%:37,5%:12,5% (Sukrosa</w:t>
      </w:r>
      <w:r w:rsidRPr="005C4ED9">
        <w:rPr>
          <w:rFonts w:ascii="Bookman Old Style" w:hAnsi="Bookman Old Style" w:cs="Times New Roman"/>
          <w:color w:val="000000" w:themeColor="text1"/>
          <w:lang w:val="en-US"/>
        </w:rPr>
        <w:t xml:space="preserve"> </w:t>
      </w:r>
      <w:r w:rsidRPr="005C4ED9">
        <w:rPr>
          <w:rFonts w:ascii="Bookman Old Style" w:hAnsi="Bookman Old Style" w:cs="Times New Roman"/>
          <w:color w:val="000000" w:themeColor="text1"/>
        </w:rPr>
        <w:t>:</w:t>
      </w:r>
      <w:r w:rsidRPr="005C4ED9">
        <w:rPr>
          <w:rFonts w:ascii="Bookman Old Style" w:hAnsi="Bookman Old Style" w:cs="Times New Roman"/>
          <w:color w:val="000000" w:themeColor="text1"/>
          <w:lang w:val="en-US"/>
        </w:rPr>
        <w:t xml:space="preserve"> </w:t>
      </w:r>
      <w:r w:rsidRPr="005C4ED9">
        <w:rPr>
          <w:rFonts w:ascii="Bookman Old Style" w:hAnsi="Bookman Old Style" w:cs="Times New Roman"/>
          <w:color w:val="000000" w:themeColor="text1"/>
        </w:rPr>
        <w:t>Madu</w:t>
      </w:r>
      <w:r w:rsidRPr="005C4ED9">
        <w:rPr>
          <w:rFonts w:ascii="Bookman Old Style" w:hAnsi="Bookman Old Style" w:cs="Times New Roman"/>
          <w:color w:val="000000" w:themeColor="text1"/>
          <w:lang w:val="en-US"/>
        </w:rPr>
        <w:t xml:space="preserve"> </w:t>
      </w:r>
      <w:r w:rsidRPr="005C4ED9">
        <w:rPr>
          <w:rFonts w:ascii="Bookman Old Style" w:hAnsi="Bookman Old Style" w:cs="Times New Roman"/>
          <w:color w:val="000000" w:themeColor="text1"/>
        </w:rPr>
        <w:t>:</w:t>
      </w:r>
      <w:r w:rsidRPr="005C4ED9">
        <w:rPr>
          <w:rFonts w:ascii="Bookman Old Style" w:hAnsi="Bookman Old Style" w:cs="Times New Roman"/>
          <w:color w:val="000000" w:themeColor="text1"/>
          <w:lang w:val="en-US"/>
        </w:rPr>
        <w:t xml:space="preserve"> </w:t>
      </w:r>
      <w:r w:rsidRPr="005C4ED9">
        <w:rPr>
          <w:rFonts w:ascii="Bookman Old Style" w:hAnsi="Bookman Old Style" w:cs="Times New Roman"/>
          <w:color w:val="000000" w:themeColor="text1"/>
        </w:rPr>
        <w:t>Stevia).</w:t>
      </w:r>
    </w:p>
    <w:p w14:paraId="24FA418F" w14:textId="77777777" w:rsidR="00C203AA" w:rsidRPr="005C4ED9" w:rsidRDefault="00C203AA" w:rsidP="005C4ED9">
      <w:pPr>
        <w:pStyle w:val="BodyText"/>
        <w:spacing w:line="276" w:lineRule="auto"/>
        <w:jc w:val="both"/>
        <w:rPr>
          <w:rFonts w:ascii="Bookman Old Style" w:hAnsi="Bookman Old Style" w:cs="Times New Roman"/>
          <w:color w:val="000000" w:themeColor="text1"/>
        </w:rPr>
      </w:pPr>
    </w:p>
    <w:p w14:paraId="2FB1C52B" w14:textId="77777777" w:rsidR="00C203AA" w:rsidRPr="005C4ED9" w:rsidRDefault="00C203AA" w:rsidP="005C4ED9">
      <w:pPr>
        <w:pStyle w:val="BodyText"/>
        <w:spacing w:line="276" w:lineRule="auto"/>
        <w:ind w:right="-766" w:firstLine="180"/>
        <w:rPr>
          <w:rFonts w:ascii="Bookman Old Style" w:hAnsi="Bookman Old Style" w:cs="Times New Roman"/>
          <w:color w:val="000000" w:themeColor="text1"/>
          <w:lang w:val="en-US"/>
        </w:rPr>
      </w:pPr>
      <w:r w:rsidRPr="005C4ED9">
        <w:rPr>
          <w:rFonts w:ascii="Bookman Old Style" w:hAnsi="Bookman Old Style" w:cs="Times New Roman"/>
          <w:color w:val="000000" w:themeColor="text1"/>
          <w:lang w:val="id-ID"/>
        </w:rPr>
        <w:t>Kata</w:t>
      </w:r>
      <w:r w:rsidRPr="005C4ED9">
        <w:rPr>
          <w:rFonts w:ascii="Bookman Old Style" w:hAnsi="Bookman Old Style" w:cs="Times New Roman"/>
          <w:color w:val="000000" w:themeColor="text1"/>
          <w:spacing w:val="-1"/>
          <w:lang w:val="id-ID"/>
        </w:rPr>
        <w:t xml:space="preserve"> </w:t>
      </w:r>
      <w:r w:rsidRPr="005C4ED9">
        <w:rPr>
          <w:rFonts w:ascii="Bookman Old Style" w:hAnsi="Bookman Old Style" w:cs="Times New Roman"/>
          <w:color w:val="000000" w:themeColor="text1"/>
          <w:lang w:val="id-ID"/>
        </w:rPr>
        <w:t>kunci:</w:t>
      </w:r>
      <w:r w:rsidRPr="005C4ED9">
        <w:rPr>
          <w:rFonts w:ascii="Bookman Old Style" w:hAnsi="Bookman Old Style" w:cs="Times New Roman"/>
          <w:color w:val="000000" w:themeColor="text1"/>
          <w:spacing w:val="-1"/>
          <w:lang w:val="id-ID"/>
        </w:rPr>
        <w:t xml:space="preserve"> </w:t>
      </w:r>
      <w:r w:rsidRPr="005C4ED9">
        <w:rPr>
          <w:rFonts w:ascii="Bookman Old Style" w:hAnsi="Bookman Old Style" w:cs="Times New Roman"/>
          <w:color w:val="000000" w:themeColor="text1"/>
          <w:lang w:val="id-ID"/>
        </w:rPr>
        <w:t xml:space="preserve">Permen </w:t>
      </w:r>
      <w:r w:rsidRPr="005C4ED9">
        <w:rPr>
          <w:rFonts w:ascii="Bookman Old Style" w:hAnsi="Bookman Old Style" w:cs="Times New Roman"/>
          <w:i/>
          <w:iCs/>
          <w:color w:val="000000" w:themeColor="text1"/>
          <w:lang w:val="id-ID"/>
        </w:rPr>
        <w:t>Jelly</w:t>
      </w:r>
      <w:r w:rsidRPr="005C4ED9">
        <w:rPr>
          <w:rFonts w:ascii="Bookman Old Style" w:hAnsi="Bookman Old Style" w:cs="Times New Roman"/>
          <w:color w:val="000000" w:themeColor="text1"/>
          <w:lang w:val="id-ID"/>
        </w:rPr>
        <w:t>, Air Serbat,</w:t>
      </w:r>
      <w:r w:rsidRPr="005C4ED9">
        <w:rPr>
          <w:rFonts w:ascii="Bookman Old Style" w:hAnsi="Bookman Old Style" w:cs="Times New Roman"/>
          <w:color w:val="000000" w:themeColor="text1"/>
          <w:spacing w:val="-3"/>
          <w:lang w:val="id-ID"/>
        </w:rPr>
        <w:t xml:space="preserve"> </w:t>
      </w:r>
      <w:proofErr w:type="spellStart"/>
      <w:r w:rsidRPr="005C4ED9">
        <w:rPr>
          <w:rFonts w:ascii="Bookman Old Style" w:hAnsi="Bookman Old Style" w:cs="Times New Roman"/>
          <w:color w:val="000000" w:themeColor="text1"/>
          <w:spacing w:val="-3"/>
          <w:lang w:val="en-US"/>
        </w:rPr>
        <w:t>Pemanis</w:t>
      </w:r>
      <w:proofErr w:type="spellEnd"/>
    </w:p>
    <w:p w14:paraId="51E5E1A1" w14:textId="77777777" w:rsidR="00C203AA" w:rsidRPr="005C4ED9" w:rsidRDefault="00C203AA" w:rsidP="005C4ED9">
      <w:pPr>
        <w:pStyle w:val="BodyText"/>
        <w:spacing w:before="1" w:line="276" w:lineRule="auto"/>
        <w:rPr>
          <w:rFonts w:ascii="Bookman Old Style" w:hAnsi="Bookman Old Style" w:cs="Times New Roman"/>
          <w:color w:val="000000" w:themeColor="text1"/>
        </w:rPr>
      </w:pPr>
    </w:p>
    <w:p w14:paraId="5A164DFA" w14:textId="0A149E1B" w:rsidR="00C203AA" w:rsidRPr="005C4ED9" w:rsidRDefault="00C203AA" w:rsidP="005C4ED9">
      <w:pPr>
        <w:spacing w:line="276" w:lineRule="auto"/>
        <w:ind w:left="2701" w:right="2954"/>
        <w:jc w:val="center"/>
        <w:rPr>
          <w:rFonts w:ascii="Bookman Old Style" w:hAnsi="Bookman Old Style" w:cs="Times New Roman"/>
          <w:b/>
          <w:i/>
          <w:color w:val="000000" w:themeColor="text1"/>
        </w:rPr>
      </w:pPr>
      <w:r w:rsidRPr="005C4ED9">
        <w:rPr>
          <w:rFonts w:ascii="Bookman Old Style" w:hAnsi="Bookman Old Style" w:cs="Times New Roman"/>
          <w:b/>
          <w:i/>
          <w:color w:val="000000" w:themeColor="text1"/>
        </w:rPr>
        <w:t>ABSTRACT</w:t>
      </w:r>
    </w:p>
    <w:p w14:paraId="24BA580C" w14:textId="77777777" w:rsidR="00C203AA" w:rsidRPr="005C4ED9" w:rsidRDefault="00C203AA" w:rsidP="005C4ED9">
      <w:pPr>
        <w:pStyle w:val="BodyText"/>
        <w:spacing w:line="276" w:lineRule="auto"/>
        <w:ind w:left="180" w:right="360" w:firstLine="720"/>
        <w:jc w:val="both"/>
        <w:rPr>
          <w:rFonts w:ascii="Bookman Old Style" w:hAnsi="Bookman Old Style" w:cs="Times New Roman"/>
          <w:i/>
          <w:color w:val="000000" w:themeColor="text1"/>
        </w:rPr>
      </w:pPr>
      <w:r w:rsidRPr="005C4ED9">
        <w:rPr>
          <w:rFonts w:ascii="Bookman Old Style" w:hAnsi="Bookman Old Style" w:cs="Times New Roman"/>
          <w:i/>
          <w:color w:val="000000" w:themeColor="text1"/>
        </w:rPr>
        <w:t>Serb</w:t>
      </w:r>
      <w:r w:rsidRPr="005C4ED9">
        <w:rPr>
          <w:rFonts w:ascii="Bookman Old Style" w:hAnsi="Bookman Old Style" w:cs="Times New Roman"/>
          <w:i/>
          <w:color w:val="000000" w:themeColor="text1"/>
          <w:lang w:val="en-US"/>
        </w:rPr>
        <w:t>a</w:t>
      </w:r>
      <w:r w:rsidRPr="005C4ED9">
        <w:rPr>
          <w:rFonts w:ascii="Bookman Old Style" w:hAnsi="Bookman Old Style" w:cs="Times New Roman"/>
          <w:i/>
          <w:color w:val="000000" w:themeColor="text1"/>
        </w:rPr>
        <w:t>t is a traditional drink resembling herbal medicine with a sweet and slightly spicy taste typical of the Malay Tribe in West Kalimantan. Among children, serb</w:t>
      </w:r>
      <w:r w:rsidRPr="005C4ED9">
        <w:rPr>
          <w:rFonts w:ascii="Bookman Old Style" w:hAnsi="Bookman Old Style" w:cs="Times New Roman"/>
          <w:i/>
          <w:color w:val="000000" w:themeColor="text1"/>
          <w:lang w:val="en-US"/>
        </w:rPr>
        <w:t>a</w:t>
      </w:r>
      <w:r w:rsidRPr="005C4ED9">
        <w:rPr>
          <w:rFonts w:ascii="Bookman Old Style" w:hAnsi="Bookman Old Style" w:cs="Times New Roman"/>
          <w:i/>
          <w:color w:val="000000" w:themeColor="text1"/>
        </w:rPr>
        <w:t>t water is less attractive, therefore serb</w:t>
      </w:r>
      <w:r w:rsidRPr="005C4ED9">
        <w:rPr>
          <w:rFonts w:ascii="Bookman Old Style" w:hAnsi="Bookman Old Style" w:cs="Times New Roman"/>
          <w:i/>
          <w:color w:val="000000" w:themeColor="text1"/>
          <w:lang w:val="en-US"/>
        </w:rPr>
        <w:t>a</w:t>
      </w:r>
      <w:r w:rsidRPr="005C4ED9">
        <w:rPr>
          <w:rFonts w:ascii="Bookman Old Style" w:hAnsi="Bookman Old Style" w:cs="Times New Roman"/>
          <w:i/>
          <w:color w:val="000000" w:themeColor="text1"/>
        </w:rPr>
        <w:t>t innovation is made into jelly candy. Jelly candy is a soft-textured confectionery, which is processed by the addition of hydrocolloid components such as agar, gum, pectin, starch, carrageenan,</w:t>
      </w:r>
      <w:r w:rsidRPr="005C4ED9">
        <w:rPr>
          <w:rFonts w:ascii="Bookman Old Style" w:hAnsi="Bookman Old Style" w:cs="Times New Roman"/>
          <w:i/>
          <w:color w:val="000000" w:themeColor="text1"/>
          <w:lang w:val="en-US"/>
        </w:rPr>
        <w:t xml:space="preserve"> </w:t>
      </w:r>
      <w:r w:rsidRPr="005C4ED9">
        <w:rPr>
          <w:rFonts w:ascii="Bookman Old Style" w:hAnsi="Bookman Old Style" w:cs="Times New Roman"/>
          <w:i/>
          <w:color w:val="000000" w:themeColor="text1"/>
        </w:rPr>
        <w:t xml:space="preserve">gelatin and others which are used for texture modification to produce chewy products. This study aims to determine the differences in sweetener formulations on physicochemical and </w:t>
      </w:r>
      <w:r w:rsidRPr="005C4ED9">
        <w:rPr>
          <w:rFonts w:ascii="Bookman Old Style" w:hAnsi="Bookman Old Style" w:cs="Times New Roman"/>
          <w:i/>
          <w:color w:val="000000" w:themeColor="text1"/>
        </w:rPr>
        <w:lastRenderedPageBreak/>
        <w:t>sensory characteristics. This research design used a Randomized Group Design (RAK) with one factor, namely the sweetener formulation of sucrose, kelulut honey, and stevia. The formulation consisted of 6 formulations with 4 replications so that there were 24 experimental units. The formulations consisted of f1 (100% : 0% : 0%) (50% : 37.5% : 12.5%), f3 (50% : 25% : 25%), f4 (50% : 12.5% : 37.5%), f5 (50% : 0% : 50%). The best treatment in the study was found in the sweetener formulation f2, namely 50%: 37.5%: 12.5% (Sucrose: Honey: Stevia).</w:t>
      </w:r>
    </w:p>
    <w:p w14:paraId="1BD0913D" w14:textId="77777777" w:rsidR="00C203AA" w:rsidRPr="005C4ED9" w:rsidRDefault="00C203AA" w:rsidP="005C4ED9">
      <w:pPr>
        <w:pStyle w:val="BodyText"/>
        <w:spacing w:line="276" w:lineRule="auto"/>
        <w:rPr>
          <w:rFonts w:ascii="Bookman Old Style" w:hAnsi="Bookman Old Style" w:cs="Times New Roman"/>
          <w:i/>
          <w:color w:val="000000" w:themeColor="text1"/>
        </w:rPr>
      </w:pPr>
    </w:p>
    <w:p w14:paraId="4972376F" w14:textId="77777777" w:rsidR="00C203AA" w:rsidRPr="005C4ED9" w:rsidRDefault="00C203AA" w:rsidP="005C4ED9">
      <w:pPr>
        <w:pStyle w:val="BodyText"/>
        <w:spacing w:line="276" w:lineRule="auto"/>
        <w:ind w:firstLine="180"/>
        <w:rPr>
          <w:rFonts w:ascii="Bookman Old Style" w:hAnsi="Bookman Old Style" w:cs="Times New Roman"/>
          <w:i/>
          <w:color w:val="000000" w:themeColor="text1"/>
        </w:rPr>
      </w:pPr>
      <w:r w:rsidRPr="005C4ED9">
        <w:rPr>
          <w:rFonts w:ascii="Bookman Old Style" w:hAnsi="Bookman Old Style" w:cs="Times New Roman"/>
          <w:i/>
          <w:color w:val="000000" w:themeColor="text1"/>
        </w:rPr>
        <w:t xml:space="preserve">Keywords: Candy </w:t>
      </w:r>
      <w:r w:rsidRPr="005C4ED9">
        <w:rPr>
          <w:rFonts w:ascii="Bookman Old Style" w:hAnsi="Bookman Old Style" w:cs="Times New Roman"/>
          <w:i/>
          <w:iCs/>
          <w:color w:val="000000" w:themeColor="text1"/>
        </w:rPr>
        <w:t>Jelly</w:t>
      </w:r>
      <w:r w:rsidRPr="005C4ED9">
        <w:rPr>
          <w:rFonts w:ascii="Bookman Old Style" w:hAnsi="Bookman Old Style" w:cs="Times New Roman"/>
          <w:i/>
          <w:color w:val="000000" w:themeColor="text1"/>
        </w:rPr>
        <w:t>, Serb</w:t>
      </w:r>
      <w:r w:rsidRPr="005C4ED9">
        <w:rPr>
          <w:rFonts w:ascii="Bookman Old Style" w:hAnsi="Bookman Old Style" w:cs="Times New Roman"/>
          <w:i/>
          <w:color w:val="000000" w:themeColor="text1"/>
          <w:lang w:val="en-US"/>
        </w:rPr>
        <w:t>a</w:t>
      </w:r>
      <w:r w:rsidRPr="005C4ED9">
        <w:rPr>
          <w:rFonts w:ascii="Bookman Old Style" w:hAnsi="Bookman Old Style" w:cs="Times New Roman"/>
          <w:i/>
          <w:color w:val="000000" w:themeColor="text1"/>
        </w:rPr>
        <w:t>t Water, Sweetener</w:t>
      </w:r>
    </w:p>
    <w:p w14:paraId="615D2F98" w14:textId="77777777" w:rsidR="005C4ED9" w:rsidRPr="005C4ED9" w:rsidRDefault="005C4ED9" w:rsidP="005C4ED9">
      <w:pPr>
        <w:pStyle w:val="BodyText"/>
        <w:spacing w:line="276" w:lineRule="auto"/>
        <w:ind w:firstLine="180"/>
        <w:rPr>
          <w:rFonts w:ascii="Bookman Old Style" w:hAnsi="Bookman Old Style" w:cs="Times New Roman"/>
          <w:i/>
          <w:color w:val="000000" w:themeColor="text1"/>
        </w:rPr>
      </w:pPr>
    </w:p>
    <w:p w14:paraId="0AAE3B3F" w14:textId="77777777" w:rsidR="005C4ED9" w:rsidRPr="005C4ED9" w:rsidRDefault="005C4ED9" w:rsidP="005C4ED9">
      <w:pPr>
        <w:pStyle w:val="BodyText"/>
        <w:spacing w:line="276" w:lineRule="auto"/>
        <w:ind w:firstLine="180"/>
        <w:rPr>
          <w:rFonts w:ascii="Bookman Old Style" w:hAnsi="Bookman Old Style" w:cs="Times New Roman"/>
          <w:b/>
          <w:bCs/>
          <w:iCs/>
          <w:color w:val="000000" w:themeColor="text1"/>
        </w:rPr>
      </w:pPr>
    </w:p>
    <w:p w14:paraId="59238E6A" w14:textId="77777777" w:rsidR="005C4ED9" w:rsidRPr="005C4ED9" w:rsidRDefault="005C4ED9" w:rsidP="005C4ED9">
      <w:pPr>
        <w:pStyle w:val="BodyText"/>
        <w:spacing w:line="276" w:lineRule="auto"/>
        <w:ind w:firstLine="180"/>
        <w:jc w:val="both"/>
        <w:rPr>
          <w:rFonts w:ascii="Bookman Old Style" w:hAnsi="Bookman Old Style" w:cs="Times New Roman"/>
          <w:b/>
          <w:bCs/>
          <w:iCs/>
          <w:color w:val="000000" w:themeColor="text1"/>
        </w:rPr>
      </w:pPr>
      <w:r w:rsidRPr="005C4ED9">
        <w:rPr>
          <w:rFonts w:ascii="Bookman Old Style" w:hAnsi="Bookman Old Style" w:cs="Times New Roman"/>
          <w:b/>
          <w:bCs/>
          <w:iCs/>
          <w:color w:val="000000" w:themeColor="text1"/>
        </w:rPr>
        <w:t>PENDAHULUAN</w:t>
      </w:r>
    </w:p>
    <w:p w14:paraId="441B70FE" w14:textId="77777777" w:rsidR="005C4ED9" w:rsidRPr="005C4ED9" w:rsidRDefault="005C4ED9" w:rsidP="005C4ED9">
      <w:pPr>
        <w:pStyle w:val="BodyText"/>
        <w:spacing w:line="276" w:lineRule="auto"/>
        <w:ind w:left="180" w:right="360" w:firstLine="540"/>
        <w:jc w:val="both"/>
        <w:rPr>
          <w:rFonts w:ascii="Bookman Old Style" w:hAnsi="Bookman Old Style" w:cs="Times New Roman"/>
          <w:iCs/>
          <w:color w:val="000000" w:themeColor="text1"/>
        </w:rPr>
      </w:pPr>
      <w:r w:rsidRPr="005C4ED9">
        <w:rPr>
          <w:rFonts w:ascii="Bookman Old Style" w:hAnsi="Bookman Old Style" w:cs="Times New Roman"/>
          <w:iCs/>
          <w:color w:val="000000" w:themeColor="text1"/>
        </w:rPr>
        <w:t>Serbat merupakan minuman tradisional menyerupai jamu dengan rasa yang manis dan agak pedas yang khas dari Suku Melayu di Kalimantan Barat. Serbat dibuat dari berbagai macam rempah antara lain jahe, kayu manis, serai, cengkeh, gula, kayu sepang, kapulaga, dan daun pandan yang diseduh dengan air sehingga menghasilkan warna merah hati (Lestari et al., 2021). Air serbat memiliki khasiat salah satunya bersifat sebagai antioksidan. Peminat air sebat hanya ada dikalangan dewasa hingga orang tua, sedangkan anak-anak kurang minat untuk mengkonsumsi air tersebut. Oleh sebab itu, diperlukan inovasi pengolahan air sebat agar dapat diminati semua kalangan umur, termasuk anak-anak, salah satunya dengan mengolah-nya menjadi produk permen jelly.</w:t>
      </w:r>
    </w:p>
    <w:p w14:paraId="6BCA9D1B" w14:textId="77777777" w:rsidR="005C4ED9" w:rsidRPr="005C4ED9" w:rsidRDefault="005C4ED9" w:rsidP="005C4ED9">
      <w:pPr>
        <w:pStyle w:val="BodyText"/>
        <w:spacing w:line="276" w:lineRule="auto"/>
        <w:ind w:left="180" w:right="360" w:firstLine="540"/>
        <w:jc w:val="both"/>
        <w:rPr>
          <w:rFonts w:ascii="Bookman Old Style" w:hAnsi="Bookman Old Style" w:cs="Times New Roman"/>
          <w:iCs/>
          <w:color w:val="000000" w:themeColor="text1"/>
        </w:rPr>
      </w:pPr>
      <w:r w:rsidRPr="005C4ED9">
        <w:rPr>
          <w:rFonts w:ascii="Bookman Old Style" w:hAnsi="Bookman Old Style" w:cs="Times New Roman"/>
          <w:iCs/>
          <w:color w:val="000000" w:themeColor="text1"/>
        </w:rPr>
        <w:t>Menurut SNI 3547-2-2008, permen jelly adalah kembang gula bertekstur lunak, yang diproses dengan penambahan komponen hidrokoloid seperti agar, gum, pektin, pati, karagenan, gelatin dan lain-lain yang digunakan untuk modifikasi tekstur sehingga menghasilkan produk yang kenyal, harus dicetak dan diproses aging terlebih dahulu sebelum dikemas. Penambahan bahan pengawet diperlukan untuk memperpanjang waktu simpannya (Wicaksono, et al.,2019). Salah satu bahan yang dapat berfungsi sebagai pengawet ialah asam sitrat dengan cara menurunkan pH pada permen jelly sehingga menghambat mikroba pembusuk yang membuat permen jelly memiliki daya awet relative tinggi. Permen jelly yang beredar di pasaran menggunakan pemanis sukrosa yang berpotensi menyebabkan obesitas dan diabetes. Oleh sebab itu diperlukan formulasi kombinasi pemanis sukrosa dengan bahan lainnya yang memiliki efek fungsional untuk memberikan nilai tambah pada permen jelly, seperti madu dan stevia. Selain memiliki efek fungsional, pemanis tersebut juga diharapkan dapat membentu membentuk tektur terbaik pada permen jelly.</w:t>
      </w:r>
    </w:p>
    <w:p w14:paraId="56FA1708" w14:textId="77777777" w:rsidR="005C4ED9" w:rsidRPr="005C4ED9" w:rsidRDefault="005C4ED9" w:rsidP="005C4ED9">
      <w:pPr>
        <w:pStyle w:val="BodyText"/>
        <w:spacing w:line="276" w:lineRule="auto"/>
        <w:ind w:left="180" w:right="360" w:firstLine="540"/>
        <w:jc w:val="both"/>
        <w:rPr>
          <w:rFonts w:ascii="Bookman Old Style" w:hAnsi="Bookman Old Style" w:cs="Times New Roman"/>
          <w:iCs/>
          <w:color w:val="000000" w:themeColor="text1"/>
        </w:rPr>
      </w:pPr>
      <w:r w:rsidRPr="005C4ED9">
        <w:rPr>
          <w:rFonts w:ascii="Bookman Old Style" w:hAnsi="Bookman Old Style" w:cs="Times New Roman"/>
          <w:iCs/>
          <w:color w:val="000000" w:themeColor="text1"/>
        </w:rPr>
        <w:t xml:space="preserve">Madu di Indonesia dikenal dengan beragam jenis, salah satu jenis madu yang dibudidayakan di Kalimantan Barat adalah madu kelulut. Madu kelulut adalah madu yang dihasilkan dari lebah Trigona sp., memiliki khasiat yang tinggi bagi kesehatan. Madu kelulut memiliki aroma khusus yaitu, campuran rasa manis, asam seperti lemon, dan aroma khas madu (Achyani dan Wicandra, 2019). Pengukuran Indeks Glikemik (IG) menunjukkan bahwa madu kelulut memiliki IG rendah (39), artinya memiliki efek kenaikan kadar gula darah yang rendah </w:t>
      </w:r>
      <w:r w:rsidRPr="005C4ED9">
        <w:rPr>
          <w:rFonts w:ascii="Bookman Old Style" w:hAnsi="Bookman Old Style" w:cs="Times New Roman"/>
          <w:iCs/>
          <w:color w:val="000000" w:themeColor="text1"/>
        </w:rPr>
        <w:lastRenderedPageBreak/>
        <w:t>sehingga aman untuk pederita diabetes. Hal ini diduga disebabkan oleh tingkat pH yang rendah yaitu 2,57 dan nilai keasaman totalnya yaitu 29,09mg/100g (Lestari dan Dewi, 2023). Tingkat kemanisan madu mencapai 1,5 kali dari gula pasir (Nanda et al., 2015). Selain menjadi sumber pemanis, madu kelulut juga dapat membentuk tekstur, warna dan aroma pada permen jelly, dan juga dapat menggantikan asam sitrat sebagai penurun pH.</w:t>
      </w:r>
    </w:p>
    <w:p w14:paraId="5352826B" w14:textId="77777777" w:rsidR="005C4ED9" w:rsidRPr="005C4ED9" w:rsidRDefault="005C4ED9" w:rsidP="005C4ED9">
      <w:pPr>
        <w:pStyle w:val="BodyText"/>
        <w:tabs>
          <w:tab w:val="left" w:pos="8910"/>
          <w:tab w:val="left" w:pos="9000"/>
        </w:tabs>
        <w:spacing w:line="276" w:lineRule="auto"/>
        <w:ind w:left="180" w:right="360" w:firstLine="540"/>
        <w:jc w:val="both"/>
        <w:rPr>
          <w:rFonts w:ascii="Bookman Old Style" w:hAnsi="Bookman Old Style" w:cs="Times New Roman"/>
          <w:iCs/>
          <w:color w:val="000000" w:themeColor="text1"/>
        </w:rPr>
      </w:pPr>
      <w:r w:rsidRPr="005C4ED9">
        <w:rPr>
          <w:rFonts w:ascii="Bookman Old Style" w:hAnsi="Bookman Old Style" w:cs="Times New Roman"/>
          <w:iCs/>
          <w:color w:val="000000" w:themeColor="text1"/>
        </w:rPr>
        <w:t xml:space="preserve">Selain madu kelulut, juga terdapat Stevia yang merupakan pemanis yang dapat ditambahkan pada permen jelly karena memiliki efek fungsional dan juga dapat mempengaruhi tekstur, warna dan aroma pada permen jelly. Stevia berasal dari tanaman Stevia rebudiana Bertoni yang merupakan pemanis alam dan telah digunakan oleh beberapa Negara sebagai pemanis alami pengganti gula. Stevia merupakan pemanis alami yang tidak beracun dan rendah kalori (Apriyanto, 2020). Stevia memiliki tingkat kemanisan 200 - 300 kali dari sukrosa (Astuti et al., 2021). Stevia biasa diaplikasikan sebagai pemanis alami mulai dari saus kedelai, sayur-sayuran hingga minuman ringan. </w:t>
      </w:r>
    </w:p>
    <w:p w14:paraId="2ED8FF88" w14:textId="4EF7BB07" w:rsidR="005C4ED9" w:rsidRPr="005C4ED9" w:rsidRDefault="005C4ED9" w:rsidP="005C4ED9">
      <w:pPr>
        <w:pStyle w:val="BodyText"/>
        <w:spacing w:line="276" w:lineRule="auto"/>
        <w:jc w:val="both"/>
        <w:rPr>
          <w:rFonts w:ascii="Bookman Old Style" w:hAnsi="Bookman Old Style" w:cs="Times New Roman"/>
          <w:iCs/>
          <w:color w:val="000000" w:themeColor="text1"/>
        </w:rPr>
        <w:sectPr w:rsidR="005C4ED9" w:rsidRPr="005C4ED9" w:rsidSect="002E5E56">
          <w:footerReference w:type="default" r:id="rId10"/>
          <w:pgSz w:w="12240" w:h="15840"/>
          <w:pgMar w:top="1440" w:right="1440" w:bottom="990" w:left="1440" w:header="720" w:footer="720" w:gutter="0"/>
          <w:pgNumType w:start="1"/>
          <w:cols w:space="720"/>
          <w:docGrid w:linePitch="360"/>
        </w:sectPr>
      </w:pPr>
    </w:p>
    <w:p w14:paraId="420628F5" w14:textId="6DF1336A" w:rsidR="00C203AA" w:rsidRPr="005C4ED9" w:rsidRDefault="005C4ED9" w:rsidP="005C4ED9">
      <w:pPr>
        <w:spacing w:line="276" w:lineRule="auto"/>
        <w:ind w:left="180" w:right="360" w:firstLine="540"/>
        <w:jc w:val="both"/>
        <w:rPr>
          <w:rFonts w:ascii="Bookman Old Style" w:hAnsi="Bookman Old Style" w:cs="Times New Roman"/>
          <w:bCs/>
          <w:iCs/>
          <w:color w:val="000000" w:themeColor="text1"/>
          <w:lang w:val="id-ID"/>
        </w:rPr>
      </w:pPr>
      <w:proofErr w:type="spellStart"/>
      <w:r w:rsidRPr="005C4ED9">
        <w:rPr>
          <w:rFonts w:ascii="Bookman Old Style" w:hAnsi="Bookman Old Style" w:cs="Times New Roman"/>
          <w:bCs/>
          <w:iCs/>
          <w:color w:val="000000" w:themeColor="text1"/>
          <w:lang w:val="en-US"/>
        </w:rPr>
        <w:t>Berdasarkan</w:t>
      </w:r>
      <w:proofErr w:type="spellEnd"/>
      <w:r w:rsidRPr="005C4ED9">
        <w:rPr>
          <w:rFonts w:ascii="Bookman Old Style" w:hAnsi="Bookman Old Style" w:cs="Times New Roman"/>
          <w:bCs/>
          <w:iCs/>
          <w:color w:val="000000" w:themeColor="text1"/>
          <w:lang w:val="en-US"/>
        </w:rPr>
        <w:t xml:space="preserve"> </w:t>
      </w:r>
      <w:proofErr w:type="spellStart"/>
      <w:r w:rsidRPr="005C4ED9">
        <w:rPr>
          <w:rFonts w:ascii="Bookman Old Style" w:hAnsi="Bookman Old Style" w:cs="Times New Roman"/>
          <w:bCs/>
          <w:iCs/>
          <w:color w:val="000000" w:themeColor="text1"/>
          <w:lang w:val="en-US"/>
        </w:rPr>
        <w:t>pemaparan</w:t>
      </w:r>
      <w:proofErr w:type="spellEnd"/>
      <w:r w:rsidRPr="005C4ED9">
        <w:rPr>
          <w:rFonts w:ascii="Bookman Old Style" w:hAnsi="Bookman Old Style" w:cs="Times New Roman"/>
          <w:bCs/>
          <w:iCs/>
          <w:color w:val="000000" w:themeColor="text1"/>
          <w:lang w:val="en-US"/>
        </w:rPr>
        <w:t xml:space="preserve"> di </w:t>
      </w:r>
      <w:proofErr w:type="spellStart"/>
      <w:r w:rsidRPr="005C4ED9">
        <w:rPr>
          <w:rFonts w:ascii="Bookman Old Style" w:hAnsi="Bookman Old Style" w:cs="Times New Roman"/>
          <w:bCs/>
          <w:iCs/>
          <w:color w:val="000000" w:themeColor="text1"/>
          <w:lang w:val="en-US"/>
        </w:rPr>
        <w:t>atas</w:t>
      </w:r>
      <w:proofErr w:type="spellEnd"/>
      <w:r w:rsidRPr="005C4ED9">
        <w:rPr>
          <w:rFonts w:ascii="Bookman Old Style" w:hAnsi="Bookman Old Style" w:cs="Times New Roman"/>
          <w:bCs/>
          <w:iCs/>
          <w:color w:val="000000" w:themeColor="text1"/>
          <w:lang w:val="en-US"/>
        </w:rPr>
        <w:t xml:space="preserve">, </w:t>
      </w:r>
      <w:proofErr w:type="spellStart"/>
      <w:r w:rsidRPr="005C4ED9">
        <w:rPr>
          <w:rFonts w:ascii="Bookman Old Style" w:hAnsi="Bookman Old Style" w:cs="Times New Roman"/>
          <w:bCs/>
          <w:iCs/>
          <w:color w:val="000000" w:themeColor="text1"/>
          <w:lang w:val="en-US"/>
        </w:rPr>
        <w:t>menunjukkan</w:t>
      </w:r>
      <w:proofErr w:type="spellEnd"/>
      <w:r w:rsidRPr="005C4ED9">
        <w:rPr>
          <w:rFonts w:ascii="Bookman Old Style" w:hAnsi="Bookman Old Style" w:cs="Times New Roman"/>
          <w:bCs/>
          <w:iCs/>
          <w:color w:val="000000" w:themeColor="text1"/>
          <w:lang w:val="en-US"/>
        </w:rPr>
        <w:t xml:space="preserve"> </w:t>
      </w:r>
      <w:proofErr w:type="spellStart"/>
      <w:r w:rsidRPr="005C4ED9">
        <w:rPr>
          <w:rFonts w:ascii="Bookman Old Style" w:hAnsi="Bookman Old Style" w:cs="Times New Roman"/>
          <w:bCs/>
          <w:iCs/>
          <w:color w:val="000000" w:themeColor="text1"/>
          <w:lang w:val="en-US"/>
        </w:rPr>
        <w:t>banyaknya</w:t>
      </w:r>
      <w:proofErr w:type="spellEnd"/>
      <w:r w:rsidRPr="005C4ED9">
        <w:rPr>
          <w:rFonts w:ascii="Bookman Old Style" w:hAnsi="Bookman Old Style" w:cs="Times New Roman"/>
          <w:bCs/>
          <w:iCs/>
          <w:color w:val="000000" w:themeColor="text1"/>
          <w:lang w:val="en-US"/>
        </w:rPr>
        <w:t xml:space="preserve"> </w:t>
      </w:r>
      <w:proofErr w:type="spellStart"/>
      <w:r w:rsidRPr="005C4ED9">
        <w:rPr>
          <w:rFonts w:ascii="Bookman Old Style" w:hAnsi="Bookman Old Style" w:cs="Times New Roman"/>
          <w:bCs/>
          <w:iCs/>
          <w:color w:val="000000" w:themeColor="text1"/>
          <w:lang w:val="en-US"/>
        </w:rPr>
        <w:t>manfaat</w:t>
      </w:r>
      <w:proofErr w:type="spellEnd"/>
      <w:r w:rsidRPr="005C4ED9">
        <w:rPr>
          <w:rFonts w:ascii="Bookman Old Style" w:hAnsi="Bookman Old Style" w:cs="Times New Roman"/>
          <w:bCs/>
          <w:iCs/>
          <w:color w:val="000000" w:themeColor="text1"/>
          <w:lang w:val="en-US"/>
        </w:rPr>
        <w:t xml:space="preserve"> dan </w:t>
      </w:r>
      <w:r w:rsidR="00C203AA" w:rsidRPr="005C4ED9">
        <w:rPr>
          <w:rFonts w:ascii="Bookman Old Style" w:hAnsi="Bookman Old Style" w:cs="Times New Roman"/>
          <w:bCs/>
          <w:iCs/>
          <w:color w:val="000000" w:themeColor="text1"/>
          <w:lang w:val="id-ID"/>
        </w:rPr>
        <w:t>keunggulan madu kelulut dan stevia sebagai pemanis</w:t>
      </w:r>
      <w:r w:rsidR="00C203AA" w:rsidRPr="005C4ED9">
        <w:rPr>
          <w:rFonts w:ascii="Bookman Old Style" w:hAnsi="Bookman Old Style" w:cs="Times New Roman"/>
          <w:bCs/>
          <w:iCs/>
          <w:color w:val="000000" w:themeColor="text1"/>
          <w:lang w:val="en-US"/>
        </w:rPr>
        <w:t xml:space="preserve"> </w:t>
      </w:r>
      <w:proofErr w:type="spellStart"/>
      <w:r w:rsidR="00C203AA" w:rsidRPr="005C4ED9">
        <w:rPr>
          <w:rFonts w:ascii="Bookman Old Style" w:hAnsi="Bookman Old Style" w:cs="Times New Roman"/>
          <w:bCs/>
          <w:iCs/>
          <w:color w:val="000000" w:themeColor="text1"/>
          <w:lang w:val="en-US"/>
        </w:rPr>
        <w:t>rendah</w:t>
      </w:r>
      <w:proofErr w:type="spellEnd"/>
      <w:r w:rsidR="00C203AA" w:rsidRPr="005C4ED9">
        <w:rPr>
          <w:rFonts w:ascii="Bookman Old Style" w:hAnsi="Bookman Old Style" w:cs="Times New Roman"/>
          <w:bCs/>
          <w:iCs/>
          <w:color w:val="000000" w:themeColor="text1"/>
          <w:lang w:val="en-US"/>
        </w:rPr>
        <w:t xml:space="preserve"> </w:t>
      </w:r>
      <w:proofErr w:type="spellStart"/>
      <w:r w:rsidR="00C203AA" w:rsidRPr="005C4ED9">
        <w:rPr>
          <w:rFonts w:ascii="Bookman Old Style" w:hAnsi="Bookman Old Style" w:cs="Times New Roman"/>
          <w:bCs/>
          <w:iCs/>
          <w:color w:val="000000" w:themeColor="text1"/>
          <w:lang w:val="en-US"/>
        </w:rPr>
        <w:t>kalori</w:t>
      </w:r>
      <w:proofErr w:type="spellEnd"/>
      <w:r w:rsidR="00C203AA" w:rsidRPr="005C4ED9">
        <w:rPr>
          <w:rFonts w:ascii="Bookman Old Style" w:hAnsi="Bookman Old Style" w:cs="Times New Roman"/>
          <w:bCs/>
          <w:iCs/>
          <w:color w:val="000000" w:themeColor="text1"/>
          <w:lang w:val="en-US"/>
        </w:rPr>
        <w:t xml:space="preserve"> yang </w:t>
      </w:r>
      <w:proofErr w:type="spellStart"/>
      <w:r w:rsidR="00C203AA" w:rsidRPr="005C4ED9">
        <w:rPr>
          <w:rFonts w:ascii="Bookman Old Style" w:hAnsi="Bookman Old Style" w:cs="Times New Roman"/>
          <w:bCs/>
          <w:iCs/>
          <w:color w:val="000000" w:themeColor="text1"/>
          <w:lang w:val="en-US"/>
        </w:rPr>
        <w:t>dapat</w:t>
      </w:r>
      <w:proofErr w:type="spellEnd"/>
      <w:r w:rsidR="00C203AA" w:rsidRPr="005C4ED9">
        <w:rPr>
          <w:rFonts w:ascii="Bookman Old Style" w:hAnsi="Bookman Old Style" w:cs="Times New Roman"/>
          <w:bCs/>
          <w:iCs/>
          <w:color w:val="000000" w:themeColor="text1"/>
          <w:lang w:val="en-US"/>
        </w:rPr>
        <w:t xml:space="preserve"> </w:t>
      </w:r>
      <w:proofErr w:type="spellStart"/>
      <w:r w:rsidR="00C203AA" w:rsidRPr="005C4ED9">
        <w:rPr>
          <w:rFonts w:ascii="Bookman Old Style" w:hAnsi="Bookman Old Style" w:cs="Times New Roman"/>
          <w:bCs/>
          <w:iCs/>
          <w:color w:val="000000" w:themeColor="text1"/>
          <w:lang w:val="en-US"/>
        </w:rPr>
        <w:t>mempengaruhi</w:t>
      </w:r>
      <w:proofErr w:type="spellEnd"/>
      <w:r w:rsidR="00C203AA" w:rsidRPr="005C4ED9">
        <w:rPr>
          <w:rFonts w:ascii="Bookman Old Style" w:hAnsi="Bookman Old Style" w:cs="Times New Roman"/>
          <w:bCs/>
          <w:iCs/>
          <w:color w:val="000000" w:themeColor="text1"/>
          <w:lang w:val="en-US"/>
        </w:rPr>
        <w:t xml:space="preserve"> </w:t>
      </w:r>
      <w:proofErr w:type="spellStart"/>
      <w:r w:rsidR="00C203AA" w:rsidRPr="005C4ED9">
        <w:rPr>
          <w:rFonts w:ascii="Bookman Old Style" w:hAnsi="Bookman Old Style" w:cs="Times New Roman"/>
          <w:bCs/>
          <w:iCs/>
          <w:color w:val="000000" w:themeColor="text1"/>
          <w:lang w:val="en-US"/>
        </w:rPr>
        <w:t>tekstur</w:t>
      </w:r>
      <w:proofErr w:type="spellEnd"/>
      <w:r w:rsidR="00C203AA" w:rsidRPr="005C4ED9">
        <w:rPr>
          <w:rFonts w:ascii="Bookman Old Style" w:hAnsi="Bookman Old Style" w:cs="Times New Roman"/>
          <w:bCs/>
          <w:iCs/>
          <w:color w:val="000000" w:themeColor="text1"/>
          <w:lang w:val="en-US"/>
        </w:rPr>
        <w:t xml:space="preserve"> pada </w:t>
      </w:r>
      <w:proofErr w:type="spellStart"/>
      <w:r w:rsidR="00C203AA" w:rsidRPr="005C4ED9">
        <w:rPr>
          <w:rFonts w:ascii="Bookman Old Style" w:hAnsi="Bookman Old Style" w:cs="Times New Roman"/>
          <w:bCs/>
          <w:iCs/>
          <w:color w:val="000000" w:themeColor="text1"/>
          <w:lang w:val="en-US"/>
        </w:rPr>
        <w:t>permen</w:t>
      </w:r>
      <w:proofErr w:type="spellEnd"/>
      <w:r w:rsidR="00C203AA" w:rsidRPr="005C4ED9">
        <w:rPr>
          <w:rFonts w:ascii="Bookman Old Style" w:hAnsi="Bookman Old Style" w:cs="Times New Roman"/>
          <w:bCs/>
          <w:iCs/>
          <w:color w:val="000000" w:themeColor="text1"/>
          <w:lang w:val="en-US"/>
        </w:rPr>
        <w:t xml:space="preserve"> jelly</w:t>
      </w:r>
      <w:r w:rsidR="00C203AA" w:rsidRPr="005C4ED9">
        <w:rPr>
          <w:rFonts w:ascii="Bookman Old Style" w:hAnsi="Bookman Old Style" w:cs="Times New Roman"/>
          <w:bCs/>
          <w:iCs/>
          <w:color w:val="000000" w:themeColor="text1"/>
          <w:lang w:val="id-ID"/>
        </w:rPr>
        <w:t>, akan tetapi sukrosa merupakan salah satu sumber pemanis yang lebih ekonomis. Oleh sebab itu dalam penelitian ini akan dilakukan</w:t>
      </w:r>
      <w:r w:rsidR="00C203AA" w:rsidRPr="005C4ED9">
        <w:rPr>
          <w:rFonts w:ascii="Bookman Old Style" w:hAnsi="Bookman Old Style" w:cs="Times New Roman"/>
          <w:bCs/>
          <w:iCs/>
          <w:color w:val="000000" w:themeColor="text1"/>
          <w:lang w:val="en-US"/>
        </w:rPr>
        <w:t xml:space="preserve"> </w:t>
      </w:r>
      <w:proofErr w:type="spellStart"/>
      <w:r w:rsidR="00C203AA" w:rsidRPr="005C4ED9">
        <w:rPr>
          <w:rFonts w:ascii="Bookman Old Style" w:hAnsi="Bookman Old Style" w:cs="Times New Roman"/>
          <w:bCs/>
          <w:iCs/>
          <w:color w:val="000000" w:themeColor="text1"/>
          <w:lang w:val="en-US"/>
        </w:rPr>
        <w:t>kombinasi</w:t>
      </w:r>
      <w:proofErr w:type="spellEnd"/>
      <w:r w:rsidR="00C203AA" w:rsidRPr="005C4ED9">
        <w:rPr>
          <w:rFonts w:ascii="Bookman Old Style" w:hAnsi="Bookman Old Style" w:cs="Times New Roman"/>
          <w:bCs/>
          <w:iCs/>
          <w:color w:val="000000" w:themeColor="text1"/>
          <w:lang w:val="id-ID"/>
        </w:rPr>
        <w:t xml:space="preserve"> formulasi pemanis, yaitu sukrosa, madu kelulut, dan stevia dalam pembuatan permen jelly serbat. </w:t>
      </w:r>
    </w:p>
    <w:p w14:paraId="015E0E22" w14:textId="77777777" w:rsidR="00C203AA" w:rsidRPr="005C4ED9" w:rsidRDefault="00C203AA" w:rsidP="005C4ED9">
      <w:pPr>
        <w:spacing w:line="276" w:lineRule="auto"/>
        <w:ind w:left="180" w:right="360" w:firstLine="720"/>
        <w:jc w:val="both"/>
        <w:rPr>
          <w:rFonts w:ascii="Bookman Old Style" w:hAnsi="Bookman Old Style" w:cs="Times New Roman"/>
          <w:bCs/>
          <w:color w:val="000000" w:themeColor="text1"/>
          <w:lang w:val="id-ID"/>
        </w:rPr>
      </w:pPr>
    </w:p>
    <w:p w14:paraId="0BA560FB" w14:textId="10262632" w:rsidR="00C203AA" w:rsidRPr="005C4ED9" w:rsidRDefault="007D6268" w:rsidP="005C4ED9">
      <w:pPr>
        <w:spacing w:before="94" w:line="276" w:lineRule="auto"/>
        <w:ind w:left="140"/>
        <w:rPr>
          <w:rFonts w:ascii="Bookman Old Style" w:hAnsi="Bookman Old Style" w:cs="Times New Roman"/>
          <w:b/>
          <w:color w:val="000000" w:themeColor="text1"/>
          <w:lang w:val="en-US"/>
        </w:rPr>
      </w:pPr>
      <w:r w:rsidRPr="005C4ED9">
        <w:rPr>
          <w:rFonts w:ascii="Bookman Old Style" w:hAnsi="Bookman Old Style" w:cs="Times New Roman"/>
          <w:b/>
          <w:color w:val="000000" w:themeColor="text1"/>
          <w:lang w:val="en-US"/>
        </w:rPr>
        <w:t>METODOLOGI</w:t>
      </w:r>
    </w:p>
    <w:p w14:paraId="31CDCED0" w14:textId="466429D3" w:rsidR="00C203AA" w:rsidRPr="005C4ED9" w:rsidRDefault="00C203AA" w:rsidP="005C4ED9">
      <w:pPr>
        <w:spacing w:before="94" w:line="276" w:lineRule="auto"/>
        <w:ind w:left="140"/>
        <w:rPr>
          <w:rFonts w:ascii="Bookman Old Style" w:hAnsi="Bookman Old Style" w:cs="Times New Roman"/>
          <w:b/>
          <w:color w:val="000000" w:themeColor="text1"/>
        </w:rPr>
      </w:pPr>
      <w:r w:rsidRPr="005C4ED9">
        <w:rPr>
          <w:rFonts w:ascii="Bookman Old Style" w:hAnsi="Bookman Old Style" w:cs="Times New Roman"/>
          <w:b/>
          <w:color w:val="000000" w:themeColor="text1"/>
        </w:rPr>
        <w:t>Bahan</w:t>
      </w:r>
    </w:p>
    <w:p w14:paraId="3F83BDF4" w14:textId="77777777" w:rsidR="00C203AA" w:rsidRPr="005C4ED9" w:rsidRDefault="00C203AA" w:rsidP="005C4ED9">
      <w:pPr>
        <w:pStyle w:val="BodyText"/>
        <w:spacing w:before="9" w:line="276" w:lineRule="auto"/>
        <w:ind w:left="180" w:right="360" w:firstLine="630"/>
        <w:jc w:val="both"/>
        <w:rPr>
          <w:rFonts w:ascii="Bookman Old Style" w:hAnsi="Bookman Old Style" w:cs="Times New Roman"/>
          <w:bCs/>
          <w:color w:val="000000" w:themeColor="text1"/>
          <w:lang w:val="id-ID"/>
        </w:rPr>
      </w:pPr>
      <w:r w:rsidRPr="005C4ED9">
        <w:rPr>
          <w:rFonts w:ascii="Bookman Old Style" w:hAnsi="Bookman Old Style" w:cs="Times New Roman"/>
          <w:bCs/>
          <w:color w:val="000000" w:themeColor="text1"/>
          <w:lang w:val="id-ID"/>
        </w:rPr>
        <w:t>Bahan yang digunakan dalam penelitian ini yaitu</w:t>
      </w:r>
      <w:r w:rsidRPr="005C4ED9">
        <w:rPr>
          <w:rFonts w:ascii="Bookman Old Style" w:hAnsi="Bookman Old Style" w:cs="Times New Roman"/>
          <w:bCs/>
          <w:color w:val="000000" w:themeColor="text1"/>
          <w:lang w:val="en-US"/>
        </w:rPr>
        <w:t>,</w:t>
      </w:r>
      <w:r w:rsidRPr="005C4ED9">
        <w:rPr>
          <w:rFonts w:ascii="Bookman Old Style" w:hAnsi="Bookman Old Style" w:cs="Times New Roman"/>
          <w:bCs/>
          <w:color w:val="000000" w:themeColor="text1"/>
          <w:lang w:val="id-ID"/>
        </w:rPr>
        <w:t xml:space="preserve"> kayu secang, cengkeh, kayu manis, daun pandan, kapulaga, sukrosa (gulaku), stevia cair (</w:t>
      </w:r>
      <w:r w:rsidRPr="005C4ED9">
        <w:rPr>
          <w:rFonts w:ascii="Bookman Old Style" w:hAnsi="Bookman Old Style" w:cs="Times New Roman"/>
          <w:bCs/>
          <w:i/>
          <w:iCs/>
          <w:color w:val="000000" w:themeColor="text1"/>
          <w:lang w:val="id-ID"/>
        </w:rPr>
        <w:t>lai’s sweet</w:t>
      </w:r>
      <w:r w:rsidRPr="005C4ED9">
        <w:rPr>
          <w:rFonts w:ascii="Bookman Old Style" w:hAnsi="Bookman Old Style" w:cs="Times New Roman"/>
          <w:bCs/>
          <w:color w:val="000000" w:themeColor="text1"/>
          <w:lang w:val="id-ID"/>
        </w:rPr>
        <w:t>), madu kelulut (madu trigona), agar-agar (argapura)</w:t>
      </w:r>
      <w:r w:rsidRPr="005C4ED9">
        <w:rPr>
          <w:rFonts w:ascii="Bookman Old Style" w:hAnsi="Bookman Old Style" w:cs="Times New Roman"/>
          <w:bCs/>
          <w:color w:val="000000" w:themeColor="text1"/>
          <w:lang w:val="en-US"/>
        </w:rPr>
        <w:t>,</w:t>
      </w:r>
      <w:r w:rsidRPr="005C4ED9">
        <w:rPr>
          <w:rFonts w:ascii="Bookman Old Style" w:hAnsi="Bookman Old Style" w:cs="Times New Roman"/>
          <w:bCs/>
          <w:color w:val="000000" w:themeColor="text1"/>
          <w:lang w:val="id-ID"/>
        </w:rPr>
        <w:t xml:space="preserve"> air, aquades dan bahan-bahan kimia lainnya yang digunakan untuk uji proksimat.</w:t>
      </w:r>
    </w:p>
    <w:p w14:paraId="3C1B22EA" w14:textId="77777777" w:rsidR="00C203AA" w:rsidRPr="005C4ED9" w:rsidRDefault="00C203AA" w:rsidP="005C4ED9">
      <w:pPr>
        <w:pStyle w:val="BodyText"/>
        <w:spacing w:before="9" w:line="276" w:lineRule="auto"/>
        <w:ind w:left="180" w:firstLine="630"/>
        <w:jc w:val="both"/>
        <w:rPr>
          <w:rFonts w:ascii="Bookman Old Style" w:hAnsi="Bookman Old Style" w:cs="Times New Roman"/>
          <w:color w:val="000000" w:themeColor="text1"/>
        </w:rPr>
      </w:pPr>
    </w:p>
    <w:p w14:paraId="78174CB6" w14:textId="77777777" w:rsidR="00C203AA" w:rsidRPr="005C4ED9" w:rsidRDefault="00C203AA" w:rsidP="005C4ED9">
      <w:pPr>
        <w:pStyle w:val="Heading2"/>
        <w:spacing w:before="93" w:line="276" w:lineRule="auto"/>
        <w:rPr>
          <w:rFonts w:ascii="Bookman Old Style" w:hAnsi="Bookman Old Style" w:cs="Times New Roman"/>
          <w:color w:val="000000" w:themeColor="text1"/>
        </w:rPr>
      </w:pPr>
      <w:r w:rsidRPr="005C4ED9">
        <w:rPr>
          <w:rFonts w:ascii="Bookman Old Style" w:hAnsi="Bookman Old Style" w:cs="Times New Roman"/>
          <w:color w:val="000000" w:themeColor="text1"/>
        </w:rPr>
        <w:t>Alat</w:t>
      </w:r>
    </w:p>
    <w:p w14:paraId="30E6DCED" w14:textId="41DD5AC9" w:rsidR="00C203AA" w:rsidRPr="005C4ED9" w:rsidRDefault="00C203AA" w:rsidP="005C4ED9">
      <w:pPr>
        <w:pStyle w:val="BodyText"/>
        <w:spacing w:before="11" w:line="276" w:lineRule="auto"/>
        <w:ind w:left="140" w:right="360" w:firstLine="670"/>
        <w:jc w:val="both"/>
        <w:rPr>
          <w:rFonts w:ascii="Bookman Old Style" w:hAnsi="Bookman Old Style" w:cs="Times New Roman"/>
          <w:bCs/>
          <w:color w:val="000000" w:themeColor="text1"/>
          <w:lang w:val="id-ID"/>
        </w:rPr>
      </w:pPr>
      <w:r w:rsidRPr="005C4ED9">
        <w:rPr>
          <w:rFonts w:ascii="Bookman Old Style" w:hAnsi="Bookman Old Style" w:cs="Times New Roman"/>
          <w:bCs/>
          <w:color w:val="000000" w:themeColor="text1"/>
          <w:lang w:val="id-ID"/>
        </w:rPr>
        <w:t>Alat-alat yang digunakan dalam penelitian ini yaitu</w:t>
      </w:r>
      <w:r w:rsidRPr="005C4ED9">
        <w:rPr>
          <w:rFonts w:ascii="Bookman Old Style" w:hAnsi="Bookman Old Style" w:cs="Times New Roman"/>
          <w:bCs/>
          <w:color w:val="000000" w:themeColor="text1"/>
          <w:lang w:val="en-US"/>
        </w:rPr>
        <w:t>,</w:t>
      </w:r>
      <w:r w:rsidRPr="005C4ED9">
        <w:rPr>
          <w:rFonts w:ascii="Bookman Old Style" w:hAnsi="Bookman Old Style" w:cs="Times New Roman"/>
          <w:bCs/>
          <w:color w:val="000000" w:themeColor="text1"/>
          <w:lang w:val="id-ID"/>
        </w:rPr>
        <w:t xml:space="preserve"> kompor, gas LPG, sendok, penyaring, wajan, cup, wadah, mangkuk, tisu, timbangan analitik, pengaduk, cetakan </w:t>
      </w:r>
      <w:r w:rsidRPr="005C4ED9">
        <w:rPr>
          <w:rFonts w:ascii="Bookman Old Style" w:hAnsi="Bookman Old Style" w:cs="Times New Roman"/>
          <w:bCs/>
          <w:i/>
          <w:color w:val="000000" w:themeColor="text1"/>
          <w:lang w:val="id-ID"/>
        </w:rPr>
        <w:t>jelly</w:t>
      </w:r>
      <w:r w:rsidRPr="005C4ED9">
        <w:rPr>
          <w:rFonts w:ascii="Bookman Old Style" w:hAnsi="Bookman Old Style" w:cs="Times New Roman"/>
          <w:bCs/>
          <w:i/>
          <w:color w:val="000000" w:themeColor="text1"/>
          <w:lang w:val="en-US"/>
        </w:rPr>
        <w:t xml:space="preserve"> </w:t>
      </w:r>
      <w:r w:rsidRPr="005C4ED9">
        <w:rPr>
          <w:rFonts w:ascii="Bookman Old Style" w:hAnsi="Bookman Old Style" w:cs="Times New Roman"/>
          <w:bCs/>
          <w:iCs/>
          <w:color w:val="000000" w:themeColor="text1"/>
          <w:lang w:val="en-US"/>
        </w:rPr>
        <w:t>(1,5x1,5x1 cm)</w:t>
      </w:r>
      <w:r w:rsidRPr="005C4ED9">
        <w:rPr>
          <w:rFonts w:ascii="Bookman Old Style" w:hAnsi="Bookman Old Style" w:cs="Times New Roman"/>
          <w:bCs/>
          <w:iCs/>
          <w:color w:val="000000" w:themeColor="text1"/>
          <w:lang w:val="id-ID"/>
        </w:rPr>
        <w:t xml:space="preserve">, </w:t>
      </w:r>
      <w:r w:rsidRPr="005C4ED9">
        <w:rPr>
          <w:rFonts w:ascii="Bookman Old Style" w:hAnsi="Bookman Old Style" w:cs="Times New Roman"/>
          <w:bCs/>
          <w:i/>
          <w:iCs/>
          <w:color w:val="000000" w:themeColor="text1"/>
          <w:lang w:val="id-ID"/>
        </w:rPr>
        <w:t>cabinet dryer (ardin)</w:t>
      </w:r>
      <w:r w:rsidRPr="005C4ED9">
        <w:rPr>
          <w:rFonts w:ascii="Bookman Old Style" w:hAnsi="Bookman Old Style" w:cs="Times New Roman"/>
          <w:bCs/>
          <w:color w:val="000000" w:themeColor="text1"/>
          <w:lang w:val="id-ID"/>
        </w:rPr>
        <w:t>,</w:t>
      </w:r>
      <w:r w:rsidRPr="005C4ED9">
        <w:rPr>
          <w:rFonts w:ascii="Bookman Old Style" w:hAnsi="Bookman Old Style" w:cs="Times New Roman"/>
          <w:bCs/>
          <w:i/>
          <w:iCs/>
          <w:color w:val="000000" w:themeColor="text1"/>
          <w:lang w:val="id-ID"/>
        </w:rPr>
        <w:t xml:space="preserve"> hand glove</w:t>
      </w:r>
      <w:r w:rsidRPr="005C4ED9">
        <w:rPr>
          <w:rFonts w:ascii="Bookman Old Style" w:hAnsi="Bookman Old Style" w:cs="Times New Roman"/>
          <w:bCs/>
          <w:color w:val="000000" w:themeColor="text1"/>
          <w:lang w:val="id-ID"/>
        </w:rPr>
        <w:t xml:space="preserve">, gelas ukur, cawan krus, gegep, erlenmeyer, pipet tetes, buret, </w:t>
      </w:r>
      <w:r w:rsidRPr="005C4ED9">
        <w:rPr>
          <w:rFonts w:ascii="Bookman Old Style" w:hAnsi="Bookman Old Style" w:cs="Times New Roman"/>
          <w:bCs/>
          <w:color w:val="000000" w:themeColor="text1"/>
          <w:lang w:val="en-US"/>
        </w:rPr>
        <w:t>hand-</w:t>
      </w:r>
      <w:r w:rsidRPr="005C4ED9">
        <w:rPr>
          <w:rFonts w:ascii="Bookman Old Style" w:hAnsi="Bookman Old Style" w:cs="Times New Roman"/>
          <w:bCs/>
          <w:color w:val="000000" w:themeColor="text1"/>
          <w:lang w:val="id-ID"/>
        </w:rPr>
        <w:t>refraktometer, alat tulis dan alat dokumentasi.</w:t>
      </w:r>
    </w:p>
    <w:p w14:paraId="63F0B8B8" w14:textId="24EB53AC" w:rsidR="007D6268" w:rsidRPr="005C4ED9" w:rsidRDefault="007D6268" w:rsidP="005C4ED9">
      <w:pPr>
        <w:pStyle w:val="BodyText"/>
        <w:spacing w:before="11" w:line="276" w:lineRule="auto"/>
        <w:ind w:right="360"/>
        <w:jc w:val="both"/>
        <w:rPr>
          <w:rFonts w:ascii="Bookman Old Style" w:hAnsi="Bookman Old Style" w:cs="Times New Roman"/>
          <w:bCs/>
          <w:color w:val="000000" w:themeColor="text1"/>
          <w:lang w:val="id-ID"/>
        </w:rPr>
      </w:pPr>
    </w:p>
    <w:p w14:paraId="54D66768" w14:textId="55BAB0D8" w:rsidR="007D6268" w:rsidRPr="005C4ED9" w:rsidRDefault="007D6268" w:rsidP="005C4ED9">
      <w:pPr>
        <w:pStyle w:val="Heading2"/>
        <w:spacing w:before="93" w:line="276" w:lineRule="auto"/>
        <w:rPr>
          <w:rFonts w:ascii="Bookman Old Style" w:hAnsi="Bookman Old Style" w:cs="Times New Roman"/>
          <w:color w:val="000000" w:themeColor="text1"/>
          <w:lang w:val="en-US"/>
        </w:rPr>
      </w:pPr>
      <w:proofErr w:type="spellStart"/>
      <w:r w:rsidRPr="005C4ED9">
        <w:rPr>
          <w:rFonts w:ascii="Bookman Old Style" w:hAnsi="Bookman Old Style" w:cs="Times New Roman"/>
          <w:color w:val="000000" w:themeColor="text1"/>
          <w:lang w:val="en-US"/>
        </w:rPr>
        <w:t>Persiapan</w:t>
      </w:r>
      <w:proofErr w:type="spellEnd"/>
      <w:r w:rsidRPr="005C4ED9">
        <w:rPr>
          <w:rFonts w:ascii="Bookman Old Style" w:hAnsi="Bookman Old Style" w:cs="Times New Roman"/>
          <w:color w:val="000000" w:themeColor="text1"/>
          <w:lang w:val="en-US"/>
        </w:rPr>
        <w:t xml:space="preserve"> </w:t>
      </w:r>
      <w:proofErr w:type="spellStart"/>
      <w:r w:rsidRPr="005C4ED9">
        <w:rPr>
          <w:rFonts w:ascii="Bookman Old Style" w:hAnsi="Bookman Old Style" w:cs="Times New Roman"/>
          <w:color w:val="000000" w:themeColor="text1"/>
          <w:lang w:val="en-US"/>
        </w:rPr>
        <w:t>Sampel</w:t>
      </w:r>
      <w:proofErr w:type="spellEnd"/>
    </w:p>
    <w:p w14:paraId="23F874C5" w14:textId="77777777" w:rsidR="007D6268" w:rsidRPr="005C4ED9" w:rsidRDefault="007D6268" w:rsidP="005C4ED9">
      <w:pPr>
        <w:widowControl/>
        <w:autoSpaceDE/>
        <w:autoSpaceDN/>
        <w:spacing w:line="276" w:lineRule="auto"/>
        <w:ind w:left="140" w:right="360"/>
        <w:contextualSpacing/>
        <w:jc w:val="both"/>
        <w:rPr>
          <w:rFonts w:ascii="Bookman Old Style" w:hAnsi="Bookman Old Style" w:cs="Times New Roman"/>
          <w:b/>
          <w:bCs/>
          <w:color w:val="000000"/>
          <w:lang w:val="id-ID"/>
        </w:rPr>
      </w:pPr>
      <w:r w:rsidRPr="005C4ED9">
        <w:rPr>
          <w:rFonts w:ascii="Bookman Old Style" w:hAnsi="Bookman Old Style" w:cs="Times New Roman"/>
          <w:b/>
          <w:bCs/>
          <w:color w:val="000000"/>
          <w:lang w:val="id-ID"/>
        </w:rPr>
        <w:t>Proses Pembuatan Air Serbat</w:t>
      </w:r>
    </w:p>
    <w:p w14:paraId="0DA4759F" w14:textId="77777777" w:rsidR="007D6268" w:rsidRPr="005C4ED9" w:rsidRDefault="007D6268" w:rsidP="00C91C81">
      <w:pPr>
        <w:tabs>
          <w:tab w:val="left" w:pos="9000"/>
        </w:tabs>
        <w:spacing w:line="276" w:lineRule="auto"/>
        <w:ind w:left="140" w:right="360" w:firstLine="580"/>
        <w:jc w:val="both"/>
        <w:rPr>
          <w:rFonts w:ascii="Bookman Old Style" w:hAnsi="Bookman Old Style" w:cs="Times New Roman"/>
          <w:color w:val="000000"/>
          <w:lang w:val="id-ID"/>
        </w:rPr>
      </w:pPr>
      <w:r w:rsidRPr="005C4ED9">
        <w:rPr>
          <w:rFonts w:ascii="Bookman Old Style" w:hAnsi="Bookman Old Style" w:cs="Times New Roman"/>
          <w:color w:val="000000"/>
          <w:lang w:val="id-ID"/>
        </w:rPr>
        <w:t>Bahan yang digunakan dalam pembuatan minuman air serbat yaitu kayu</w:t>
      </w:r>
      <w:r w:rsidRPr="005C4ED9">
        <w:rPr>
          <w:rFonts w:ascii="Bookman Old Style" w:hAnsi="Bookman Old Style" w:cs="Times New Roman"/>
          <w:color w:val="000000"/>
          <w:lang w:val="en-US"/>
        </w:rPr>
        <w:t xml:space="preserve"> </w:t>
      </w:r>
      <w:proofErr w:type="spellStart"/>
      <w:r w:rsidRPr="005C4ED9">
        <w:rPr>
          <w:rFonts w:ascii="Bookman Old Style" w:hAnsi="Bookman Old Style" w:cs="Times New Roman"/>
          <w:color w:val="000000"/>
          <w:lang w:val="en-US"/>
        </w:rPr>
        <w:t>secang</w:t>
      </w:r>
      <w:proofErr w:type="spellEnd"/>
      <w:r w:rsidRPr="005C4ED9">
        <w:rPr>
          <w:rFonts w:ascii="Bookman Old Style" w:hAnsi="Bookman Old Style" w:cs="Times New Roman"/>
          <w:color w:val="000000"/>
          <w:lang w:val="en-US"/>
        </w:rPr>
        <w:t xml:space="preserve"> (</w:t>
      </w:r>
      <w:proofErr w:type="spellStart"/>
      <w:r w:rsidRPr="005C4ED9">
        <w:rPr>
          <w:rFonts w:ascii="Bookman Old Style" w:hAnsi="Bookman Old Style" w:cs="Times New Roman"/>
          <w:i/>
          <w:iCs/>
          <w:color w:val="000000"/>
          <w:lang w:val="en-US"/>
        </w:rPr>
        <w:t>Caesalpinia</w:t>
      </w:r>
      <w:proofErr w:type="spellEnd"/>
      <w:r w:rsidRPr="005C4ED9">
        <w:rPr>
          <w:rFonts w:ascii="Bookman Old Style" w:hAnsi="Bookman Old Style" w:cs="Times New Roman"/>
          <w:i/>
          <w:iCs/>
          <w:color w:val="000000"/>
          <w:lang w:val="en-US"/>
        </w:rPr>
        <w:t xml:space="preserve"> </w:t>
      </w:r>
      <w:proofErr w:type="spellStart"/>
      <w:r w:rsidRPr="005C4ED9">
        <w:rPr>
          <w:rFonts w:ascii="Bookman Old Style" w:hAnsi="Bookman Old Style" w:cs="Times New Roman"/>
          <w:i/>
          <w:iCs/>
          <w:color w:val="000000"/>
          <w:lang w:val="en-US"/>
        </w:rPr>
        <w:t>sappan</w:t>
      </w:r>
      <w:proofErr w:type="spellEnd"/>
      <w:r w:rsidRPr="005C4ED9">
        <w:rPr>
          <w:rFonts w:ascii="Bookman Old Style" w:hAnsi="Bookman Old Style" w:cs="Times New Roman"/>
          <w:color w:val="000000"/>
          <w:lang w:val="en-US"/>
        </w:rPr>
        <w:t xml:space="preserve">) 12 g, </w:t>
      </w:r>
      <w:proofErr w:type="spellStart"/>
      <w:r w:rsidRPr="005C4ED9">
        <w:rPr>
          <w:rFonts w:ascii="Bookman Old Style" w:hAnsi="Bookman Old Style" w:cs="Times New Roman"/>
          <w:color w:val="000000"/>
          <w:lang w:val="en-US"/>
        </w:rPr>
        <w:t>kayu</w:t>
      </w:r>
      <w:proofErr w:type="spellEnd"/>
      <w:r w:rsidRPr="005C4ED9">
        <w:rPr>
          <w:rFonts w:ascii="Bookman Old Style" w:hAnsi="Bookman Old Style" w:cs="Times New Roman"/>
          <w:color w:val="000000"/>
          <w:lang w:val="en-US"/>
        </w:rPr>
        <w:t xml:space="preserve"> </w:t>
      </w:r>
      <w:proofErr w:type="spellStart"/>
      <w:r w:rsidRPr="005C4ED9">
        <w:rPr>
          <w:rFonts w:ascii="Bookman Old Style" w:hAnsi="Bookman Old Style" w:cs="Times New Roman"/>
          <w:color w:val="000000"/>
          <w:lang w:val="en-US"/>
        </w:rPr>
        <w:t>manis</w:t>
      </w:r>
      <w:proofErr w:type="spellEnd"/>
      <w:r w:rsidRPr="005C4ED9">
        <w:rPr>
          <w:rFonts w:ascii="Bookman Old Style" w:hAnsi="Bookman Old Style" w:cs="Times New Roman"/>
          <w:color w:val="000000"/>
          <w:lang w:val="en-US"/>
        </w:rPr>
        <w:t xml:space="preserve"> (</w:t>
      </w:r>
      <w:proofErr w:type="spellStart"/>
      <w:r w:rsidRPr="005C4ED9">
        <w:rPr>
          <w:rFonts w:ascii="Bookman Old Style" w:hAnsi="Bookman Old Style" w:cs="Times New Roman"/>
          <w:i/>
          <w:iCs/>
          <w:color w:val="000000"/>
          <w:lang w:val="en-US"/>
        </w:rPr>
        <w:t>Cinnamomum</w:t>
      </w:r>
      <w:proofErr w:type="spellEnd"/>
      <w:r w:rsidRPr="005C4ED9">
        <w:rPr>
          <w:rFonts w:ascii="Bookman Old Style" w:hAnsi="Bookman Old Style" w:cs="Times New Roman"/>
          <w:i/>
          <w:iCs/>
          <w:color w:val="000000"/>
          <w:lang w:val="en-US"/>
        </w:rPr>
        <w:t xml:space="preserve"> sp</w:t>
      </w:r>
      <w:r w:rsidRPr="005C4ED9">
        <w:rPr>
          <w:rFonts w:ascii="Bookman Old Style" w:hAnsi="Bookman Old Style" w:cs="Times New Roman"/>
          <w:color w:val="000000"/>
          <w:lang w:val="en-US"/>
        </w:rPr>
        <w:t xml:space="preserve">.) 9 g, </w:t>
      </w:r>
      <w:proofErr w:type="spellStart"/>
      <w:r w:rsidRPr="005C4ED9">
        <w:rPr>
          <w:rFonts w:ascii="Bookman Old Style" w:hAnsi="Bookman Old Style" w:cs="Times New Roman"/>
          <w:color w:val="000000"/>
          <w:lang w:val="en-US"/>
        </w:rPr>
        <w:t>adas</w:t>
      </w:r>
      <w:proofErr w:type="spellEnd"/>
      <w:r w:rsidRPr="005C4ED9">
        <w:rPr>
          <w:rFonts w:ascii="Bookman Old Style" w:hAnsi="Bookman Old Style" w:cs="Times New Roman"/>
          <w:color w:val="000000"/>
          <w:lang w:val="en-US"/>
        </w:rPr>
        <w:t xml:space="preserve"> </w:t>
      </w:r>
      <w:proofErr w:type="spellStart"/>
      <w:r w:rsidRPr="005C4ED9">
        <w:rPr>
          <w:rFonts w:ascii="Bookman Old Style" w:hAnsi="Bookman Old Style" w:cs="Times New Roman"/>
          <w:color w:val="000000"/>
          <w:lang w:val="en-US"/>
        </w:rPr>
        <w:t>manis</w:t>
      </w:r>
      <w:proofErr w:type="spellEnd"/>
      <w:r w:rsidRPr="005C4ED9">
        <w:rPr>
          <w:rFonts w:ascii="Bookman Old Style" w:hAnsi="Bookman Old Style" w:cs="Times New Roman"/>
          <w:color w:val="000000"/>
          <w:lang w:val="en-US"/>
        </w:rPr>
        <w:t xml:space="preserve"> (</w:t>
      </w:r>
      <w:r w:rsidRPr="005C4ED9">
        <w:rPr>
          <w:rFonts w:ascii="Bookman Old Style" w:hAnsi="Bookman Old Style" w:cs="Times New Roman"/>
          <w:i/>
          <w:iCs/>
          <w:color w:val="000000"/>
          <w:lang w:val="en-US"/>
        </w:rPr>
        <w:t xml:space="preserve">Pimpinella </w:t>
      </w:r>
      <w:proofErr w:type="spellStart"/>
      <w:r w:rsidRPr="005C4ED9">
        <w:rPr>
          <w:rFonts w:ascii="Bookman Old Style" w:hAnsi="Bookman Old Style" w:cs="Times New Roman"/>
          <w:i/>
          <w:iCs/>
          <w:color w:val="000000"/>
          <w:lang w:val="en-US"/>
        </w:rPr>
        <w:t>anisum</w:t>
      </w:r>
      <w:proofErr w:type="spellEnd"/>
      <w:r w:rsidRPr="005C4ED9">
        <w:rPr>
          <w:rFonts w:ascii="Bookman Old Style" w:hAnsi="Bookman Old Style" w:cs="Times New Roman"/>
          <w:color w:val="000000"/>
          <w:lang w:val="en-US"/>
        </w:rPr>
        <w:t xml:space="preserve">) 1,5 g, </w:t>
      </w:r>
      <w:proofErr w:type="spellStart"/>
      <w:r w:rsidRPr="005C4ED9">
        <w:rPr>
          <w:rFonts w:ascii="Bookman Old Style" w:hAnsi="Bookman Old Style" w:cs="Times New Roman"/>
          <w:color w:val="000000"/>
          <w:lang w:val="en-US"/>
        </w:rPr>
        <w:t>kapulaga</w:t>
      </w:r>
      <w:proofErr w:type="spellEnd"/>
      <w:r w:rsidRPr="005C4ED9">
        <w:rPr>
          <w:rFonts w:ascii="Bookman Old Style" w:hAnsi="Bookman Old Style" w:cs="Times New Roman"/>
          <w:color w:val="000000"/>
          <w:lang w:val="en-US"/>
        </w:rPr>
        <w:t xml:space="preserve"> (</w:t>
      </w:r>
      <w:proofErr w:type="spellStart"/>
      <w:r w:rsidRPr="005C4ED9">
        <w:rPr>
          <w:rFonts w:ascii="Bookman Old Style" w:hAnsi="Bookman Old Style" w:cs="Times New Roman"/>
          <w:i/>
          <w:iCs/>
          <w:color w:val="000000"/>
          <w:lang w:val="en-US"/>
        </w:rPr>
        <w:t>Wurfbainia</w:t>
      </w:r>
      <w:proofErr w:type="spellEnd"/>
      <w:r w:rsidRPr="005C4ED9">
        <w:rPr>
          <w:rFonts w:ascii="Bookman Old Style" w:hAnsi="Bookman Old Style" w:cs="Times New Roman"/>
          <w:i/>
          <w:iCs/>
          <w:color w:val="000000"/>
          <w:lang w:val="en-US"/>
        </w:rPr>
        <w:t xml:space="preserve"> compacta</w:t>
      </w:r>
      <w:r w:rsidRPr="005C4ED9">
        <w:rPr>
          <w:rFonts w:ascii="Bookman Old Style" w:hAnsi="Bookman Old Style" w:cs="Times New Roman"/>
          <w:color w:val="000000"/>
          <w:lang w:val="en-US"/>
        </w:rPr>
        <w:t xml:space="preserve">) 2g, </w:t>
      </w:r>
      <w:proofErr w:type="spellStart"/>
      <w:r w:rsidRPr="005C4ED9">
        <w:rPr>
          <w:rFonts w:ascii="Bookman Old Style" w:hAnsi="Bookman Old Style" w:cs="Times New Roman"/>
          <w:color w:val="000000"/>
          <w:lang w:val="en-US"/>
        </w:rPr>
        <w:t>cengkeh</w:t>
      </w:r>
      <w:proofErr w:type="spellEnd"/>
      <w:r w:rsidRPr="005C4ED9">
        <w:rPr>
          <w:rFonts w:ascii="Bookman Old Style" w:hAnsi="Bookman Old Style" w:cs="Times New Roman"/>
          <w:color w:val="000000"/>
          <w:lang w:val="en-US"/>
        </w:rPr>
        <w:t xml:space="preserve"> (</w:t>
      </w:r>
      <w:proofErr w:type="spellStart"/>
      <w:r w:rsidRPr="005C4ED9">
        <w:rPr>
          <w:rFonts w:ascii="Bookman Old Style" w:hAnsi="Bookman Old Style" w:cs="Times New Roman"/>
          <w:i/>
          <w:iCs/>
          <w:color w:val="000000"/>
          <w:lang w:val="en-US"/>
        </w:rPr>
        <w:t>Syzygium</w:t>
      </w:r>
      <w:proofErr w:type="spellEnd"/>
      <w:r w:rsidRPr="005C4ED9">
        <w:rPr>
          <w:rFonts w:ascii="Bookman Old Style" w:hAnsi="Bookman Old Style" w:cs="Times New Roman"/>
          <w:i/>
          <w:iCs/>
          <w:color w:val="000000"/>
          <w:lang w:val="en-US"/>
        </w:rPr>
        <w:t xml:space="preserve"> </w:t>
      </w:r>
      <w:proofErr w:type="spellStart"/>
      <w:r w:rsidRPr="005C4ED9">
        <w:rPr>
          <w:rFonts w:ascii="Bookman Old Style" w:hAnsi="Bookman Old Style" w:cs="Times New Roman"/>
          <w:i/>
          <w:iCs/>
          <w:color w:val="000000"/>
          <w:lang w:val="en-US"/>
        </w:rPr>
        <w:t>aromaticum</w:t>
      </w:r>
      <w:proofErr w:type="spellEnd"/>
      <w:r w:rsidRPr="005C4ED9">
        <w:rPr>
          <w:rFonts w:ascii="Bookman Old Style" w:hAnsi="Bookman Old Style" w:cs="Times New Roman"/>
          <w:color w:val="000000"/>
          <w:lang w:val="en-US"/>
        </w:rPr>
        <w:t xml:space="preserve"> L.) 1 g, </w:t>
      </w:r>
      <w:proofErr w:type="spellStart"/>
      <w:r w:rsidRPr="005C4ED9">
        <w:rPr>
          <w:rFonts w:ascii="Bookman Old Style" w:hAnsi="Bookman Old Style" w:cs="Times New Roman"/>
          <w:color w:val="000000"/>
          <w:lang w:val="en-US"/>
        </w:rPr>
        <w:t>daun</w:t>
      </w:r>
      <w:proofErr w:type="spellEnd"/>
      <w:r w:rsidRPr="005C4ED9">
        <w:rPr>
          <w:rFonts w:ascii="Bookman Old Style" w:hAnsi="Bookman Old Style" w:cs="Times New Roman"/>
          <w:color w:val="000000"/>
          <w:lang w:val="en-US"/>
        </w:rPr>
        <w:t xml:space="preserve"> </w:t>
      </w:r>
      <w:proofErr w:type="spellStart"/>
      <w:r w:rsidRPr="005C4ED9">
        <w:rPr>
          <w:rFonts w:ascii="Bookman Old Style" w:hAnsi="Bookman Old Style" w:cs="Times New Roman"/>
          <w:color w:val="000000"/>
          <w:lang w:val="en-US"/>
        </w:rPr>
        <w:t>pandan</w:t>
      </w:r>
      <w:proofErr w:type="spellEnd"/>
      <w:r w:rsidRPr="005C4ED9">
        <w:rPr>
          <w:rFonts w:ascii="Bookman Old Style" w:hAnsi="Bookman Old Style" w:cs="Times New Roman"/>
          <w:color w:val="000000"/>
          <w:lang w:val="en-US"/>
        </w:rPr>
        <w:t xml:space="preserve"> (</w:t>
      </w:r>
      <w:r w:rsidRPr="005C4ED9">
        <w:rPr>
          <w:rFonts w:ascii="Bookman Old Style" w:hAnsi="Bookman Old Style" w:cs="Times New Roman"/>
          <w:i/>
          <w:iCs/>
          <w:color w:val="000000"/>
          <w:lang w:val="en-US"/>
        </w:rPr>
        <w:t xml:space="preserve">Pandanus </w:t>
      </w:r>
      <w:proofErr w:type="spellStart"/>
      <w:r w:rsidRPr="005C4ED9">
        <w:rPr>
          <w:rFonts w:ascii="Bookman Old Style" w:hAnsi="Bookman Old Style" w:cs="Times New Roman"/>
          <w:i/>
          <w:iCs/>
          <w:color w:val="000000"/>
          <w:lang w:val="en-US"/>
        </w:rPr>
        <w:t>ammaryllifolius</w:t>
      </w:r>
      <w:proofErr w:type="spellEnd"/>
      <w:r w:rsidRPr="005C4ED9">
        <w:rPr>
          <w:rFonts w:ascii="Bookman Old Style" w:hAnsi="Bookman Old Style" w:cs="Times New Roman"/>
          <w:color w:val="000000"/>
          <w:lang w:val="en-US"/>
        </w:rPr>
        <w:t xml:space="preserve"> </w:t>
      </w:r>
      <w:proofErr w:type="spellStart"/>
      <w:r w:rsidRPr="005C4ED9">
        <w:rPr>
          <w:rFonts w:ascii="Bookman Old Style" w:hAnsi="Bookman Old Style" w:cs="Times New Roman"/>
          <w:color w:val="000000"/>
          <w:lang w:val="en-US"/>
        </w:rPr>
        <w:t>Roxb</w:t>
      </w:r>
      <w:proofErr w:type="spellEnd"/>
      <w:r w:rsidRPr="005C4ED9">
        <w:rPr>
          <w:rFonts w:ascii="Bookman Old Style" w:hAnsi="Bookman Old Style" w:cs="Times New Roman"/>
          <w:color w:val="000000"/>
          <w:lang w:val="en-US"/>
        </w:rPr>
        <w:t>.) 1 g</w:t>
      </w:r>
      <w:r w:rsidRPr="005C4ED9">
        <w:rPr>
          <w:rFonts w:ascii="Bookman Old Style" w:hAnsi="Bookman Old Style" w:cs="Times New Roman"/>
          <w:color w:val="000000"/>
          <w:lang w:val="id-ID"/>
        </w:rPr>
        <w:t>. Semua bahan dicampur kedalam 1000</w:t>
      </w:r>
      <w:r w:rsidRPr="005C4ED9">
        <w:rPr>
          <w:rFonts w:ascii="Bookman Old Style" w:hAnsi="Bookman Old Style" w:cs="Times New Roman"/>
          <w:color w:val="000000"/>
          <w:lang w:val="en-US"/>
        </w:rPr>
        <w:t xml:space="preserve"> </w:t>
      </w:r>
      <w:r w:rsidRPr="005C4ED9">
        <w:rPr>
          <w:rFonts w:ascii="Bookman Old Style" w:hAnsi="Bookman Old Style" w:cs="Times New Roman"/>
          <w:color w:val="000000"/>
          <w:lang w:val="id-ID"/>
        </w:rPr>
        <w:t xml:space="preserve">ml air kemudian direbus hingga mendidih. </w:t>
      </w:r>
      <w:r w:rsidRPr="005C4ED9">
        <w:rPr>
          <w:rFonts w:ascii="Bookman Old Style" w:hAnsi="Bookman Old Style" w:cs="Times New Roman"/>
          <w:color w:val="000000"/>
          <w:lang w:val="id-ID"/>
        </w:rPr>
        <w:lastRenderedPageBreak/>
        <w:t xml:space="preserve">Campuran tersebut kemdian disaring dan didiamkan hingga dingin. Formulasi dimodifikasi dari jurnal </w:t>
      </w:r>
      <w:r w:rsidRPr="005C4ED9">
        <w:rPr>
          <w:rFonts w:ascii="Bookman Old Style" w:hAnsi="Bookman Old Style" w:cs="Times New Roman"/>
          <w:color w:val="000000"/>
          <w:lang w:val="en-US"/>
        </w:rPr>
        <w:t xml:space="preserve">Hamza </w:t>
      </w:r>
      <w:r w:rsidRPr="005C4ED9">
        <w:rPr>
          <w:rFonts w:ascii="Bookman Old Style" w:hAnsi="Bookman Old Style" w:cs="Times New Roman"/>
          <w:i/>
          <w:iCs/>
          <w:color w:val="000000"/>
          <w:lang w:val="id-ID"/>
        </w:rPr>
        <w:t>et al.,</w:t>
      </w:r>
      <w:r w:rsidRPr="005C4ED9">
        <w:rPr>
          <w:rFonts w:ascii="Bookman Old Style" w:hAnsi="Bookman Old Style" w:cs="Times New Roman"/>
          <w:color w:val="000000"/>
          <w:lang w:val="id-ID"/>
        </w:rPr>
        <w:t xml:space="preserve"> 2021.</w:t>
      </w:r>
    </w:p>
    <w:p w14:paraId="7941163F" w14:textId="77777777" w:rsidR="007D6268" w:rsidRPr="005C4ED9" w:rsidRDefault="007D6268" w:rsidP="00C91C81">
      <w:pPr>
        <w:tabs>
          <w:tab w:val="left" w:pos="9000"/>
        </w:tabs>
        <w:spacing w:line="276" w:lineRule="auto"/>
        <w:ind w:right="360"/>
        <w:jc w:val="both"/>
        <w:rPr>
          <w:rFonts w:ascii="Bookman Old Style" w:hAnsi="Bookman Old Style" w:cs="Times New Roman"/>
          <w:color w:val="000000"/>
        </w:rPr>
      </w:pPr>
    </w:p>
    <w:p w14:paraId="50FF65A6" w14:textId="77777777" w:rsidR="007D6268" w:rsidRPr="005C4ED9" w:rsidRDefault="007D6268" w:rsidP="00C91C81">
      <w:pPr>
        <w:widowControl/>
        <w:tabs>
          <w:tab w:val="left" w:pos="9000"/>
        </w:tabs>
        <w:autoSpaceDE/>
        <w:autoSpaceDN/>
        <w:spacing w:line="276" w:lineRule="auto"/>
        <w:ind w:left="140" w:right="360"/>
        <w:contextualSpacing/>
        <w:jc w:val="both"/>
        <w:rPr>
          <w:rFonts w:ascii="Bookman Old Style" w:hAnsi="Bookman Old Style" w:cs="Times New Roman"/>
          <w:b/>
          <w:bCs/>
          <w:color w:val="000000"/>
          <w:lang w:val="id-ID"/>
        </w:rPr>
      </w:pPr>
      <w:r w:rsidRPr="005C4ED9">
        <w:rPr>
          <w:rFonts w:ascii="Bookman Old Style" w:hAnsi="Bookman Old Style" w:cs="Times New Roman"/>
          <w:b/>
          <w:bCs/>
          <w:color w:val="000000"/>
          <w:lang w:val="id-ID"/>
        </w:rPr>
        <w:t>Proses Pembuatan Permen Jelly Air Serbat</w:t>
      </w:r>
    </w:p>
    <w:p w14:paraId="70EB6765" w14:textId="77777777" w:rsidR="007D6268" w:rsidRPr="005C4ED9" w:rsidRDefault="007D6268" w:rsidP="00C91C81">
      <w:pPr>
        <w:tabs>
          <w:tab w:val="left" w:pos="9000"/>
        </w:tabs>
        <w:spacing w:line="276" w:lineRule="auto"/>
        <w:ind w:left="140" w:right="360" w:firstLine="580"/>
        <w:jc w:val="both"/>
        <w:rPr>
          <w:rFonts w:ascii="Bookman Old Style" w:hAnsi="Bookman Old Style" w:cs="Times New Roman"/>
          <w:color w:val="000000"/>
          <w:lang w:val="en-US"/>
        </w:rPr>
      </w:pPr>
      <w:r w:rsidRPr="005C4ED9">
        <w:rPr>
          <w:rFonts w:ascii="Bookman Old Style" w:hAnsi="Bookman Old Style" w:cs="Times New Roman"/>
          <w:color w:val="000000"/>
          <w:lang w:val="id-ID"/>
        </w:rPr>
        <w:t xml:space="preserve">Campuran air serbat dimasukkan bersamaan dengan kombinasi gula (sukrosa, stevia dan madu), asam sitrat, dan agar-agar sesuai dengan perlakuan kemudian dipanaskan sambil dilakukan pengadukan selama pemasakan. Pemanasan dilakukan dengan api sedang selama 5 menit dengan suhu 80-90˚C, lalu diangkat. Selanjutnya larutan permen dituangkan ke dalam cetakan dan diamkan pada suhu ruang selama 1 jam. Permen yang telah dicetak kemudian dikeringkan dengan suhu 55˚C selama 30 jam. Setelah dikeringkan, permen </w:t>
      </w:r>
      <w:r w:rsidRPr="005C4ED9">
        <w:rPr>
          <w:rFonts w:ascii="Bookman Old Style" w:hAnsi="Bookman Old Style" w:cs="Times New Roman"/>
          <w:i/>
          <w:color w:val="000000"/>
          <w:lang w:val="id-ID"/>
        </w:rPr>
        <w:t>jelly</w:t>
      </w:r>
      <w:r w:rsidRPr="005C4ED9">
        <w:rPr>
          <w:rFonts w:ascii="Bookman Old Style" w:hAnsi="Bookman Old Style" w:cs="Times New Roman"/>
          <w:color w:val="000000"/>
          <w:lang w:val="id-ID"/>
        </w:rPr>
        <w:t xml:space="preserve"> didiamkan selama seminggu dalam suhu ruang. Hasil akhir permen </w:t>
      </w:r>
      <w:r w:rsidRPr="005C4ED9">
        <w:rPr>
          <w:rFonts w:ascii="Bookman Old Style" w:hAnsi="Bookman Old Style" w:cs="Times New Roman"/>
          <w:i/>
          <w:color w:val="000000"/>
          <w:lang w:val="id-ID"/>
        </w:rPr>
        <w:t>jelly</w:t>
      </w:r>
      <w:r w:rsidRPr="005C4ED9">
        <w:rPr>
          <w:rFonts w:ascii="Bookman Old Style" w:hAnsi="Bookman Old Style" w:cs="Times New Roman"/>
          <w:color w:val="000000"/>
          <w:lang w:val="id-ID"/>
        </w:rPr>
        <w:t xml:space="preserve"> kemudian di uji fisikokimia seperti kadar air, flavonoid</w:t>
      </w:r>
      <w:r w:rsidRPr="005C4ED9">
        <w:rPr>
          <w:rFonts w:ascii="Bookman Old Style" w:hAnsi="Bookman Old Style" w:cs="Times New Roman"/>
          <w:color w:val="000000"/>
          <w:lang w:val="en-US"/>
        </w:rPr>
        <w:t>.</w:t>
      </w:r>
    </w:p>
    <w:p w14:paraId="1C9FE2BF" w14:textId="6CA04F64" w:rsidR="007D6268" w:rsidRPr="005C4ED9" w:rsidRDefault="007D6268" w:rsidP="00C91C81">
      <w:pPr>
        <w:pStyle w:val="BodyText"/>
        <w:tabs>
          <w:tab w:val="left" w:pos="9000"/>
        </w:tabs>
        <w:spacing w:before="11" w:line="276" w:lineRule="auto"/>
        <w:ind w:right="360"/>
        <w:jc w:val="both"/>
        <w:rPr>
          <w:rFonts w:ascii="Bookman Old Style" w:hAnsi="Bookman Old Style" w:cs="Times New Roman"/>
          <w:bCs/>
          <w:color w:val="000000" w:themeColor="text1"/>
          <w:lang w:val="id-ID"/>
        </w:rPr>
      </w:pPr>
    </w:p>
    <w:p w14:paraId="2C589A9B" w14:textId="2519F97E" w:rsidR="007D6268" w:rsidRPr="005C4ED9" w:rsidRDefault="007D6268" w:rsidP="00C91C81">
      <w:pPr>
        <w:pStyle w:val="Heading2"/>
        <w:tabs>
          <w:tab w:val="left" w:pos="9000"/>
        </w:tabs>
        <w:spacing w:before="93" w:line="276" w:lineRule="auto"/>
        <w:rPr>
          <w:rFonts w:ascii="Bookman Old Style" w:hAnsi="Bookman Old Style" w:cs="Times New Roman"/>
          <w:color w:val="000000" w:themeColor="text1"/>
          <w:lang w:val="en-US"/>
        </w:rPr>
      </w:pPr>
      <w:r w:rsidRPr="005C4ED9">
        <w:rPr>
          <w:rFonts w:ascii="Bookman Old Style" w:hAnsi="Bookman Old Style" w:cs="Times New Roman"/>
          <w:color w:val="000000" w:themeColor="text1"/>
          <w:lang w:val="en-US"/>
        </w:rPr>
        <w:t>Parameter</w:t>
      </w:r>
    </w:p>
    <w:p w14:paraId="4E2465F1" w14:textId="77777777" w:rsidR="007D6268" w:rsidRPr="005C4ED9" w:rsidRDefault="007D6268" w:rsidP="00C91C81">
      <w:pPr>
        <w:tabs>
          <w:tab w:val="left" w:pos="861"/>
          <w:tab w:val="left" w:pos="9000"/>
        </w:tabs>
        <w:spacing w:line="276" w:lineRule="auto"/>
        <w:ind w:left="140" w:right="360"/>
        <w:jc w:val="both"/>
        <w:rPr>
          <w:rFonts w:ascii="Bookman Old Style" w:hAnsi="Bookman Old Style" w:cs="Times New Roman"/>
          <w:b/>
          <w:color w:val="000000" w:themeColor="text1"/>
        </w:rPr>
      </w:pPr>
      <w:r w:rsidRPr="005C4ED9">
        <w:rPr>
          <w:rFonts w:ascii="Bookman Old Style" w:hAnsi="Bookman Old Style" w:cs="Times New Roman"/>
          <w:b/>
          <w:color w:val="000000" w:themeColor="text1"/>
          <w:lang w:val="en-US"/>
        </w:rPr>
        <w:t xml:space="preserve">1. </w:t>
      </w:r>
      <w:r w:rsidRPr="005C4ED9">
        <w:rPr>
          <w:rFonts w:ascii="Bookman Old Style" w:hAnsi="Bookman Old Style" w:cs="Times New Roman"/>
          <w:b/>
          <w:color w:val="000000" w:themeColor="text1"/>
        </w:rPr>
        <w:t>Analisis</w:t>
      </w:r>
      <w:r w:rsidRPr="005C4ED9">
        <w:rPr>
          <w:rFonts w:ascii="Bookman Old Style" w:hAnsi="Bookman Old Style" w:cs="Times New Roman"/>
          <w:b/>
          <w:color w:val="000000" w:themeColor="text1"/>
          <w:spacing w:val="-4"/>
        </w:rPr>
        <w:t xml:space="preserve"> </w:t>
      </w:r>
      <w:r w:rsidRPr="005C4ED9">
        <w:rPr>
          <w:rFonts w:ascii="Bookman Old Style" w:hAnsi="Bookman Old Style" w:cs="Times New Roman"/>
          <w:b/>
          <w:color w:val="000000" w:themeColor="text1"/>
        </w:rPr>
        <w:t>Kadar</w:t>
      </w:r>
      <w:r w:rsidRPr="005C4ED9">
        <w:rPr>
          <w:rFonts w:ascii="Bookman Old Style" w:hAnsi="Bookman Old Style" w:cs="Times New Roman"/>
          <w:b/>
          <w:color w:val="000000" w:themeColor="text1"/>
          <w:spacing w:val="-3"/>
        </w:rPr>
        <w:t xml:space="preserve"> </w:t>
      </w:r>
      <w:r w:rsidRPr="005C4ED9">
        <w:rPr>
          <w:rFonts w:ascii="Bookman Old Style" w:hAnsi="Bookman Old Style" w:cs="Times New Roman"/>
          <w:b/>
          <w:color w:val="000000" w:themeColor="text1"/>
        </w:rPr>
        <w:t>Air</w:t>
      </w:r>
      <w:r w:rsidRPr="005C4ED9">
        <w:rPr>
          <w:rFonts w:ascii="Bookman Old Style" w:hAnsi="Bookman Old Style" w:cs="Times New Roman"/>
          <w:b/>
          <w:color w:val="000000" w:themeColor="text1"/>
          <w:spacing w:val="-3"/>
        </w:rPr>
        <w:t xml:space="preserve"> </w:t>
      </w:r>
      <w:r w:rsidRPr="005C4ED9">
        <w:rPr>
          <w:rFonts w:ascii="Bookman Old Style" w:hAnsi="Bookman Old Style" w:cs="Times New Roman"/>
          <w:b/>
          <w:bCs/>
          <w:color w:val="000000" w:themeColor="text1"/>
        </w:rPr>
        <w:t>(SNI 3547.2-2008)</w:t>
      </w:r>
    </w:p>
    <w:p w14:paraId="6567AD8F" w14:textId="77777777" w:rsidR="007D6268" w:rsidRPr="005C4ED9" w:rsidRDefault="007D6268" w:rsidP="00C91C81">
      <w:pPr>
        <w:widowControl/>
        <w:tabs>
          <w:tab w:val="left" w:pos="9000"/>
        </w:tabs>
        <w:autoSpaceDE/>
        <w:autoSpaceDN/>
        <w:spacing w:after="120" w:line="276" w:lineRule="auto"/>
        <w:ind w:left="140" w:right="360" w:firstLine="580"/>
        <w:jc w:val="both"/>
        <w:rPr>
          <w:rFonts w:ascii="Bookman Old Style" w:eastAsia="Arial" w:hAnsi="Bookman Old Style" w:cs="Times New Roman"/>
          <w:color w:val="000000" w:themeColor="text1"/>
          <w:lang w:val="id-ID"/>
        </w:rPr>
      </w:pPr>
      <w:r w:rsidRPr="005C4ED9">
        <w:rPr>
          <w:rFonts w:ascii="Bookman Old Style" w:hAnsi="Bookman Old Style" w:cs="Times New Roman"/>
          <w:color w:val="000000" w:themeColor="text1"/>
          <w:lang w:val="id-ID"/>
        </w:rPr>
        <w:t>Cawan kosong ditimbang</w:t>
      </w:r>
      <w:r w:rsidRPr="005C4ED9">
        <w:rPr>
          <w:rFonts w:ascii="Bookman Old Style" w:hAnsi="Bookman Old Style" w:cs="Times New Roman"/>
          <w:color w:val="000000" w:themeColor="text1"/>
        </w:rPr>
        <w:t xml:space="preserve"> dan </w:t>
      </w:r>
      <w:r w:rsidRPr="005C4ED9">
        <w:rPr>
          <w:rFonts w:ascii="Bookman Old Style" w:hAnsi="Bookman Old Style" w:cs="Times New Roman"/>
          <w:color w:val="000000" w:themeColor="text1"/>
          <w:lang w:val="id-ID"/>
        </w:rPr>
        <w:t>di</w:t>
      </w:r>
      <w:r w:rsidRPr="005C4ED9">
        <w:rPr>
          <w:rFonts w:ascii="Bookman Old Style" w:hAnsi="Bookman Old Style" w:cs="Times New Roman"/>
          <w:color w:val="000000" w:themeColor="text1"/>
        </w:rPr>
        <w:t>masukan kedalam oven untuk dikeringkan pada suhu 105ºC selama 1 jam</w:t>
      </w:r>
      <w:r w:rsidRPr="005C4ED9">
        <w:rPr>
          <w:rFonts w:ascii="Bookman Old Style" w:hAnsi="Bookman Old Style" w:cs="Times New Roman"/>
          <w:color w:val="000000" w:themeColor="text1"/>
          <w:lang w:val="id-ID"/>
        </w:rPr>
        <w:t>.</w:t>
      </w:r>
      <w:r w:rsidRPr="005C4ED9">
        <w:rPr>
          <w:rFonts w:ascii="Bookman Old Style" w:hAnsi="Bookman Old Style" w:cs="Times New Roman"/>
          <w:color w:val="000000" w:themeColor="text1"/>
        </w:rPr>
        <w:t xml:space="preserve"> </w:t>
      </w:r>
      <w:r w:rsidRPr="005C4ED9">
        <w:rPr>
          <w:rFonts w:ascii="Bookman Old Style" w:hAnsi="Bookman Old Style" w:cs="Times New Roman"/>
          <w:color w:val="000000" w:themeColor="text1"/>
          <w:lang w:val="id-ID"/>
        </w:rPr>
        <w:t xml:space="preserve">Cawan kosong yang telah dikeringkan dimasukkan </w:t>
      </w:r>
      <w:r w:rsidRPr="005C4ED9">
        <w:rPr>
          <w:rFonts w:ascii="Bookman Old Style" w:hAnsi="Bookman Old Style" w:cs="Times New Roman"/>
          <w:color w:val="000000" w:themeColor="text1"/>
        </w:rPr>
        <w:t>kedalam desikator untuk didinginkan selama 15 menit</w:t>
      </w:r>
      <w:r w:rsidRPr="005C4ED9">
        <w:rPr>
          <w:rFonts w:ascii="Bookman Old Style" w:hAnsi="Bookman Old Style" w:cs="Times New Roman"/>
          <w:color w:val="000000" w:themeColor="text1"/>
          <w:lang w:val="id-ID"/>
        </w:rPr>
        <w:t>.</w:t>
      </w:r>
      <w:r w:rsidRPr="005C4ED9">
        <w:rPr>
          <w:rFonts w:ascii="Bookman Old Style" w:hAnsi="Bookman Old Style" w:cs="Times New Roman"/>
          <w:color w:val="000000" w:themeColor="text1"/>
          <w:lang w:val="en-US"/>
        </w:rPr>
        <w:t xml:space="preserve"> </w:t>
      </w:r>
      <w:r w:rsidRPr="005C4ED9">
        <w:rPr>
          <w:rFonts w:ascii="Bookman Old Style" w:hAnsi="Bookman Old Style" w:cs="Times New Roman"/>
          <w:color w:val="000000" w:themeColor="text1"/>
          <w:lang w:val="id-ID"/>
        </w:rPr>
        <w:t xml:space="preserve">Sampel </w:t>
      </w:r>
      <w:r w:rsidRPr="005C4ED9">
        <w:rPr>
          <w:rFonts w:ascii="Bookman Old Style" w:hAnsi="Bookman Old Style" w:cs="Times New Roman"/>
          <w:color w:val="000000" w:themeColor="text1"/>
        </w:rPr>
        <w:t xml:space="preserve">sebanyak 2 g </w:t>
      </w:r>
      <w:r w:rsidRPr="005C4ED9">
        <w:rPr>
          <w:rFonts w:ascii="Bookman Old Style" w:hAnsi="Bookman Old Style" w:cs="Times New Roman"/>
          <w:color w:val="000000" w:themeColor="text1"/>
          <w:lang w:val="id-ID"/>
        </w:rPr>
        <w:t xml:space="preserve">ditimbang </w:t>
      </w:r>
      <w:r w:rsidRPr="005C4ED9">
        <w:rPr>
          <w:rFonts w:ascii="Bookman Old Style" w:hAnsi="Bookman Old Style" w:cs="Times New Roman"/>
          <w:color w:val="000000" w:themeColor="text1"/>
        </w:rPr>
        <w:t xml:space="preserve">dengan menggunakan wadah cawan petri yang telah diketahui beratnya dan dikeringkan dalam oven pada suhu 100-105ºC selama 6 jam. </w:t>
      </w:r>
      <w:r w:rsidRPr="005C4ED9">
        <w:rPr>
          <w:rFonts w:ascii="Bookman Old Style" w:hAnsi="Bookman Old Style" w:cs="Times New Roman"/>
          <w:color w:val="000000" w:themeColor="text1"/>
          <w:lang w:val="id-ID"/>
        </w:rPr>
        <w:t>Sampel didinginkan</w:t>
      </w:r>
      <w:r w:rsidRPr="005C4ED9">
        <w:rPr>
          <w:rFonts w:ascii="Bookman Old Style" w:hAnsi="Bookman Old Style" w:cs="Times New Roman"/>
          <w:color w:val="000000" w:themeColor="text1"/>
        </w:rPr>
        <w:t xml:space="preserve"> dalam desikator dan ditimbang. Perlakuan ini diulang sampai tercapai berat konstan dengan selisih penimbangan berturut-turut kurang dari 0,005 g. Kadar air (KA) dihitung dengan menggunakan persamaan:</w:t>
      </w:r>
      <w:r w:rsidRPr="005C4ED9">
        <w:rPr>
          <w:rFonts w:ascii="Bookman Old Style" w:eastAsia="Arial" w:hAnsi="Bookman Old Style" w:cs="Times New Roman"/>
          <w:color w:val="000000" w:themeColor="text1"/>
          <w:lang w:val="id-ID"/>
        </w:rPr>
        <w:t xml:space="preserve"> </w:t>
      </w:r>
    </w:p>
    <w:p w14:paraId="557A2D13" w14:textId="79DA72C9" w:rsidR="007D6268" w:rsidRPr="005C4ED9" w:rsidRDefault="007D6268" w:rsidP="00C91C81">
      <w:pPr>
        <w:widowControl/>
        <w:tabs>
          <w:tab w:val="left" w:pos="9000"/>
        </w:tabs>
        <w:autoSpaceDE/>
        <w:autoSpaceDN/>
        <w:spacing w:after="120" w:line="276" w:lineRule="auto"/>
        <w:ind w:left="140" w:right="360" w:firstLine="580"/>
        <w:jc w:val="both"/>
        <w:rPr>
          <w:rFonts w:ascii="Bookman Old Style" w:eastAsia="Arial" w:hAnsi="Bookman Old Style" w:cs="Times New Roman"/>
          <w:color w:val="000000" w:themeColor="text1"/>
          <w:lang w:val="id-ID"/>
        </w:rPr>
      </w:pPr>
      <w:r w:rsidRPr="005C4ED9">
        <w:rPr>
          <w:rFonts w:ascii="Bookman Old Style" w:eastAsia="Times New Roman" w:hAnsi="Bookman Old Style" w:cs="Times New Roman"/>
          <w:noProof/>
          <w:color w:val="000000" w:themeColor="text1"/>
        </w:rPr>
        <mc:AlternateContent>
          <mc:Choice Requires="wps">
            <w:drawing>
              <wp:anchor distT="0" distB="0" distL="114300" distR="114300" simplePos="0" relativeHeight="251672576" behindDoc="0" locked="0" layoutInCell="1" allowOverlap="1" wp14:anchorId="6D33D743" wp14:editId="4EB5C1C9">
                <wp:simplePos x="0" y="0"/>
                <wp:positionH relativeFrom="margin">
                  <wp:align>center</wp:align>
                </wp:positionH>
                <wp:positionV relativeFrom="paragraph">
                  <wp:posOffset>135890</wp:posOffset>
                </wp:positionV>
                <wp:extent cx="2731008" cy="514350"/>
                <wp:effectExtent l="0" t="0" r="12700" b="19050"/>
                <wp:wrapNone/>
                <wp:docPr id="3" name="Text Box 3"/>
                <wp:cNvGraphicFramePr/>
                <a:graphic xmlns:a="http://schemas.openxmlformats.org/drawingml/2006/main">
                  <a:graphicData uri="http://schemas.microsoft.com/office/word/2010/wordprocessingShape">
                    <wps:wsp>
                      <wps:cNvSpPr txBox="1"/>
                      <wps:spPr>
                        <a:xfrm>
                          <a:off x="0" y="0"/>
                          <a:ext cx="2731008" cy="514350"/>
                        </a:xfrm>
                        <a:prstGeom prst="rect">
                          <a:avLst/>
                        </a:prstGeom>
                        <a:solidFill>
                          <a:sysClr val="window" lastClr="FFFFFF"/>
                        </a:solidFill>
                        <a:ln w="6350">
                          <a:solidFill>
                            <a:prstClr val="black"/>
                          </a:solidFill>
                        </a:ln>
                      </wps:spPr>
                      <wps:txbx>
                        <w:txbxContent>
                          <w:p w14:paraId="4D5CB98C" w14:textId="2B240CE7" w:rsidR="007D6268" w:rsidRPr="00647C44" w:rsidRDefault="007D6268" w:rsidP="007D6268">
                            <m:oMathPara>
                              <m:oMathParaPr>
                                <m:jc m:val="left"/>
                              </m:oMathParaPr>
                              <m:oMath>
                                <m:r>
                                  <w:rPr>
                                    <w:rFonts w:ascii="Cambria Math" w:hAnsi="Cambria Math"/>
                                  </w:rPr>
                                  <m:t xml:space="preserve">Kadar Air </m:t>
                                </m:r>
                                <m:d>
                                  <m:dPr>
                                    <m:ctrlPr>
                                      <w:rPr>
                                        <w:rFonts w:ascii="Cambria Math" w:hAnsi="Cambria Math"/>
                                        <w:i/>
                                      </w:rPr>
                                    </m:ctrlPr>
                                  </m:dPr>
                                  <m:e>
                                    <m:r>
                                      <w:rPr>
                                        <w:rFonts w:ascii="Cambria Math" w:hAnsi="Cambria Math"/>
                                      </w:rPr>
                                      <m:t>%</m:t>
                                    </m:r>
                                  </m:e>
                                </m:d>
                                <m:r>
                                  <w:rPr>
                                    <w:rFonts w:ascii="Cambria Math" w:hAnsi="Cambria Math"/>
                                  </w:rPr>
                                  <m:t xml:space="preserve"> =</m:t>
                                </m:r>
                                <m:f>
                                  <m:fPr>
                                    <m:ctrlPr>
                                      <w:rPr>
                                        <w:rFonts w:ascii="Cambria Math" w:hAnsi="Cambria Math"/>
                                      </w:rPr>
                                    </m:ctrlPr>
                                  </m:fPr>
                                  <m:num>
                                    <m:r>
                                      <w:rPr>
                                        <w:rFonts w:ascii="Cambria Math" w:hAnsi="Cambria Math"/>
                                      </w:rPr>
                                      <m:t>W1-W2</m:t>
                                    </m:r>
                                  </m:num>
                                  <m:den>
                                    <m:r>
                                      <w:rPr>
                                        <w:rFonts w:ascii="Cambria Math" w:hAnsi="Cambria Math"/>
                                      </w:rPr>
                                      <m:t>W1-W0</m:t>
                                    </m:r>
                                  </m:den>
                                </m:f>
                                <m:r>
                                  <w:rPr>
                                    <w:rFonts w:ascii="Cambria Math" w:hAnsi="Cambria Math"/>
                                  </w:rPr>
                                  <m:t>x100%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3D743" id="_x0000_t202" coordsize="21600,21600" o:spt="202" path="m,l,21600r21600,l21600,xe">
                <v:stroke joinstyle="miter"/>
                <v:path gradientshapeok="t" o:connecttype="rect"/>
              </v:shapetype>
              <v:shape id="Text Box 3" o:spid="_x0000_s1026" type="#_x0000_t202" style="position:absolute;left:0;text-align:left;margin-left:0;margin-top:10.7pt;width:215.05pt;height:40.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" fillcolor="window" strokeweight=".5pt">
                <v:textbox>
                  <w:txbxContent>
                    <w:p w14:paraId="4D5CB98C" w14:textId="2B240CE7" w:rsidR="007D6268" w:rsidRPr="00647C44" w:rsidRDefault="007D6268" w:rsidP="007D6268">
                      <m:oMathPara>
                        <m:oMathParaPr>
                          <m:jc m:val="left"/>
                        </m:oMathParaPr>
                        <m:oMath>
                          <m:r>
                            <w:rPr>
                              <w:rFonts w:ascii="Cambria Math" w:hAnsi="Cambria Math"/>
                            </w:rPr>
                            <m:t xml:space="preserve">Kadar Air </m:t>
                          </m:r>
                          <m:d>
                            <m:dPr>
                              <m:ctrlPr>
                                <w:rPr>
                                  <w:rFonts w:ascii="Cambria Math" w:hAnsi="Cambria Math"/>
                                  <w:i/>
                                </w:rPr>
                              </m:ctrlPr>
                            </m:dPr>
                            <m:e>
                              <m:r>
                                <w:rPr>
                                  <w:rFonts w:ascii="Cambria Math" w:hAnsi="Cambria Math"/>
                                </w:rPr>
                                <m:t>%</m:t>
                              </m:r>
                            </m:e>
                          </m:d>
                          <m:r>
                            <w:rPr>
                              <w:rFonts w:ascii="Cambria Math" w:hAnsi="Cambria Math"/>
                            </w:rPr>
                            <m:t xml:space="preserve"> =</m:t>
                          </m:r>
                          <m:f>
                            <m:fPr>
                              <m:ctrlPr>
                                <w:rPr>
                                  <w:rFonts w:ascii="Cambria Math" w:hAnsi="Cambria Math"/>
                                </w:rPr>
                              </m:ctrlPr>
                            </m:fPr>
                            <m:num>
                              <m:r>
                                <w:rPr>
                                  <w:rFonts w:ascii="Cambria Math" w:hAnsi="Cambria Math"/>
                                </w:rPr>
                                <m:t>W1-W2</m:t>
                              </m:r>
                            </m:num>
                            <m:den>
                              <m:r>
                                <w:rPr>
                                  <w:rFonts w:ascii="Cambria Math" w:hAnsi="Cambria Math"/>
                                </w:rPr>
                                <m:t>W1-W0</m:t>
                              </m:r>
                            </m:den>
                          </m:f>
                          <m:r>
                            <w:rPr>
                              <w:rFonts w:ascii="Cambria Math" w:hAnsi="Cambria Math"/>
                            </w:rPr>
                            <m:t>x100%</m:t>
                          </m:r>
                        </m:oMath>
                      </m:oMathPara>
                    </w:p>
                  </w:txbxContent>
                </v:textbox>
                <w10:wrap anchorx="margin"/>
              </v:shape>
            </w:pict>
          </mc:Fallback>
        </mc:AlternateContent>
      </w:r>
    </w:p>
    <w:p w14:paraId="4B2021D8" w14:textId="3FB301DF" w:rsidR="007D6268" w:rsidRPr="005C4ED9" w:rsidRDefault="007D6268" w:rsidP="00C91C81">
      <w:pPr>
        <w:tabs>
          <w:tab w:val="left" w:pos="9000"/>
        </w:tabs>
        <w:spacing w:line="276" w:lineRule="auto"/>
        <w:ind w:left="180" w:right="360"/>
        <w:contextualSpacing/>
        <w:jc w:val="center"/>
        <w:rPr>
          <w:rFonts w:ascii="Bookman Old Style" w:eastAsia="Arial" w:hAnsi="Bookman Old Style" w:cs="Times New Roman"/>
          <w:bCs/>
          <w:i/>
          <w:iCs/>
          <w:color w:val="000000" w:themeColor="text1"/>
          <w:lang w:val="id-ID"/>
        </w:rPr>
      </w:pPr>
      <w:r w:rsidRPr="005C4ED9">
        <w:rPr>
          <w:rFonts w:ascii="Bookman Old Style" w:eastAsia="Arial" w:hAnsi="Bookman Old Style" w:cs="Times New Roman"/>
          <w:bCs/>
          <w:i/>
          <w:iCs/>
          <w:color w:val="000000" w:themeColor="text1"/>
          <w:lang w:val="en-US"/>
        </w:rPr>
        <w:t xml:space="preserve">  </w:t>
      </w:r>
    </w:p>
    <w:p w14:paraId="2ABF438C" w14:textId="1E504B35" w:rsidR="007D6268" w:rsidRPr="005C4ED9" w:rsidRDefault="007D6268" w:rsidP="00C91C81">
      <w:pPr>
        <w:tabs>
          <w:tab w:val="left" w:pos="9000"/>
        </w:tabs>
        <w:spacing w:line="276" w:lineRule="auto"/>
        <w:ind w:right="360"/>
        <w:jc w:val="both"/>
        <w:rPr>
          <w:rFonts w:ascii="Bookman Old Style" w:eastAsia="Arial" w:hAnsi="Bookman Old Style" w:cs="Times New Roman"/>
          <w:bCs/>
          <w:i/>
          <w:iCs/>
          <w:color w:val="000000" w:themeColor="text1"/>
          <w:lang w:val="en-US"/>
        </w:rPr>
      </w:pPr>
      <w:r w:rsidRPr="005C4ED9">
        <w:rPr>
          <w:rFonts w:ascii="Bookman Old Style" w:eastAsia="Arial" w:hAnsi="Bookman Old Style" w:cs="Times New Roman"/>
          <w:bCs/>
          <w:i/>
          <w:iCs/>
          <w:color w:val="000000" w:themeColor="text1"/>
          <w:lang w:val="en-US"/>
        </w:rPr>
        <w:t xml:space="preserve">        </w:t>
      </w:r>
      <w:r w:rsidRPr="005C4ED9">
        <w:rPr>
          <w:rFonts w:ascii="Bookman Old Style" w:eastAsia="Arial" w:hAnsi="Bookman Old Style" w:cs="Times New Roman"/>
          <w:bCs/>
          <w:i/>
          <w:iCs/>
          <w:color w:val="000000" w:themeColor="text1"/>
          <w:lang w:val="en-US"/>
        </w:rPr>
        <w:tab/>
      </w:r>
      <w:r w:rsidRPr="005C4ED9">
        <w:rPr>
          <w:rFonts w:ascii="Bookman Old Style" w:eastAsia="Arial" w:hAnsi="Bookman Old Style" w:cs="Times New Roman"/>
          <w:bCs/>
          <w:i/>
          <w:iCs/>
          <w:color w:val="000000" w:themeColor="text1"/>
          <w:lang w:val="en-US"/>
        </w:rPr>
        <w:tab/>
        <w:t xml:space="preserve">        </w:t>
      </w:r>
    </w:p>
    <w:p w14:paraId="49D00BAD" w14:textId="6485BE17" w:rsidR="007D6268" w:rsidRPr="005C4ED9" w:rsidRDefault="007D6268" w:rsidP="00C91C81">
      <w:pPr>
        <w:tabs>
          <w:tab w:val="left" w:pos="9000"/>
        </w:tabs>
        <w:spacing w:line="276" w:lineRule="auto"/>
        <w:ind w:right="360"/>
        <w:jc w:val="both"/>
        <w:rPr>
          <w:rFonts w:ascii="Bookman Old Style" w:hAnsi="Bookman Old Style" w:cs="Times New Roman"/>
          <w:color w:val="000000"/>
          <w:lang w:val="en-US"/>
        </w:rPr>
      </w:pPr>
    </w:p>
    <w:p w14:paraId="068F10CE" w14:textId="77777777" w:rsidR="007D6268" w:rsidRPr="005C4ED9" w:rsidRDefault="007D6268" w:rsidP="00C91C81">
      <w:pPr>
        <w:tabs>
          <w:tab w:val="left" w:pos="9000"/>
        </w:tabs>
        <w:spacing w:line="276" w:lineRule="auto"/>
        <w:ind w:left="140" w:right="360"/>
        <w:jc w:val="both"/>
        <w:outlineLvl w:val="1"/>
        <w:rPr>
          <w:rFonts w:ascii="Bookman Old Style" w:eastAsia="Arial" w:hAnsi="Bookman Old Style" w:cs="Times New Roman"/>
          <w:b/>
          <w:bCs/>
          <w:color w:val="000000"/>
        </w:rPr>
      </w:pPr>
    </w:p>
    <w:p w14:paraId="39845221" w14:textId="77777777" w:rsidR="007D6268" w:rsidRPr="005C4ED9" w:rsidRDefault="007D6268" w:rsidP="00C91C81">
      <w:pPr>
        <w:pStyle w:val="Heading2"/>
        <w:tabs>
          <w:tab w:val="left" w:pos="861"/>
          <w:tab w:val="left" w:pos="9000"/>
        </w:tabs>
        <w:spacing w:before="94" w:line="276" w:lineRule="auto"/>
        <w:ind w:left="180" w:right="180"/>
        <w:rPr>
          <w:rFonts w:ascii="Bookman Old Style" w:hAnsi="Bookman Old Style" w:cs="Times New Roman"/>
          <w:color w:val="000000" w:themeColor="text1"/>
        </w:rPr>
      </w:pPr>
      <w:r w:rsidRPr="005C4ED9">
        <w:rPr>
          <w:rFonts w:ascii="Bookman Old Style" w:hAnsi="Bookman Old Style" w:cs="Times New Roman"/>
          <w:color w:val="000000" w:themeColor="text1"/>
          <w:lang w:val="en-US"/>
        </w:rPr>
        <w:t xml:space="preserve">2. </w:t>
      </w:r>
      <w:r w:rsidRPr="005C4ED9">
        <w:rPr>
          <w:rFonts w:ascii="Bookman Old Style" w:hAnsi="Bookman Old Style" w:cs="Times New Roman"/>
          <w:color w:val="000000" w:themeColor="text1"/>
        </w:rPr>
        <w:t>Analisis</w:t>
      </w:r>
      <w:r w:rsidRPr="005C4ED9">
        <w:rPr>
          <w:rFonts w:ascii="Bookman Old Style" w:hAnsi="Bookman Old Style" w:cs="Times New Roman"/>
          <w:color w:val="000000" w:themeColor="text1"/>
          <w:spacing w:val="-3"/>
        </w:rPr>
        <w:t xml:space="preserve"> </w:t>
      </w:r>
      <w:proofErr w:type="spellStart"/>
      <w:r w:rsidRPr="005C4ED9">
        <w:rPr>
          <w:rFonts w:ascii="Bookman Old Style" w:hAnsi="Bookman Old Style" w:cs="Times New Roman"/>
          <w:color w:val="000000" w:themeColor="text1"/>
          <w:lang w:val="en-US"/>
        </w:rPr>
        <w:t>Gula</w:t>
      </w:r>
      <w:proofErr w:type="spellEnd"/>
      <w:r w:rsidRPr="005C4ED9">
        <w:rPr>
          <w:rFonts w:ascii="Bookman Old Style" w:hAnsi="Bookman Old Style" w:cs="Times New Roman"/>
          <w:color w:val="000000" w:themeColor="text1"/>
          <w:lang w:val="en-US"/>
        </w:rPr>
        <w:t xml:space="preserve"> </w:t>
      </w:r>
      <w:proofErr w:type="spellStart"/>
      <w:r w:rsidRPr="005C4ED9">
        <w:rPr>
          <w:rFonts w:ascii="Bookman Old Style" w:hAnsi="Bookman Old Style" w:cs="Times New Roman"/>
          <w:color w:val="000000" w:themeColor="text1"/>
          <w:lang w:val="en-US"/>
        </w:rPr>
        <w:t>Reduksi</w:t>
      </w:r>
      <w:proofErr w:type="spellEnd"/>
      <w:r w:rsidRPr="005C4ED9">
        <w:rPr>
          <w:rFonts w:ascii="Bookman Old Style" w:hAnsi="Bookman Old Style" w:cs="Times New Roman"/>
          <w:color w:val="000000" w:themeColor="text1"/>
          <w:lang w:val="en-US"/>
        </w:rPr>
        <w:t xml:space="preserve"> (</w:t>
      </w:r>
      <w:proofErr w:type="spellStart"/>
      <w:r w:rsidRPr="005C4ED9">
        <w:rPr>
          <w:rFonts w:ascii="Bookman Old Style" w:hAnsi="Bookman Old Style" w:cs="Times New Roman"/>
          <w:color w:val="000000" w:themeColor="text1"/>
          <w:lang w:val="en-US"/>
        </w:rPr>
        <w:t>Sudarmadji</w:t>
      </w:r>
      <w:proofErr w:type="spellEnd"/>
      <w:r w:rsidRPr="005C4ED9">
        <w:rPr>
          <w:rFonts w:ascii="Bookman Old Style" w:hAnsi="Bookman Old Style" w:cs="Times New Roman"/>
          <w:color w:val="000000" w:themeColor="text1"/>
          <w:lang w:val="en-US"/>
        </w:rPr>
        <w:t>, 1997)</w:t>
      </w:r>
    </w:p>
    <w:p w14:paraId="244F84AC" w14:textId="77777777" w:rsidR="007D6268" w:rsidRPr="005C4ED9" w:rsidRDefault="007D6268" w:rsidP="00C91C81">
      <w:pPr>
        <w:tabs>
          <w:tab w:val="left" w:pos="9000"/>
        </w:tabs>
        <w:spacing w:line="276" w:lineRule="auto"/>
        <w:ind w:left="180" w:right="360" w:firstLine="540"/>
        <w:jc w:val="both"/>
        <w:rPr>
          <w:rFonts w:ascii="Bookman Old Style" w:hAnsi="Bookman Old Style" w:cs="Times New Roman"/>
          <w:iCs/>
          <w:color w:val="000000" w:themeColor="text1"/>
        </w:rPr>
      </w:pPr>
      <w:r w:rsidRPr="005C4ED9">
        <w:rPr>
          <w:rFonts w:ascii="Bookman Old Style" w:hAnsi="Bookman Old Style" w:cs="Times New Roman"/>
          <w:iCs/>
          <w:color w:val="000000" w:themeColor="text1"/>
        </w:rPr>
        <w:t>Dalam pengujian total gula reduksi, sampel diambil dan ditimbang sebanyak 1 gram, kemudian dimasukkan ke dalam labu ukur 250 ml dan tambahkan aquades 125 ml. Lalu 5 ml larutan diambil dan dimasukkan ke dalam erlenmeyer, ditambahkan 12,5 ml larutan Luff Schrool dan 7,5 mL aquadest. Larutan dipanaskan menggunakan hot plate selama 10 menit. Kemudian didinginkan, ditambahkan 5 mL KI 20% kemudian ditambahkan 12,5 ml H</w:t>
      </w:r>
      <w:r w:rsidRPr="005C4ED9">
        <w:rPr>
          <w:rFonts w:ascii="Times New Roman" w:hAnsi="Times New Roman" w:cs="Times New Roman"/>
          <w:iCs/>
          <w:color w:val="000000" w:themeColor="text1"/>
        </w:rPr>
        <w:t>₂</w:t>
      </w:r>
      <w:r w:rsidRPr="005C4ED9">
        <w:rPr>
          <w:rFonts w:ascii="Bookman Old Style" w:hAnsi="Bookman Old Style" w:cs="Times New Roman"/>
          <w:iCs/>
          <w:color w:val="000000" w:themeColor="text1"/>
        </w:rPr>
        <w:t>SO</w:t>
      </w:r>
      <w:r w:rsidRPr="005C4ED9">
        <w:rPr>
          <w:rFonts w:ascii="Times New Roman" w:hAnsi="Times New Roman" w:cs="Times New Roman"/>
          <w:iCs/>
          <w:color w:val="000000" w:themeColor="text1"/>
        </w:rPr>
        <w:t>₄</w:t>
      </w:r>
      <w:r w:rsidRPr="005C4ED9">
        <w:rPr>
          <w:rFonts w:ascii="Bookman Old Style" w:hAnsi="Bookman Old Style" w:cs="Times New Roman"/>
          <w:iCs/>
          <w:color w:val="000000" w:themeColor="text1"/>
        </w:rPr>
        <w:t xml:space="preserve"> 25% dan dititrasi dengan larutan Na-thiosulfat 0,1N. Titrasi diakhiri setelah timbul warna krim susu. Perhitungan total gula reduksi dilakukan dengan menggunakan rumus :</w:t>
      </w:r>
    </w:p>
    <w:p w14:paraId="19A1754E" w14:textId="77777777" w:rsidR="007D6268" w:rsidRPr="005C4ED9" w:rsidRDefault="007D6268" w:rsidP="005C4ED9">
      <w:pPr>
        <w:spacing w:line="276" w:lineRule="auto"/>
        <w:ind w:right="360"/>
        <w:jc w:val="both"/>
        <w:rPr>
          <w:rFonts w:ascii="Bookman Old Style" w:hAnsi="Bookman Old Style" w:cs="Times New Roman"/>
          <w:iCs/>
          <w:color w:val="000000" w:themeColor="text1"/>
        </w:rPr>
      </w:pPr>
      <w:r w:rsidRPr="005C4ED9">
        <w:rPr>
          <w:rFonts w:ascii="Bookman Old Style" w:eastAsia="Times New Roman" w:hAnsi="Bookman Old Style" w:cs="Times New Roman"/>
          <w:noProof/>
          <w:color w:val="000000" w:themeColor="text1"/>
        </w:rPr>
        <mc:AlternateContent>
          <mc:Choice Requires="wps">
            <w:drawing>
              <wp:anchor distT="0" distB="0" distL="114300" distR="114300" simplePos="0" relativeHeight="251670528" behindDoc="0" locked="0" layoutInCell="1" allowOverlap="1" wp14:anchorId="69364EAD" wp14:editId="731FB672">
                <wp:simplePos x="0" y="0"/>
                <wp:positionH relativeFrom="margin">
                  <wp:align>center</wp:align>
                </wp:positionH>
                <wp:positionV relativeFrom="paragraph">
                  <wp:posOffset>90104</wp:posOffset>
                </wp:positionV>
                <wp:extent cx="2731008" cy="514350"/>
                <wp:effectExtent l="0" t="0" r="12700" b="19050"/>
                <wp:wrapNone/>
                <wp:docPr id="10" name="Text Box 10"/>
                <wp:cNvGraphicFramePr/>
                <a:graphic xmlns:a="http://schemas.openxmlformats.org/drawingml/2006/main">
                  <a:graphicData uri="http://schemas.microsoft.com/office/word/2010/wordprocessingShape">
                    <wps:wsp>
                      <wps:cNvSpPr txBox="1"/>
                      <wps:spPr>
                        <a:xfrm>
                          <a:off x="0" y="0"/>
                          <a:ext cx="2731008" cy="514350"/>
                        </a:xfrm>
                        <a:prstGeom prst="rect">
                          <a:avLst/>
                        </a:prstGeom>
                        <a:solidFill>
                          <a:sysClr val="window" lastClr="FFFFFF"/>
                        </a:solidFill>
                        <a:ln w="6350">
                          <a:solidFill>
                            <a:prstClr val="black"/>
                          </a:solidFill>
                        </a:ln>
                      </wps:spPr>
                      <wps:txbx>
                        <w:txbxContent>
                          <w:p w14:paraId="3D7F0D0C" w14:textId="77777777" w:rsidR="007D6268" w:rsidRPr="00647C44" w:rsidRDefault="007D6268" w:rsidP="007D6268">
                            <m:oMathPara>
                              <m:oMathParaPr>
                                <m:jc m:val="left"/>
                              </m:oMathParaPr>
                              <m:oMath>
                                <m:r>
                                  <w:rPr>
                                    <w:rFonts w:ascii="Cambria Math" w:hAnsi="Cambria Math"/>
                                  </w:rPr>
                                  <m:t xml:space="preserve">Gula reduksi </m:t>
                                </m:r>
                                <m:d>
                                  <m:dPr>
                                    <m:ctrlPr>
                                      <w:rPr>
                                        <w:rFonts w:ascii="Cambria Math" w:hAnsi="Cambria Math"/>
                                        <w:i/>
                                      </w:rPr>
                                    </m:ctrlPr>
                                  </m:dPr>
                                  <m:e>
                                    <m:r>
                                      <w:rPr>
                                        <w:rFonts w:ascii="Cambria Math" w:hAnsi="Cambria Math"/>
                                      </w:rPr>
                                      <m:t>%</m:t>
                                    </m:r>
                                  </m:e>
                                </m:d>
                                <m:r>
                                  <w:rPr>
                                    <w:rFonts w:ascii="Cambria Math" w:hAnsi="Cambria Math"/>
                                  </w:rPr>
                                  <m:t xml:space="preserve"> =</m:t>
                                </m:r>
                                <m:f>
                                  <m:fPr>
                                    <m:ctrlPr>
                                      <w:rPr>
                                        <w:rFonts w:ascii="Cambria Math" w:hAnsi="Cambria Math"/>
                                      </w:rPr>
                                    </m:ctrlPr>
                                  </m:fPr>
                                  <m:num>
                                    <m:r>
                                      <w:rPr>
                                        <w:rFonts w:ascii="Cambria Math" w:hAnsi="Cambria Math"/>
                                      </w:rPr>
                                      <m:t>P . fp</m:t>
                                    </m:r>
                                  </m:num>
                                  <m:den>
                                    <m:r>
                                      <w:rPr>
                                        <w:rFonts w:ascii="Cambria Math" w:hAnsi="Cambria Math"/>
                                      </w:rPr>
                                      <m:t>Berat bahan</m:t>
                                    </m:r>
                                  </m:den>
                                </m:f>
                                <m:r>
                                  <w:rPr>
                                    <w:rFonts w:ascii="Cambria Math" w:hAnsi="Cambria Math"/>
                                  </w:rPr>
                                  <m:t>x100%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64EAD" id="Text Box 10" o:spid="_x0000_s1027" type="#_x0000_t202" style="position:absolute;left:0;text-align:left;margin-left:0;margin-top:7.1pt;width:215.05pt;height:40.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" fillcolor="window" strokeweight=".5pt">
                <v:textbox>
                  <w:txbxContent>
                    <w:p w14:paraId="3D7F0D0C" w14:textId="77777777" w:rsidR="007D6268" w:rsidRPr="00647C44" w:rsidRDefault="007D6268" w:rsidP="007D6268">
                      <m:oMathPara>
                        <m:oMathParaPr>
                          <m:jc m:val="left"/>
                        </m:oMathParaPr>
                        <m:oMath>
                          <m:r>
                            <w:rPr>
                              <w:rFonts w:ascii="Cambria Math" w:hAnsi="Cambria Math"/>
                            </w:rPr>
                            <m:t xml:space="preserve">Gula reduksi </m:t>
                          </m:r>
                          <m:d>
                            <m:dPr>
                              <m:ctrlPr>
                                <w:rPr>
                                  <w:rFonts w:ascii="Cambria Math" w:hAnsi="Cambria Math"/>
                                  <w:i/>
                                </w:rPr>
                              </m:ctrlPr>
                            </m:dPr>
                            <m:e>
                              <m:r>
                                <w:rPr>
                                  <w:rFonts w:ascii="Cambria Math" w:hAnsi="Cambria Math"/>
                                </w:rPr>
                                <m:t>%</m:t>
                              </m:r>
                            </m:e>
                          </m:d>
                          <m:r>
                            <w:rPr>
                              <w:rFonts w:ascii="Cambria Math" w:hAnsi="Cambria Math"/>
                            </w:rPr>
                            <m:t xml:space="preserve"> =</m:t>
                          </m:r>
                          <m:f>
                            <m:fPr>
                              <m:ctrlPr>
                                <w:rPr>
                                  <w:rFonts w:ascii="Cambria Math" w:hAnsi="Cambria Math"/>
                                </w:rPr>
                              </m:ctrlPr>
                            </m:fPr>
                            <m:num>
                              <m:r>
                                <w:rPr>
                                  <w:rFonts w:ascii="Cambria Math" w:hAnsi="Cambria Math"/>
                                </w:rPr>
                                <m:t>P . fp</m:t>
                              </m:r>
                            </m:num>
                            <m:den>
                              <m:r>
                                <w:rPr>
                                  <w:rFonts w:ascii="Cambria Math" w:hAnsi="Cambria Math"/>
                                </w:rPr>
                                <m:t>Berat bahan</m:t>
                              </m:r>
                            </m:den>
                          </m:f>
                          <m:r>
                            <w:rPr>
                              <w:rFonts w:ascii="Cambria Math" w:hAnsi="Cambria Math"/>
                            </w:rPr>
                            <m:t>x100%</m:t>
                          </m:r>
                        </m:oMath>
                      </m:oMathPara>
                    </w:p>
                  </w:txbxContent>
                </v:textbox>
                <w10:wrap anchorx="margin"/>
              </v:shape>
            </w:pict>
          </mc:Fallback>
        </mc:AlternateContent>
      </w:r>
    </w:p>
    <w:p w14:paraId="621DFB5D" w14:textId="77777777" w:rsidR="007D6268" w:rsidRPr="005C4ED9" w:rsidRDefault="007D6268" w:rsidP="005C4ED9">
      <w:pPr>
        <w:tabs>
          <w:tab w:val="left" w:pos="1275"/>
        </w:tabs>
        <w:spacing w:line="276" w:lineRule="auto"/>
        <w:ind w:left="180" w:right="360"/>
        <w:jc w:val="center"/>
        <w:rPr>
          <w:rFonts w:ascii="Bookman Old Style" w:hAnsi="Bookman Old Style" w:cs="Times New Roman"/>
          <w:color w:val="000000" w:themeColor="text1"/>
          <w:lang w:val="id-ID"/>
        </w:rPr>
      </w:pPr>
      <w:bookmarkStart w:id="0" w:name="_Hlk174386059"/>
    </w:p>
    <w:p w14:paraId="33410A4F" w14:textId="77777777" w:rsidR="007D6268" w:rsidRPr="005C4ED9" w:rsidRDefault="007D6268" w:rsidP="005C4ED9">
      <w:pPr>
        <w:pStyle w:val="BodyText"/>
        <w:spacing w:line="276" w:lineRule="auto"/>
        <w:ind w:left="180" w:right="360" w:firstLine="719"/>
        <w:jc w:val="both"/>
        <w:rPr>
          <w:rFonts w:ascii="Bookman Old Style" w:hAnsi="Bookman Old Style" w:cs="Times New Roman"/>
          <w:color w:val="000000" w:themeColor="text1"/>
        </w:rPr>
      </w:pPr>
    </w:p>
    <w:bookmarkEnd w:id="0"/>
    <w:p w14:paraId="61354546" w14:textId="77777777" w:rsidR="007D6268" w:rsidRPr="005C4ED9" w:rsidRDefault="007D6268" w:rsidP="005C4ED9">
      <w:pPr>
        <w:tabs>
          <w:tab w:val="left" w:pos="1275"/>
        </w:tabs>
        <w:spacing w:line="276" w:lineRule="auto"/>
        <w:ind w:right="360"/>
        <w:rPr>
          <w:rFonts w:ascii="Bookman Old Style" w:hAnsi="Bookman Old Style" w:cs="Times New Roman"/>
          <w:color w:val="000000" w:themeColor="text1"/>
          <w:lang w:val="id-ID"/>
        </w:rPr>
      </w:pPr>
    </w:p>
    <w:p w14:paraId="53AF80B2" w14:textId="77777777" w:rsidR="007D6268" w:rsidRPr="005C4ED9" w:rsidRDefault="007D6268" w:rsidP="00C91C81">
      <w:pPr>
        <w:pStyle w:val="BodyText"/>
        <w:spacing w:line="276" w:lineRule="auto"/>
        <w:ind w:left="180" w:right="360"/>
        <w:jc w:val="both"/>
        <w:rPr>
          <w:rFonts w:ascii="Bookman Old Style" w:hAnsi="Bookman Old Style" w:cs="Times New Roman"/>
          <w:color w:val="000000" w:themeColor="text1"/>
        </w:rPr>
      </w:pPr>
    </w:p>
    <w:p w14:paraId="0EE90695" w14:textId="77777777" w:rsidR="007D6268" w:rsidRPr="005C4ED9" w:rsidRDefault="007D6268" w:rsidP="00C91C81">
      <w:pPr>
        <w:tabs>
          <w:tab w:val="left" w:pos="861"/>
        </w:tabs>
        <w:spacing w:line="276" w:lineRule="auto"/>
        <w:ind w:left="180" w:right="360"/>
        <w:jc w:val="both"/>
        <w:outlineLvl w:val="1"/>
        <w:rPr>
          <w:rFonts w:ascii="Bookman Old Style" w:eastAsia="Arial" w:hAnsi="Bookman Old Style" w:cs="Times New Roman"/>
          <w:b/>
          <w:bCs/>
          <w:i/>
          <w:color w:val="000000" w:themeColor="text1"/>
        </w:rPr>
      </w:pPr>
      <w:r w:rsidRPr="005C4ED9">
        <w:rPr>
          <w:rFonts w:ascii="Bookman Old Style" w:eastAsia="Arial" w:hAnsi="Bookman Old Style" w:cs="Times New Roman"/>
          <w:b/>
          <w:bCs/>
          <w:color w:val="000000"/>
          <w:lang w:val="en-US"/>
        </w:rPr>
        <w:t xml:space="preserve">3. </w:t>
      </w:r>
      <w:r w:rsidRPr="005C4ED9">
        <w:rPr>
          <w:rFonts w:ascii="Bookman Old Style" w:eastAsia="Arial" w:hAnsi="Bookman Old Style" w:cs="Times New Roman"/>
          <w:b/>
          <w:bCs/>
          <w:color w:val="000000"/>
        </w:rPr>
        <w:t>Analisi</w:t>
      </w:r>
      <w:r w:rsidRPr="005C4ED9">
        <w:rPr>
          <w:rFonts w:ascii="Bookman Old Style" w:eastAsia="Arial" w:hAnsi="Bookman Old Style" w:cs="Times New Roman"/>
          <w:b/>
          <w:bCs/>
          <w:color w:val="000000"/>
          <w:spacing w:val="-4"/>
          <w:lang w:val="en-US"/>
        </w:rPr>
        <w:t xml:space="preserve">s </w:t>
      </w:r>
      <w:proofErr w:type="gramStart"/>
      <w:r w:rsidRPr="005C4ED9">
        <w:rPr>
          <w:rFonts w:ascii="Bookman Old Style" w:eastAsia="Arial" w:hAnsi="Bookman Old Style" w:cs="Times New Roman"/>
          <w:b/>
          <w:bCs/>
          <w:color w:val="000000"/>
        </w:rPr>
        <w:t>Flavonoid  (</w:t>
      </w:r>
      <w:proofErr w:type="gramEnd"/>
      <w:r w:rsidRPr="005C4ED9">
        <w:rPr>
          <w:rFonts w:ascii="Bookman Old Style" w:eastAsia="Arial" w:hAnsi="Bookman Old Style" w:cs="Times New Roman"/>
          <w:b/>
          <w:bCs/>
          <w:color w:val="000000" w:themeColor="text1"/>
        </w:rPr>
        <w:t xml:space="preserve">Shannon </w:t>
      </w:r>
      <w:r w:rsidRPr="005C4ED9">
        <w:rPr>
          <w:rFonts w:ascii="Bookman Old Style" w:eastAsia="Arial" w:hAnsi="Bookman Old Style" w:cs="Times New Roman"/>
          <w:b/>
          <w:bCs/>
          <w:i/>
          <w:iCs/>
          <w:color w:val="000000" w:themeColor="text1"/>
        </w:rPr>
        <w:t>et al</w:t>
      </w:r>
      <w:r w:rsidRPr="005C4ED9">
        <w:rPr>
          <w:rFonts w:ascii="Bookman Old Style" w:eastAsia="Arial" w:hAnsi="Bookman Old Style" w:cs="Times New Roman"/>
          <w:b/>
          <w:bCs/>
          <w:color w:val="000000" w:themeColor="text1"/>
        </w:rPr>
        <w:t>., 2018)</w:t>
      </w:r>
    </w:p>
    <w:p w14:paraId="1CAE3469" w14:textId="77777777" w:rsidR="007D6268" w:rsidRPr="005C4ED9" w:rsidRDefault="007D6268" w:rsidP="00C91C81">
      <w:pPr>
        <w:pStyle w:val="BodyText"/>
        <w:spacing w:line="276" w:lineRule="auto"/>
        <w:ind w:left="180" w:right="360"/>
        <w:jc w:val="both"/>
        <w:rPr>
          <w:rFonts w:ascii="Bookman Old Style" w:hAnsi="Bookman Old Style" w:cs="Times New Roman"/>
          <w:color w:val="000000"/>
          <w:lang w:val="en-US"/>
        </w:rPr>
      </w:pPr>
      <w:r w:rsidRPr="005C4ED9">
        <w:rPr>
          <w:rFonts w:ascii="Bookman Old Style" w:hAnsi="Bookman Old Style" w:cs="Times New Roman"/>
          <w:color w:val="000000"/>
        </w:rPr>
        <w:t>Pengujian flavonoid menggunakan spektrofotometri</w:t>
      </w:r>
      <w:r w:rsidRPr="005C4ED9">
        <w:rPr>
          <w:rFonts w:ascii="Bookman Old Style" w:hAnsi="Bookman Old Style" w:cs="Times New Roman"/>
          <w:color w:val="000000"/>
          <w:lang w:val="en-US"/>
        </w:rPr>
        <w:t xml:space="preserve"> </w:t>
      </w:r>
      <w:r w:rsidRPr="005C4ED9">
        <w:rPr>
          <w:rFonts w:ascii="Bookman Old Style" w:hAnsi="Bookman Old Style" w:cs="Times New Roman"/>
          <w:color w:val="000000"/>
        </w:rPr>
        <w:t>dengan cara</w:t>
      </w:r>
      <w:r w:rsidRPr="005C4ED9">
        <w:rPr>
          <w:rFonts w:ascii="Bookman Old Style" w:hAnsi="Bookman Old Style" w:cs="Times New Roman"/>
          <w:color w:val="000000"/>
          <w:lang w:val="en-US"/>
        </w:rPr>
        <w:t>, m</w:t>
      </w:r>
      <w:r w:rsidRPr="005C4ED9">
        <w:rPr>
          <w:rFonts w:ascii="Bookman Old Style" w:hAnsi="Bookman Old Style" w:cs="Times New Roman"/>
          <w:color w:val="000000"/>
        </w:rPr>
        <w:t>enimbang 1 gram sample dan dilarutkan dengan aquadest 10ml, kemudian ambil larutan permen sebanyak 0,2 ml</w:t>
      </w:r>
      <w:r w:rsidRPr="005C4ED9">
        <w:rPr>
          <w:rFonts w:ascii="Bookman Old Style" w:hAnsi="Bookman Old Style" w:cs="Times New Roman"/>
          <w:color w:val="000000"/>
          <w:lang w:val="en-US"/>
        </w:rPr>
        <w:t>, t</w:t>
      </w:r>
      <w:r w:rsidRPr="005C4ED9">
        <w:rPr>
          <w:rFonts w:ascii="Bookman Old Style" w:hAnsi="Bookman Old Style" w:cs="Times New Roman"/>
          <w:color w:val="000000"/>
        </w:rPr>
        <w:t>ambahkan larutan NaNO2 5% sebanyak 0,3 ml dan diamkan selama 6 menit</w:t>
      </w:r>
      <w:r w:rsidRPr="005C4ED9">
        <w:rPr>
          <w:rFonts w:ascii="Bookman Old Style" w:hAnsi="Bookman Old Style" w:cs="Times New Roman"/>
          <w:color w:val="000000"/>
          <w:lang w:val="en-US"/>
        </w:rPr>
        <w:t>, t</w:t>
      </w:r>
      <w:r w:rsidRPr="005C4ED9">
        <w:rPr>
          <w:rFonts w:ascii="Bookman Old Style" w:hAnsi="Bookman Old Style" w:cs="Times New Roman"/>
          <w:color w:val="000000"/>
        </w:rPr>
        <w:t>ambahkan larutan AlCl3 10% sebanyak 0,3 ml dan diamkan selama 5 menit</w:t>
      </w:r>
      <w:r w:rsidRPr="005C4ED9">
        <w:rPr>
          <w:rFonts w:ascii="Bookman Old Style" w:hAnsi="Bookman Old Style" w:cs="Times New Roman"/>
          <w:color w:val="000000"/>
          <w:lang w:val="en-US"/>
        </w:rPr>
        <w:t>, t</w:t>
      </w:r>
      <w:r w:rsidRPr="005C4ED9">
        <w:rPr>
          <w:rFonts w:ascii="Bookman Old Style" w:hAnsi="Bookman Old Style" w:cs="Times New Roman"/>
          <w:color w:val="000000"/>
        </w:rPr>
        <w:t>ambahkan NaOH 2 ml + aquadest 2,1 ml dan diamkan selama 15 menit</w:t>
      </w:r>
      <w:r w:rsidRPr="005C4ED9">
        <w:rPr>
          <w:rFonts w:ascii="Bookman Old Style" w:hAnsi="Bookman Old Style" w:cs="Times New Roman"/>
          <w:color w:val="000000"/>
          <w:lang w:val="en-US"/>
        </w:rPr>
        <w:t xml:space="preserve">. </w:t>
      </w:r>
      <w:proofErr w:type="spellStart"/>
      <w:r w:rsidRPr="005C4ED9">
        <w:rPr>
          <w:rFonts w:ascii="Bookman Old Style" w:hAnsi="Bookman Old Style" w:cs="Times New Roman"/>
          <w:color w:val="000000"/>
          <w:lang w:val="en-US"/>
        </w:rPr>
        <w:t>Terakhir</w:t>
      </w:r>
      <w:proofErr w:type="spellEnd"/>
      <w:r w:rsidRPr="005C4ED9">
        <w:rPr>
          <w:rFonts w:ascii="Bookman Old Style" w:hAnsi="Bookman Old Style" w:cs="Times New Roman"/>
          <w:color w:val="000000"/>
          <w:lang w:val="en-US"/>
        </w:rPr>
        <w:t xml:space="preserve">, </w:t>
      </w:r>
      <w:proofErr w:type="spellStart"/>
      <w:r w:rsidRPr="005C4ED9">
        <w:rPr>
          <w:rFonts w:ascii="Bookman Old Style" w:hAnsi="Bookman Old Style" w:cs="Times New Roman"/>
          <w:color w:val="000000"/>
          <w:lang w:val="en-US"/>
        </w:rPr>
        <w:t>lakukan</w:t>
      </w:r>
      <w:proofErr w:type="spellEnd"/>
      <w:r w:rsidRPr="005C4ED9">
        <w:rPr>
          <w:rFonts w:ascii="Bookman Old Style" w:hAnsi="Bookman Old Style" w:cs="Times New Roman"/>
          <w:color w:val="000000"/>
          <w:lang w:val="en-US"/>
        </w:rPr>
        <w:t xml:space="preserve"> a</w:t>
      </w:r>
      <w:r w:rsidRPr="005C4ED9">
        <w:rPr>
          <w:rFonts w:ascii="Bookman Old Style" w:hAnsi="Bookman Old Style" w:cs="Times New Roman"/>
          <w:color w:val="000000"/>
        </w:rPr>
        <w:t>nalisis dengan spektrofotometri dan</w:t>
      </w:r>
      <w:r w:rsidRPr="005C4ED9">
        <w:rPr>
          <w:rFonts w:ascii="Bookman Old Style" w:hAnsi="Bookman Old Style" w:cs="Times New Roman"/>
          <w:color w:val="000000"/>
          <w:lang w:val="en-US"/>
        </w:rPr>
        <w:t xml:space="preserve"> </w:t>
      </w:r>
      <w:r w:rsidRPr="005C4ED9">
        <w:rPr>
          <w:rFonts w:ascii="Bookman Old Style" w:hAnsi="Bookman Old Style" w:cs="Times New Roman"/>
          <w:color w:val="000000"/>
        </w:rPr>
        <w:t>absorbansi dibaca pada 510nm</w:t>
      </w:r>
      <w:r w:rsidRPr="005C4ED9">
        <w:rPr>
          <w:rFonts w:ascii="Bookman Old Style" w:hAnsi="Bookman Old Style" w:cs="Times New Roman"/>
          <w:color w:val="000000"/>
          <w:lang w:val="en-US"/>
        </w:rPr>
        <w:t>.</w:t>
      </w:r>
    </w:p>
    <w:p w14:paraId="621D4F0C" w14:textId="77777777" w:rsidR="007D6268" w:rsidRPr="005C4ED9" w:rsidRDefault="007D6268" w:rsidP="00C91C81">
      <w:pPr>
        <w:pStyle w:val="BodyText"/>
        <w:spacing w:line="276" w:lineRule="auto"/>
        <w:ind w:left="180" w:right="360"/>
        <w:jc w:val="both"/>
        <w:rPr>
          <w:rFonts w:ascii="Bookman Old Style" w:hAnsi="Bookman Old Style" w:cs="Times New Roman"/>
          <w:color w:val="000000"/>
          <w:lang w:val="en-US"/>
        </w:rPr>
      </w:pPr>
    </w:p>
    <w:p w14:paraId="196E7453" w14:textId="77777777" w:rsidR="007D6268" w:rsidRPr="005C4ED9" w:rsidRDefault="007D6268" w:rsidP="00C91C81">
      <w:pPr>
        <w:tabs>
          <w:tab w:val="left" w:pos="861"/>
        </w:tabs>
        <w:spacing w:line="276" w:lineRule="auto"/>
        <w:ind w:left="180" w:right="360"/>
        <w:outlineLvl w:val="1"/>
        <w:rPr>
          <w:rFonts w:ascii="Bookman Old Style" w:eastAsia="Arial" w:hAnsi="Bookman Old Style" w:cs="Times New Roman"/>
          <w:b/>
          <w:bCs/>
          <w:i/>
          <w:color w:val="000000"/>
        </w:rPr>
      </w:pPr>
      <w:r w:rsidRPr="005C4ED9">
        <w:rPr>
          <w:rFonts w:ascii="Bookman Old Style" w:eastAsia="Arial" w:hAnsi="Bookman Old Style" w:cs="Times New Roman"/>
          <w:b/>
          <w:bCs/>
          <w:color w:val="000000"/>
          <w:lang w:val="en-US"/>
        </w:rPr>
        <w:t xml:space="preserve">4. </w:t>
      </w:r>
      <w:r w:rsidRPr="005C4ED9">
        <w:rPr>
          <w:rFonts w:ascii="Bookman Old Style" w:eastAsia="Arial" w:hAnsi="Bookman Old Style" w:cs="Times New Roman"/>
          <w:b/>
          <w:bCs/>
          <w:color w:val="000000"/>
        </w:rPr>
        <w:t>Analisis Warna (Rahayu &amp; Fidyasari, 2022)</w:t>
      </w:r>
    </w:p>
    <w:p w14:paraId="3D715C62" w14:textId="77777777" w:rsidR="007D6268" w:rsidRPr="005C4ED9" w:rsidRDefault="007D6268" w:rsidP="00C91C81">
      <w:pPr>
        <w:widowControl/>
        <w:tabs>
          <w:tab w:val="left" w:pos="9270"/>
        </w:tabs>
        <w:autoSpaceDE/>
        <w:autoSpaceDN/>
        <w:spacing w:line="276" w:lineRule="auto"/>
        <w:ind w:left="180" w:right="360" w:firstLine="540"/>
        <w:contextualSpacing/>
        <w:jc w:val="both"/>
        <w:rPr>
          <w:rFonts w:ascii="Bookman Old Style" w:hAnsi="Bookman Old Style" w:cs="Times New Roman"/>
          <w:color w:val="000000"/>
          <w:lang w:val="en-US"/>
        </w:rPr>
      </w:pPr>
      <w:r w:rsidRPr="005C4ED9">
        <w:rPr>
          <w:rFonts w:ascii="Bookman Old Style" w:eastAsia="Times New Roman" w:hAnsi="Bookman Old Style" w:cs="Times New Roman"/>
          <w:bCs/>
          <w:color w:val="000000"/>
          <w:lang w:val="id-ID"/>
        </w:rPr>
        <w:t xml:space="preserve">Sampel permen </w:t>
      </w:r>
      <w:r w:rsidRPr="005C4ED9">
        <w:rPr>
          <w:rFonts w:ascii="Bookman Old Style" w:eastAsia="Times New Roman" w:hAnsi="Bookman Old Style" w:cs="Times New Roman"/>
          <w:bCs/>
          <w:i/>
          <w:color w:val="000000"/>
          <w:lang w:val="id-ID"/>
        </w:rPr>
        <w:t xml:space="preserve">jelly </w:t>
      </w:r>
      <w:r w:rsidRPr="005C4ED9">
        <w:rPr>
          <w:rFonts w:ascii="Bookman Old Style" w:eastAsia="Times New Roman" w:hAnsi="Bookman Old Style" w:cs="Times New Roman"/>
          <w:bCs/>
          <w:color w:val="000000"/>
          <w:lang w:val="id-ID"/>
        </w:rPr>
        <w:t>disiapkan</w:t>
      </w:r>
      <w:r w:rsidRPr="005C4ED9">
        <w:rPr>
          <w:rFonts w:ascii="Bookman Old Style" w:eastAsia="Times New Roman" w:hAnsi="Bookman Old Style" w:cs="Times New Roman"/>
          <w:bCs/>
          <w:color w:val="000000"/>
          <w:lang w:val="en-US"/>
        </w:rPr>
        <w:t>,</w:t>
      </w:r>
      <w:r w:rsidRPr="005C4ED9">
        <w:rPr>
          <w:rFonts w:ascii="Bookman Old Style" w:hAnsi="Bookman Old Style" w:cs="Times New Roman"/>
          <w:color w:val="000000"/>
          <w:lang w:val="en-US"/>
        </w:rPr>
        <w:t xml:space="preserve"> t</w:t>
      </w:r>
      <w:r w:rsidRPr="005C4ED9">
        <w:rPr>
          <w:rFonts w:ascii="Bookman Old Style" w:eastAsia="Times New Roman" w:hAnsi="Bookman Old Style" w:cs="Times New Roman"/>
          <w:bCs/>
          <w:color w:val="000000"/>
        </w:rPr>
        <w:t xml:space="preserve">ekan tombol on pada alat </w:t>
      </w:r>
      <w:r w:rsidRPr="005C4ED9">
        <w:rPr>
          <w:rFonts w:ascii="Bookman Old Style" w:eastAsia="Times New Roman" w:hAnsi="Bookman Old Style" w:cs="Times New Roman"/>
          <w:bCs/>
          <w:i/>
          <w:color w:val="000000"/>
        </w:rPr>
        <w:t>color reader</w:t>
      </w:r>
      <w:r w:rsidRPr="005C4ED9">
        <w:rPr>
          <w:rFonts w:ascii="Bookman Old Style" w:eastAsia="Times New Roman" w:hAnsi="Bookman Old Style" w:cs="Times New Roman"/>
          <w:bCs/>
          <w:color w:val="000000"/>
          <w:lang w:val="en-US"/>
        </w:rPr>
        <w:t xml:space="preserve">, </w:t>
      </w:r>
      <w:r w:rsidRPr="005C4ED9">
        <w:rPr>
          <w:rFonts w:ascii="Bookman Old Style" w:hAnsi="Bookman Old Style" w:cs="Times New Roman"/>
          <w:color w:val="000000"/>
          <w:lang w:val="en-US"/>
        </w:rPr>
        <w:t>c</w:t>
      </w:r>
      <w:r w:rsidRPr="005C4ED9">
        <w:rPr>
          <w:rFonts w:ascii="Bookman Old Style" w:eastAsia="Times New Roman" w:hAnsi="Bookman Old Style" w:cs="Times New Roman"/>
          <w:bCs/>
          <w:i/>
          <w:color w:val="000000"/>
        </w:rPr>
        <w:t>olor reader</w:t>
      </w:r>
      <w:r w:rsidRPr="005C4ED9">
        <w:rPr>
          <w:rFonts w:ascii="Bookman Old Style" w:eastAsia="Times New Roman" w:hAnsi="Bookman Old Style" w:cs="Times New Roman"/>
          <w:bCs/>
          <w:color w:val="000000"/>
        </w:rPr>
        <w:t xml:space="preserve"> </w:t>
      </w:r>
      <w:r w:rsidRPr="005C4ED9">
        <w:rPr>
          <w:rFonts w:ascii="Bookman Old Style" w:eastAsia="Times New Roman" w:hAnsi="Bookman Old Style" w:cs="Times New Roman"/>
          <w:bCs/>
          <w:color w:val="000000"/>
          <w:lang w:val="id-ID"/>
        </w:rPr>
        <w:t xml:space="preserve">dikalibrasi </w:t>
      </w:r>
      <w:r w:rsidRPr="005C4ED9">
        <w:rPr>
          <w:rFonts w:ascii="Bookman Old Style" w:eastAsia="Times New Roman" w:hAnsi="Bookman Old Style" w:cs="Times New Roman"/>
          <w:bCs/>
          <w:color w:val="000000"/>
        </w:rPr>
        <w:t>terlebih dahulu dan dicatat hasil kalibrasi</w:t>
      </w:r>
      <w:r w:rsidRPr="005C4ED9">
        <w:rPr>
          <w:rFonts w:ascii="Bookman Old Style" w:eastAsia="Times New Roman" w:hAnsi="Bookman Old Style" w:cs="Times New Roman"/>
          <w:bCs/>
          <w:color w:val="000000"/>
          <w:lang w:val="en-US"/>
        </w:rPr>
        <w:t>,</w:t>
      </w:r>
      <w:r w:rsidRPr="005C4ED9">
        <w:rPr>
          <w:rFonts w:ascii="Bookman Old Style" w:eastAsia="Times New Roman" w:hAnsi="Bookman Old Style" w:cs="Times New Roman"/>
          <w:bCs/>
          <w:color w:val="000000"/>
        </w:rPr>
        <w:t xml:space="preserve"> </w:t>
      </w:r>
      <w:r w:rsidRPr="005C4ED9">
        <w:rPr>
          <w:rFonts w:ascii="Bookman Old Style" w:hAnsi="Bookman Old Style" w:cs="Times New Roman"/>
          <w:color w:val="000000"/>
          <w:lang w:val="en-US"/>
        </w:rPr>
        <w:t>s</w:t>
      </w:r>
      <w:r w:rsidRPr="005C4ED9">
        <w:rPr>
          <w:rFonts w:ascii="Bookman Old Style" w:eastAsia="Times New Roman" w:hAnsi="Bookman Old Style" w:cs="Times New Roman"/>
          <w:bCs/>
          <w:color w:val="000000"/>
          <w:lang w:val="id-ID"/>
        </w:rPr>
        <w:t xml:space="preserve">ampel ditempel pada </w:t>
      </w:r>
      <w:r w:rsidRPr="005C4ED9">
        <w:rPr>
          <w:rFonts w:ascii="Bookman Old Style" w:eastAsia="Times New Roman" w:hAnsi="Bookman Old Style" w:cs="Times New Roman"/>
          <w:bCs/>
          <w:color w:val="000000"/>
        </w:rPr>
        <w:t>ujung reseptor</w:t>
      </w:r>
      <w:r w:rsidRPr="005C4ED9">
        <w:rPr>
          <w:rFonts w:ascii="Bookman Old Style" w:eastAsia="Times New Roman" w:hAnsi="Bookman Old Style" w:cs="Times New Roman"/>
          <w:bCs/>
          <w:color w:val="000000"/>
          <w:lang w:val="en-US"/>
        </w:rPr>
        <w:t xml:space="preserve">, </w:t>
      </w:r>
      <w:proofErr w:type="spellStart"/>
      <w:r w:rsidRPr="005C4ED9">
        <w:rPr>
          <w:rFonts w:ascii="Bookman Old Style" w:eastAsia="Times New Roman" w:hAnsi="Bookman Old Style" w:cs="Times New Roman"/>
          <w:bCs/>
          <w:color w:val="000000"/>
          <w:lang w:val="en-US"/>
        </w:rPr>
        <w:t>kemudian</w:t>
      </w:r>
      <w:proofErr w:type="spellEnd"/>
      <w:r w:rsidRPr="005C4ED9">
        <w:rPr>
          <w:rFonts w:ascii="Bookman Old Style" w:eastAsia="Times New Roman" w:hAnsi="Bookman Old Style" w:cs="Times New Roman"/>
          <w:bCs/>
          <w:color w:val="000000"/>
          <w:lang w:val="en-US"/>
        </w:rPr>
        <w:t xml:space="preserve"> </w:t>
      </w:r>
      <w:r w:rsidRPr="005C4ED9">
        <w:rPr>
          <w:rFonts w:ascii="Bookman Old Style" w:hAnsi="Bookman Old Style" w:cs="Times New Roman"/>
          <w:color w:val="000000"/>
          <w:lang w:val="en-US"/>
        </w:rPr>
        <w:t xml:space="preserve"> c</w:t>
      </w:r>
      <w:r w:rsidRPr="005C4ED9">
        <w:rPr>
          <w:rFonts w:ascii="Bookman Old Style" w:eastAsia="Times New Roman" w:hAnsi="Bookman Old Style" w:cs="Times New Roman"/>
          <w:bCs/>
          <w:color w:val="000000"/>
          <w:lang w:val="id-ID"/>
        </w:rPr>
        <w:t xml:space="preserve">atat </w:t>
      </w:r>
      <w:r w:rsidRPr="005C4ED9">
        <w:rPr>
          <w:rFonts w:ascii="Bookman Old Style" w:eastAsia="Times New Roman" w:hAnsi="Bookman Old Style" w:cs="Times New Roman"/>
          <w:bCs/>
          <w:color w:val="000000"/>
        </w:rPr>
        <w:t xml:space="preserve">hasil yang diperoleh, pengukuran dilakukan sebanyak 3 </w:t>
      </w:r>
      <w:r w:rsidRPr="005C4ED9">
        <w:rPr>
          <w:rFonts w:ascii="Bookman Old Style" w:eastAsia="Times New Roman" w:hAnsi="Bookman Old Style" w:cs="Times New Roman"/>
          <w:bCs/>
          <w:color w:val="000000"/>
          <w:lang w:val="id-ID"/>
        </w:rPr>
        <w:t>kali.</w:t>
      </w:r>
      <w:r w:rsidRPr="005C4ED9">
        <w:rPr>
          <w:rFonts w:ascii="Bookman Old Style" w:hAnsi="Bookman Old Style" w:cs="Times New Roman"/>
          <w:color w:val="000000"/>
        </w:rPr>
        <w:t xml:space="preserve">L* menunjukkan </w:t>
      </w:r>
      <w:r w:rsidRPr="005C4ED9">
        <w:rPr>
          <w:rFonts w:ascii="Bookman Old Style" w:hAnsi="Bookman Old Style" w:cs="Times New Roman"/>
          <w:i/>
          <w:color w:val="000000"/>
        </w:rPr>
        <w:t>Light</w:t>
      </w:r>
      <w:r w:rsidRPr="005C4ED9">
        <w:rPr>
          <w:rFonts w:ascii="Bookman Old Style" w:hAnsi="Bookman Old Style" w:cs="Times New Roman"/>
          <w:color w:val="000000"/>
        </w:rPr>
        <w:t>/terang, a* adalah koordinat merah / hijau dan b* adalah koordinat kuning / biru. Delta/ perbedaan untuk L* (ΔL*), a* (Δa*) dan b* (Δb*) bisa positif (+) atau negatif (-).</w:t>
      </w:r>
    </w:p>
    <w:p w14:paraId="40F1F956" w14:textId="77777777" w:rsidR="007D6268" w:rsidRPr="005C4ED9" w:rsidRDefault="007D6268" w:rsidP="00C91C81">
      <w:pPr>
        <w:pStyle w:val="BodyText"/>
        <w:spacing w:line="276" w:lineRule="auto"/>
        <w:ind w:left="180" w:right="360"/>
        <w:jc w:val="both"/>
        <w:rPr>
          <w:rFonts w:ascii="Bookman Old Style" w:hAnsi="Bookman Old Style" w:cs="Times New Roman"/>
          <w:color w:val="000000" w:themeColor="text1"/>
          <w:lang w:val="en-US"/>
        </w:rPr>
      </w:pPr>
    </w:p>
    <w:p w14:paraId="1DF73B00" w14:textId="77777777" w:rsidR="007D6268" w:rsidRPr="005C4ED9" w:rsidRDefault="007D6268" w:rsidP="00C91C81">
      <w:pPr>
        <w:tabs>
          <w:tab w:val="left" w:pos="861"/>
        </w:tabs>
        <w:spacing w:line="276" w:lineRule="auto"/>
        <w:ind w:left="180" w:right="360"/>
        <w:outlineLvl w:val="1"/>
        <w:rPr>
          <w:rFonts w:ascii="Bookman Old Style" w:eastAsia="Arial" w:hAnsi="Bookman Old Style" w:cs="Times New Roman"/>
          <w:b/>
          <w:bCs/>
          <w:i/>
          <w:color w:val="000000"/>
        </w:rPr>
      </w:pPr>
      <w:r w:rsidRPr="005C4ED9">
        <w:rPr>
          <w:rFonts w:ascii="Bookman Old Style" w:eastAsia="Arial" w:hAnsi="Bookman Old Style" w:cs="Times New Roman"/>
          <w:b/>
          <w:bCs/>
          <w:color w:val="000000"/>
          <w:lang w:val="en-US"/>
        </w:rPr>
        <w:t xml:space="preserve">5. </w:t>
      </w:r>
      <w:r w:rsidRPr="005C4ED9">
        <w:rPr>
          <w:rFonts w:ascii="Bookman Old Style" w:eastAsia="Arial" w:hAnsi="Bookman Old Style" w:cs="Times New Roman"/>
          <w:b/>
          <w:bCs/>
          <w:color w:val="000000"/>
        </w:rPr>
        <w:t>Uji Organoleptik (Rohim et al., 2015)</w:t>
      </w:r>
    </w:p>
    <w:p w14:paraId="309F31EA" w14:textId="77777777" w:rsidR="007D6268" w:rsidRPr="005C4ED9" w:rsidRDefault="007D6268" w:rsidP="00C91C81">
      <w:pPr>
        <w:spacing w:line="276" w:lineRule="auto"/>
        <w:ind w:left="180" w:right="360" w:firstLine="540"/>
        <w:jc w:val="both"/>
        <w:rPr>
          <w:rFonts w:ascii="Bookman Old Style" w:hAnsi="Bookman Old Style" w:cs="Times New Roman"/>
          <w:strike/>
          <w:color w:val="000000"/>
          <w:lang w:val="id-ID"/>
        </w:rPr>
      </w:pPr>
      <w:r w:rsidRPr="005C4ED9">
        <w:rPr>
          <w:rFonts w:ascii="Bookman Old Style" w:hAnsi="Bookman Old Style" w:cs="Times New Roman"/>
          <w:color w:val="000000"/>
        </w:rPr>
        <w:t>Uji</w:t>
      </w:r>
      <w:r w:rsidRPr="005C4ED9">
        <w:rPr>
          <w:rFonts w:ascii="Bookman Old Style" w:hAnsi="Bookman Old Style" w:cs="Times New Roman"/>
          <w:color w:val="000000"/>
          <w:lang w:val="en-US"/>
        </w:rPr>
        <w:t xml:space="preserve"> </w:t>
      </w:r>
      <w:r w:rsidRPr="005C4ED9">
        <w:rPr>
          <w:rFonts w:ascii="Bookman Old Style" w:hAnsi="Bookman Old Style" w:cs="Times New Roman"/>
          <w:color w:val="000000"/>
        </w:rPr>
        <w:t xml:space="preserve">organoleptik dilakukan dengan metode deskriptif pada analisis sensori yaitu penampakan, </w:t>
      </w:r>
      <w:r w:rsidRPr="005C4ED9">
        <w:rPr>
          <w:rFonts w:ascii="Bookman Old Style" w:hAnsi="Bookman Old Style" w:cs="Times New Roman"/>
          <w:color w:val="000000"/>
          <w:lang w:val="id-ID"/>
        </w:rPr>
        <w:t>warna, aroma, rasa, tekstur dan kesukaan keseluruhan. Panelis yang digunakan adalah panelis mahasiswa Ilmu dan Teknologi Pangan UNTAN yang telah lulus mata kuliah Uji Inderawi (panelis agak terlatih) dengan jumlah 30 orang. Tiap panelis akan mendapatkan sampel yang akan diuji dan kemudian diminta untuk mengisi kuisioner yang telah disediakan.</w:t>
      </w:r>
    </w:p>
    <w:p w14:paraId="5D12912F" w14:textId="77777777" w:rsidR="007D6268" w:rsidRPr="005C4ED9" w:rsidRDefault="007D6268" w:rsidP="00C91C81">
      <w:pPr>
        <w:pStyle w:val="BodyText"/>
        <w:spacing w:before="11" w:line="276" w:lineRule="auto"/>
        <w:ind w:right="360"/>
        <w:jc w:val="both"/>
        <w:rPr>
          <w:rFonts w:ascii="Bookman Old Style" w:hAnsi="Bookman Old Style" w:cs="Times New Roman"/>
          <w:bCs/>
          <w:color w:val="000000" w:themeColor="text1"/>
          <w:lang w:val="id-ID"/>
        </w:rPr>
      </w:pPr>
    </w:p>
    <w:p w14:paraId="2195E100" w14:textId="1ADE002A" w:rsidR="00C203AA" w:rsidRPr="005C4ED9" w:rsidRDefault="007D6268" w:rsidP="00C91C81">
      <w:pPr>
        <w:pStyle w:val="Heading2"/>
        <w:spacing w:before="93" w:line="276" w:lineRule="auto"/>
        <w:ind w:left="180" w:right="360"/>
        <w:rPr>
          <w:rFonts w:ascii="Bookman Old Style" w:hAnsi="Bookman Old Style" w:cs="Times New Roman"/>
          <w:color w:val="000000" w:themeColor="text1"/>
          <w:lang w:val="en-US"/>
        </w:rPr>
      </w:pPr>
      <w:proofErr w:type="spellStart"/>
      <w:r w:rsidRPr="005C4ED9">
        <w:rPr>
          <w:rFonts w:ascii="Bookman Old Style" w:hAnsi="Bookman Old Style" w:cs="Times New Roman"/>
          <w:color w:val="000000" w:themeColor="text1"/>
          <w:lang w:val="en-US"/>
        </w:rPr>
        <w:t>Analisis</w:t>
      </w:r>
      <w:proofErr w:type="spellEnd"/>
      <w:r w:rsidRPr="005C4ED9">
        <w:rPr>
          <w:rFonts w:ascii="Bookman Old Style" w:hAnsi="Bookman Old Style" w:cs="Times New Roman"/>
          <w:color w:val="000000" w:themeColor="text1"/>
          <w:lang w:val="en-US"/>
        </w:rPr>
        <w:t xml:space="preserve"> Data</w:t>
      </w:r>
    </w:p>
    <w:p w14:paraId="0DE5927F" w14:textId="77777777" w:rsidR="00C203AA" w:rsidRPr="005C4ED9" w:rsidRDefault="00C203AA" w:rsidP="00C91C81">
      <w:pPr>
        <w:adjustRightInd w:val="0"/>
        <w:spacing w:line="276" w:lineRule="auto"/>
        <w:ind w:left="180" w:right="360" w:firstLine="580"/>
        <w:jc w:val="both"/>
        <w:rPr>
          <w:rFonts w:ascii="Bookman Old Style" w:hAnsi="Bookman Old Style" w:cs="Times New Roman"/>
          <w:bCs/>
          <w:color w:val="000000" w:themeColor="text1"/>
          <w:lang w:val="en-US"/>
        </w:rPr>
      </w:pPr>
      <w:r w:rsidRPr="005C4ED9">
        <w:rPr>
          <w:rFonts w:ascii="Bookman Old Style" w:hAnsi="Bookman Old Style" w:cs="Times New Roman"/>
          <w:color w:val="000000" w:themeColor="text1"/>
          <w:lang w:val="id-ID"/>
        </w:rPr>
        <w:t>Rancangan penelitian ini menggunakan Rancangan Acak Kelompok (RAK) dengan satu faktor, yaitu formulasi pemanis sukrosa, madu kelulut, dan stevia. Formulasi terdiri dari 6 formulasi</w:t>
      </w:r>
      <w:r w:rsidRPr="005C4ED9">
        <w:rPr>
          <w:rFonts w:ascii="Bookman Old Style" w:hAnsi="Bookman Old Style" w:cs="Times New Roman"/>
          <w:color w:val="000000" w:themeColor="text1"/>
          <w:lang w:val="en-US"/>
        </w:rPr>
        <w:t xml:space="preserve">, </w:t>
      </w:r>
      <w:proofErr w:type="spellStart"/>
      <w:r w:rsidRPr="005C4ED9">
        <w:rPr>
          <w:rFonts w:ascii="Bookman Old Style" w:hAnsi="Bookman Old Style" w:cs="Times New Roman"/>
          <w:color w:val="000000" w:themeColor="text1"/>
          <w:lang w:val="en-US"/>
        </w:rPr>
        <w:t>terdiri</w:t>
      </w:r>
      <w:proofErr w:type="spellEnd"/>
      <w:r w:rsidRPr="005C4ED9">
        <w:rPr>
          <w:rFonts w:ascii="Bookman Old Style" w:hAnsi="Bookman Old Style" w:cs="Times New Roman"/>
          <w:color w:val="000000" w:themeColor="text1"/>
          <w:lang w:val="en-US"/>
        </w:rPr>
        <w:t xml:space="preserve"> </w:t>
      </w:r>
      <w:proofErr w:type="spellStart"/>
      <w:r w:rsidRPr="005C4ED9">
        <w:rPr>
          <w:rFonts w:ascii="Bookman Old Style" w:hAnsi="Bookman Old Style" w:cs="Times New Roman"/>
          <w:color w:val="000000" w:themeColor="text1"/>
          <w:lang w:val="en-US"/>
        </w:rPr>
        <w:t>dari</w:t>
      </w:r>
      <w:proofErr w:type="spellEnd"/>
      <w:r w:rsidRPr="005C4ED9">
        <w:rPr>
          <w:rFonts w:ascii="Bookman Old Style" w:hAnsi="Bookman Old Style" w:cs="Times New Roman"/>
          <w:color w:val="000000" w:themeColor="text1"/>
          <w:lang w:val="en-US"/>
        </w:rPr>
        <w:t xml:space="preserve"> </w:t>
      </w:r>
      <w:r w:rsidRPr="005C4ED9">
        <w:rPr>
          <w:rFonts w:ascii="Bookman Old Style" w:hAnsi="Bookman Old Style" w:cs="Times New Roman"/>
          <w:color w:val="000000" w:themeColor="text1"/>
          <w:lang w:val="id-ID"/>
        </w:rPr>
        <w:t>f1 (100% : 0% : 0%) (50% : 37,5% : 12,5%), f3 (50% : 25% : 25%), f4 (50% : 12,5% : 37,5%), f5 (50% : 0% : 50%) dengan 4 kali ulangan sehingga terdapat 24 unit percobaan.</w:t>
      </w:r>
      <w:r w:rsidRPr="005C4ED9">
        <w:rPr>
          <w:rFonts w:ascii="Bookman Old Style" w:hAnsi="Bookman Old Style" w:cs="Times New Roman"/>
          <w:color w:val="000000" w:themeColor="text1"/>
          <w:lang w:val="en-US"/>
        </w:rPr>
        <w:t xml:space="preserve"> </w:t>
      </w:r>
      <w:r w:rsidRPr="005C4ED9">
        <w:rPr>
          <w:rFonts w:ascii="Bookman Old Style" w:hAnsi="Bookman Old Style" w:cs="Times New Roman"/>
          <w:bCs/>
          <w:color w:val="000000" w:themeColor="text1"/>
          <w:lang w:val="id-ID"/>
        </w:rPr>
        <w:t>Data yang diperoleh dari analisa kimia dan sensori akan diolah menggunakan ANOVA (</w:t>
      </w:r>
      <w:r w:rsidRPr="005C4ED9">
        <w:rPr>
          <w:rFonts w:ascii="Bookman Old Style" w:hAnsi="Bookman Old Style" w:cs="Times New Roman"/>
          <w:bCs/>
          <w:i/>
          <w:iCs/>
          <w:color w:val="000000" w:themeColor="text1"/>
          <w:lang w:val="id-ID"/>
        </w:rPr>
        <w:t>Analysis of Variance</w:t>
      </w:r>
      <w:r w:rsidRPr="005C4ED9">
        <w:rPr>
          <w:rFonts w:ascii="Bookman Old Style" w:hAnsi="Bookman Old Style" w:cs="Times New Roman"/>
          <w:bCs/>
          <w:color w:val="000000" w:themeColor="text1"/>
          <w:lang w:val="id-ID"/>
        </w:rPr>
        <w:t xml:space="preserve">). Jika hasil berpengaruh nyata akan dilanjutkan dengan uji beda menggunakan uji BNJ (Beda Nyata Jujur) pada taraf 5%. Hasil uji </w:t>
      </w:r>
      <w:r w:rsidRPr="005C4ED9">
        <w:rPr>
          <w:rFonts w:ascii="Bookman Old Style" w:hAnsi="Bookman Old Style" w:cs="Times New Roman"/>
          <w:color w:val="000000" w:themeColor="text1"/>
          <w:lang w:val="id-ID"/>
        </w:rPr>
        <w:t>organoleptik (metode deskriptif) dianalisis dengan analisis metode Kruskal Wallis. Perlakuan terbaik dianalisa menggunakan metode indeks efektifitas</w:t>
      </w:r>
      <w:r w:rsidRPr="005C4ED9">
        <w:rPr>
          <w:rFonts w:ascii="Bookman Old Style" w:hAnsi="Bookman Old Style" w:cs="Times New Roman"/>
          <w:color w:val="000000" w:themeColor="text1"/>
          <w:lang w:val="en-US"/>
        </w:rPr>
        <w:t xml:space="preserve"> oleh</w:t>
      </w:r>
      <w:r w:rsidRPr="005C4ED9">
        <w:rPr>
          <w:rFonts w:ascii="Bookman Old Style" w:hAnsi="Bookman Old Style" w:cs="Times New Roman"/>
          <w:color w:val="000000" w:themeColor="text1"/>
          <w:lang w:val="id-ID"/>
        </w:rPr>
        <w:t xml:space="preserve"> </w:t>
      </w:r>
      <w:r w:rsidRPr="005C4ED9">
        <w:rPr>
          <w:rFonts w:ascii="Bookman Old Style" w:hAnsi="Bookman Old Style" w:cs="Times New Roman"/>
          <w:color w:val="000000" w:themeColor="text1"/>
        </w:rPr>
        <w:t xml:space="preserve">Zahrah </w:t>
      </w:r>
      <w:r w:rsidRPr="005C4ED9">
        <w:rPr>
          <w:rFonts w:ascii="Bookman Old Style" w:hAnsi="Bookman Old Style" w:cs="Times New Roman"/>
          <w:i/>
          <w:iCs/>
          <w:color w:val="000000" w:themeColor="text1"/>
        </w:rPr>
        <w:t>et al</w:t>
      </w:r>
      <w:r w:rsidRPr="005C4ED9">
        <w:rPr>
          <w:rFonts w:ascii="Bookman Old Style" w:hAnsi="Bookman Old Style" w:cs="Times New Roman"/>
          <w:color w:val="000000" w:themeColor="text1"/>
        </w:rPr>
        <w:t>., (2023)</w:t>
      </w:r>
      <w:r w:rsidRPr="005C4ED9">
        <w:rPr>
          <w:rFonts w:ascii="Bookman Old Style" w:hAnsi="Bookman Old Style" w:cs="Times New Roman"/>
          <w:color w:val="000000" w:themeColor="text1"/>
          <w:lang w:val="en-US"/>
        </w:rPr>
        <w:t>.</w:t>
      </w:r>
    </w:p>
    <w:p w14:paraId="7E8080DF" w14:textId="1521F2F5" w:rsidR="0086516D" w:rsidRDefault="0086516D" w:rsidP="005C4ED9">
      <w:pPr>
        <w:pStyle w:val="BodyText"/>
        <w:spacing w:line="276" w:lineRule="auto"/>
        <w:ind w:right="360"/>
        <w:jc w:val="both"/>
        <w:rPr>
          <w:rFonts w:ascii="Bookman Old Style" w:hAnsi="Bookman Old Style" w:cs="Times New Roman"/>
          <w:color w:val="000000" w:themeColor="text1"/>
          <w:lang w:val="en-US"/>
        </w:rPr>
      </w:pPr>
    </w:p>
    <w:p w14:paraId="527258C0" w14:textId="07C39CFD" w:rsidR="00C91C81" w:rsidRDefault="00C91C81" w:rsidP="005C4ED9">
      <w:pPr>
        <w:pStyle w:val="BodyText"/>
        <w:spacing w:line="276" w:lineRule="auto"/>
        <w:ind w:right="360"/>
        <w:jc w:val="both"/>
        <w:rPr>
          <w:rFonts w:ascii="Bookman Old Style" w:hAnsi="Bookman Old Style" w:cs="Times New Roman"/>
          <w:color w:val="000000" w:themeColor="text1"/>
          <w:lang w:val="en-US"/>
        </w:rPr>
      </w:pPr>
    </w:p>
    <w:p w14:paraId="766A4436" w14:textId="65C7D58F" w:rsidR="00C91C81" w:rsidRDefault="00C91C81" w:rsidP="005C4ED9">
      <w:pPr>
        <w:pStyle w:val="BodyText"/>
        <w:spacing w:line="276" w:lineRule="auto"/>
        <w:ind w:right="360"/>
        <w:jc w:val="both"/>
        <w:rPr>
          <w:rFonts w:ascii="Bookman Old Style" w:hAnsi="Bookman Old Style" w:cs="Times New Roman"/>
          <w:color w:val="000000" w:themeColor="text1"/>
          <w:lang w:val="en-US"/>
        </w:rPr>
      </w:pPr>
    </w:p>
    <w:p w14:paraId="3E58B839" w14:textId="6CA04469" w:rsidR="00C91C81" w:rsidRDefault="00C91C81" w:rsidP="005C4ED9">
      <w:pPr>
        <w:pStyle w:val="BodyText"/>
        <w:spacing w:line="276" w:lineRule="auto"/>
        <w:ind w:right="360"/>
        <w:jc w:val="both"/>
        <w:rPr>
          <w:rFonts w:ascii="Bookman Old Style" w:hAnsi="Bookman Old Style" w:cs="Times New Roman"/>
          <w:color w:val="000000" w:themeColor="text1"/>
          <w:lang w:val="en-US"/>
        </w:rPr>
      </w:pPr>
    </w:p>
    <w:p w14:paraId="5B6D6AF3" w14:textId="77777777" w:rsidR="00C91C81" w:rsidRPr="005C4ED9" w:rsidRDefault="00C91C81" w:rsidP="005C4ED9">
      <w:pPr>
        <w:pStyle w:val="BodyText"/>
        <w:spacing w:line="276" w:lineRule="auto"/>
        <w:ind w:right="360"/>
        <w:jc w:val="both"/>
        <w:rPr>
          <w:rFonts w:ascii="Bookman Old Style" w:hAnsi="Bookman Old Style" w:cs="Times New Roman"/>
          <w:color w:val="000000" w:themeColor="text1"/>
          <w:lang w:val="en-US"/>
        </w:rPr>
      </w:pPr>
    </w:p>
    <w:p w14:paraId="5BD1A799" w14:textId="543CAD9B" w:rsidR="0086516D" w:rsidRPr="005C4ED9" w:rsidRDefault="0086516D" w:rsidP="005C4ED9">
      <w:pPr>
        <w:pStyle w:val="BodyText"/>
        <w:spacing w:line="276" w:lineRule="auto"/>
        <w:rPr>
          <w:rFonts w:ascii="Bookman Old Style" w:hAnsi="Bookman Old Style" w:cs="Times New Roman"/>
          <w:b/>
          <w:color w:val="000000" w:themeColor="text1"/>
        </w:rPr>
      </w:pPr>
    </w:p>
    <w:p w14:paraId="36DD08B9" w14:textId="6480E216" w:rsidR="0086516D" w:rsidRPr="005C4ED9" w:rsidRDefault="0086516D" w:rsidP="00C91C81">
      <w:pPr>
        <w:pStyle w:val="BodyText"/>
        <w:tabs>
          <w:tab w:val="left" w:pos="90"/>
          <w:tab w:val="left" w:pos="8910"/>
        </w:tabs>
        <w:spacing w:line="276" w:lineRule="auto"/>
        <w:ind w:left="180" w:right="360"/>
        <w:rPr>
          <w:rFonts w:ascii="Bookman Old Style" w:hAnsi="Bookman Old Style" w:cs="Times New Roman"/>
          <w:b/>
          <w:color w:val="000000" w:themeColor="text1"/>
          <w:lang w:val="en-US"/>
        </w:rPr>
      </w:pPr>
      <w:r w:rsidRPr="005C4ED9">
        <w:rPr>
          <w:rFonts w:ascii="Bookman Old Style" w:hAnsi="Bookman Old Style" w:cs="Times New Roman"/>
          <w:b/>
          <w:color w:val="000000" w:themeColor="text1"/>
          <w:lang w:val="en-US"/>
        </w:rPr>
        <w:lastRenderedPageBreak/>
        <w:t>HASIL DAN PEMBAHASAN</w:t>
      </w:r>
    </w:p>
    <w:p w14:paraId="24528B50" w14:textId="10DACECB" w:rsidR="007F17E3" w:rsidRPr="005C4ED9" w:rsidRDefault="007F17E3" w:rsidP="00C91C81">
      <w:pPr>
        <w:widowControl/>
        <w:tabs>
          <w:tab w:val="left" w:pos="90"/>
          <w:tab w:val="left" w:pos="8910"/>
        </w:tabs>
        <w:autoSpaceDE/>
        <w:autoSpaceDN/>
        <w:spacing w:after="160" w:line="276" w:lineRule="auto"/>
        <w:ind w:left="180" w:right="360"/>
        <w:jc w:val="both"/>
        <w:rPr>
          <w:rFonts w:ascii="Bookman Old Style" w:eastAsia="DengXian" w:hAnsi="Bookman Old Style" w:cs="Times New Roman"/>
          <w:b/>
          <w:bCs/>
          <w:lang w:val="en-US"/>
        </w:rPr>
      </w:pPr>
      <w:r w:rsidRPr="005C4ED9">
        <w:rPr>
          <w:rFonts w:ascii="Bookman Old Style" w:eastAsia="DengXian" w:hAnsi="Bookman Old Style" w:cs="Times New Roman"/>
          <w:b/>
          <w:bCs/>
          <w:lang w:val="en-US"/>
        </w:rPr>
        <w:t>Kadar Air</w:t>
      </w:r>
    </w:p>
    <w:p w14:paraId="05EB9D12" w14:textId="133F651A" w:rsidR="007F17E3" w:rsidRPr="007F17E3" w:rsidRDefault="007F17E3" w:rsidP="00C91C81">
      <w:pPr>
        <w:widowControl/>
        <w:tabs>
          <w:tab w:val="left" w:pos="90"/>
          <w:tab w:val="left" w:pos="8910"/>
        </w:tabs>
        <w:autoSpaceDE/>
        <w:autoSpaceDN/>
        <w:spacing w:line="276" w:lineRule="auto"/>
        <w:ind w:left="187" w:right="360" w:firstLine="533"/>
        <w:jc w:val="both"/>
        <w:rPr>
          <w:rFonts w:ascii="Bookman Old Style" w:eastAsia="DengXian" w:hAnsi="Bookman Old Style" w:cs="Times New Roman"/>
          <w:lang w:val="id-ID"/>
        </w:rPr>
      </w:pPr>
      <w:r w:rsidRPr="007F17E3">
        <w:rPr>
          <w:rFonts w:ascii="Bookman Old Style" w:eastAsia="DengXian" w:hAnsi="Bookman Old Style" w:cs="Times New Roman"/>
          <w:lang w:val="id-ID"/>
        </w:rPr>
        <w:t xml:space="preserve">Kadar air adalah salah satu metode uji laboratorium kimia yang sangat penting dalam industri pangan untuk menentukan kualitas dan ketahanan pangan terhadap kerusakan yang mungkin terjadi (Daud </w:t>
      </w:r>
      <w:r w:rsidRPr="007F17E3">
        <w:rPr>
          <w:rFonts w:ascii="Bookman Old Style" w:eastAsia="DengXian" w:hAnsi="Bookman Old Style" w:cs="Times New Roman"/>
          <w:i/>
          <w:iCs/>
          <w:lang w:val="id-ID"/>
        </w:rPr>
        <w:t>et al</w:t>
      </w:r>
      <w:r w:rsidRPr="007F17E3">
        <w:rPr>
          <w:rFonts w:ascii="Bookman Old Style" w:eastAsia="DengXian" w:hAnsi="Bookman Old Style" w:cs="Times New Roman"/>
          <w:lang w:val="id-ID"/>
        </w:rPr>
        <w:t xml:space="preserve">., 2020). Kadar air yang tinggi mempengaruhi keawetan bahan pangan dan memperpendek umur simpan serta memudahkan tumbuhnya mikroorganisme karena menjadi media yang baik untuk tempat hidupnya (Arifin, 2019). </w:t>
      </w:r>
    </w:p>
    <w:p w14:paraId="3AF57635" w14:textId="492C4D88" w:rsidR="007F17E3" w:rsidRPr="007F17E3" w:rsidRDefault="007F17E3" w:rsidP="00C91C81">
      <w:pPr>
        <w:widowControl/>
        <w:tabs>
          <w:tab w:val="left" w:pos="90"/>
          <w:tab w:val="left" w:pos="8910"/>
        </w:tabs>
        <w:autoSpaceDE/>
        <w:autoSpaceDN/>
        <w:spacing w:line="276" w:lineRule="auto"/>
        <w:ind w:left="180" w:right="360"/>
        <w:rPr>
          <w:rFonts w:ascii="Bookman Old Style" w:eastAsia="DengXian" w:hAnsi="Bookman Old Style" w:cs="Times New Roman"/>
          <w:color w:val="000000"/>
          <w:lang w:val="id-ID"/>
        </w:rPr>
      </w:pPr>
      <w:r w:rsidRPr="007F17E3">
        <w:rPr>
          <w:rFonts w:ascii="Bookman Old Style" w:eastAsia="DengXian" w:hAnsi="Bookman Old Style" w:cs="Times New Roman"/>
          <w:color w:val="000000"/>
          <w:lang w:val="id-ID"/>
        </w:rPr>
        <w:t xml:space="preserve">Tabel </w:t>
      </w:r>
      <w:r w:rsidR="001355F2" w:rsidRPr="005C4ED9">
        <w:rPr>
          <w:rFonts w:ascii="Bookman Old Style" w:eastAsia="DengXian" w:hAnsi="Bookman Old Style" w:cs="Times New Roman"/>
          <w:color w:val="000000"/>
          <w:lang w:val="en-US"/>
        </w:rPr>
        <w:t>1</w:t>
      </w:r>
      <w:r w:rsidRPr="007F17E3">
        <w:rPr>
          <w:rFonts w:ascii="Bookman Old Style" w:eastAsia="DengXian" w:hAnsi="Bookman Old Style" w:cs="Times New Roman"/>
          <w:color w:val="000000"/>
          <w:lang w:val="id-ID"/>
        </w:rPr>
        <w:t xml:space="preserve">. Kadar Air Permen </w:t>
      </w:r>
      <w:r w:rsidRPr="007F17E3">
        <w:rPr>
          <w:rFonts w:ascii="Bookman Old Style" w:eastAsia="DengXian" w:hAnsi="Bookman Old Style" w:cs="Times New Roman"/>
          <w:i/>
          <w:iCs/>
          <w:color w:val="000000"/>
          <w:lang w:val="id-ID"/>
        </w:rPr>
        <w:t>Jelly</w:t>
      </w:r>
      <w:r w:rsidRPr="007F17E3">
        <w:rPr>
          <w:rFonts w:ascii="Bookman Old Style" w:eastAsia="DengXian" w:hAnsi="Bookman Old Style" w:cs="Times New Roman"/>
          <w:color w:val="000000"/>
          <w:lang w:val="id-ID"/>
        </w:rPr>
        <w:t xml:space="preserve"> Air Serbat</w:t>
      </w:r>
    </w:p>
    <w:tbl>
      <w:tblPr>
        <w:tblStyle w:val="TableGrid"/>
        <w:tblW w:w="8613" w:type="dxa"/>
        <w:tblLook w:val="04A0" w:firstRow="1" w:lastRow="0" w:firstColumn="1" w:lastColumn="0" w:noHBand="0" w:noVBand="1"/>
      </w:tblPr>
      <w:tblGrid>
        <w:gridCol w:w="142"/>
        <w:gridCol w:w="4111"/>
        <w:gridCol w:w="4360"/>
      </w:tblGrid>
      <w:tr w:rsidR="002A5F30" w:rsidRPr="005C4ED9" w14:paraId="72CCBB92" w14:textId="77777777" w:rsidTr="002C14C0">
        <w:tc>
          <w:tcPr>
            <w:tcW w:w="4253" w:type="dxa"/>
            <w:gridSpan w:val="2"/>
            <w:tcBorders>
              <w:left w:val="nil"/>
              <w:bottom w:val="single" w:sz="4" w:space="0" w:color="auto"/>
              <w:right w:val="nil"/>
            </w:tcBorders>
            <w:vAlign w:val="center"/>
          </w:tcPr>
          <w:p w14:paraId="0D30B65E" w14:textId="77777777" w:rsidR="002A5F30" w:rsidRPr="005C4ED9" w:rsidRDefault="002A5F30" w:rsidP="00C91C81">
            <w:pPr>
              <w:tabs>
                <w:tab w:val="left" w:pos="90"/>
                <w:tab w:val="left" w:pos="8910"/>
              </w:tabs>
              <w:spacing w:line="276" w:lineRule="auto"/>
              <w:ind w:left="180" w:right="360"/>
              <w:jc w:val="center"/>
              <w:rPr>
                <w:rFonts w:ascii="Bookman Old Style" w:hAnsi="Bookman Old Style" w:cs="Times New Roman"/>
                <w:b/>
                <w:color w:val="000000" w:themeColor="text1"/>
              </w:rPr>
            </w:pPr>
            <w:r w:rsidRPr="005C4ED9">
              <w:rPr>
                <w:rFonts w:ascii="Bookman Old Style" w:hAnsi="Bookman Old Style" w:cs="Times New Roman"/>
                <w:b/>
                <w:color w:val="000000" w:themeColor="text1"/>
              </w:rPr>
              <w:t xml:space="preserve">Formulasi pemanis </w:t>
            </w:r>
          </w:p>
          <w:p w14:paraId="20D0DC9D" w14:textId="77777777" w:rsidR="002A5F30" w:rsidRPr="005C4ED9" w:rsidRDefault="002A5F30" w:rsidP="00C91C81">
            <w:pPr>
              <w:tabs>
                <w:tab w:val="left" w:pos="90"/>
                <w:tab w:val="left" w:pos="8910"/>
              </w:tabs>
              <w:spacing w:line="276" w:lineRule="auto"/>
              <w:ind w:left="180" w:right="360"/>
              <w:jc w:val="center"/>
              <w:rPr>
                <w:rFonts w:ascii="Bookman Old Style" w:hAnsi="Bookman Old Style" w:cs="Times New Roman"/>
                <w:b/>
                <w:color w:val="000000" w:themeColor="text1"/>
              </w:rPr>
            </w:pPr>
            <w:r w:rsidRPr="005C4ED9">
              <w:rPr>
                <w:rFonts w:ascii="Bookman Old Style" w:hAnsi="Bookman Old Style" w:cs="Times New Roman"/>
                <w:b/>
                <w:color w:val="000000" w:themeColor="text1"/>
              </w:rPr>
              <w:t>Sukrosa: Madu: Stevia (%)</w:t>
            </w:r>
          </w:p>
        </w:tc>
        <w:tc>
          <w:tcPr>
            <w:tcW w:w="4360" w:type="dxa"/>
            <w:tcBorders>
              <w:left w:val="nil"/>
              <w:bottom w:val="single" w:sz="4" w:space="0" w:color="auto"/>
              <w:right w:val="nil"/>
            </w:tcBorders>
          </w:tcPr>
          <w:p w14:paraId="07AC29D0" w14:textId="77777777" w:rsidR="002A5F30" w:rsidRPr="005C4ED9" w:rsidRDefault="002A5F30" w:rsidP="00C91C81">
            <w:pPr>
              <w:tabs>
                <w:tab w:val="left" w:pos="90"/>
                <w:tab w:val="left" w:pos="8910"/>
              </w:tabs>
              <w:spacing w:line="276" w:lineRule="auto"/>
              <w:ind w:left="180" w:right="360"/>
              <w:jc w:val="center"/>
              <w:rPr>
                <w:rFonts w:ascii="Bookman Old Style" w:hAnsi="Bookman Old Style" w:cs="Times New Roman"/>
                <w:b/>
              </w:rPr>
            </w:pPr>
            <w:r w:rsidRPr="005C4ED9">
              <w:rPr>
                <w:rFonts w:ascii="Bookman Old Style" w:hAnsi="Bookman Old Style" w:cs="Times New Roman"/>
                <w:b/>
              </w:rPr>
              <w:t>Kadar Air (%)</w:t>
            </w:r>
          </w:p>
        </w:tc>
      </w:tr>
      <w:tr w:rsidR="002A5F30" w:rsidRPr="005C4ED9" w14:paraId="24E658C1" w14:textId="77777777" w:rsidTr="002C14C0">
        <w:trPr>
          <w:gridBefore w:val="1"/>
          <w:wBefore w:w="142" w:type="dxa"/>
        </w:trPr>
        <w:tc>
          <w:tcPr>
            <w:tcW w:w="4111" w:type="dxa"/>
            <w:tcBorders>
              <w:left w:val="nil"/>
              <w:bottom w:val="nil"/>
              <w:right w:val="nil"/>
            </w:tcBorders>
          </w:tcPr>
          <w:p w14:paraId="3344B3EB" w14:textId="77777777" w:rsidR="002A5F30" w:rsidRPr="005C4ED9" w:rsidRDefault="002A5F30" w:rsidP="00C91C81">
            <w:pPr>
              <w:tabs>
                <w:tab w:val="left" w:pos="90"/>
                <w:tab w:val="left" w:pos="8910"/>
              </w:tabs>
              <w:spacing w:line="276" w:lineRule="auto"/>
              <w:ind w:left="180" w:right="360"/>
              <w:jc w:val="center"/>
              <w:rPr>
                <w:rFonts w:ascii="Bookman Old Style" w:hAnsi="Bookman Old Style" w:cs="Times New Roman"/>
                <w:color w:val="000000" w:themeColor="text1"/>
              </w:rPr>
            </w:pPr>
            <w:r w:rsidRPr="005C4ED9">
              <w:rPr>
                <w:rFonts w:ascii="Bookman Old Style" w:eastAsia="Times New Roman" w:hAnsi="Bookman Old Style" w:cs="Times New Roman"/>
                <w:color w:val="000000" w:themeColor="text1"/>
              </w:rPr>
              <w:t>100: 0: 0</w:t>
            </w:r>
          </w:p>
        </w:tc>
        <w:tc>
          <w:tcPr>
            <w:tcW w:w="4360" w:type="dxa"/>
            <w:tcBorders>
              <w:left w:val="nil"/>
              <w:bottom w:val="nil"/>
              <w:right w:val="nil"/>
            </w:tcBorders>
            <w:vAlign w:val="bottom"/>
          </w:tcPr>
          <w:p w14:paraId="6DB71D27" w14:textId="77777777" w:rsidR="002A5F30" w:rsidRPr="005C4ED9" w:rsidRDefault="002A5F30" w:rsidP="00C91C81">
            <w:pPr>
              <w:tabs>
                <w:tab w:val="left" w:pos="90"/>
                <w:tab w:val="left" w:pos="8910"/>
              </w:tabs>
              <w:spacing w:line="276" w:lineRule="auto"/>
              <w:ind w:left="180" w:right="360"/>
              <w:jc w:val="center"/>
              <w:rPr>
                <w:rFonts w:ascii="Bookman Old Style" w:hAnsi="Bookman Old Style" w:cs="Times New Roman"/>
                <w:color w:val="000000"/>
                <w:vertAlign w:val="superscript"/>
              </w:rPr>
            </w:pPr>
            <w:r w:rsidRPr="005C4ED9">
              <w:rPr>
                <w:rFonts w:ascii="Bookman Old Style" w:hAnsi="Bookman Old Style" w:cs="Times New Roman"/>
                <w:color w:val="000000"/>
              </w:rPr>
              <w:t>6,90±0,60</w:t>
            </w:r>
            <w:r w:rsidRPr="005C4ED9">
              <w:rPr>
                <w:rFonts w:ascii="Bookman Old Style" w:hAnsi="Bookman Old Style" w:cs="Times New Roman"/>
                <w:color w:val="000000"/>
                <w:vertAlign w:val="superscript"/>
              </w:rPr>
              <w:t>ab</w:t>
            </w:r>
          </w:p>
        </w:tc>
      </w:tr>
      <w:tr w:rsidR="002A5F30" w:rsidRPr="005C4ED9" w14:paraId="44C45323" w14:textId="77777777" w:rsidTr="002C14C0">
        <w:trPr>
          <w:gridBefore w:val="1"/>
          <w:wBefore w:w="142" w:type="dxa"/>
        </w:trPr>
        <w:tc>
          <w:tcPr>
            <w:tcW w:w="4111" w:type="dxa"/>
            <w:tcBorders>
              <w:top w:val="nil"/>
              <w:left w:val="nil"/>
              <w:bottom w:val="nil"/>
              <w:right w:val="nil"/>
            </w:tcBorders>
          </w:tcPr>
          <w:p w14:paraId="33E7BA0F" w14:textId="77777777" w:rsidR="002A5F30" w:rsidRPr="005C4ED9" w:rsidRDefault="002A5F30" w:rsidP="00C91C81">
            <w:pPr>
              <w:tabs>
                <w:tab w:val="left" w:pos="90"/>
                <w:tab w:val="left" w:pos="8910"/>
              </w:tabs>
              <w:spacing w:line="276" w:lineRule="auto"/>
              <w:ind w:left="180" w:right="360"/>
              <w:jc w:val="center"/>
              <w:rPr>
                <w:rFonts w:ascii="Bookman Old Style" w:hAnsi="Bookman Old Style" w:cs="Times New Roman"/>
                <w:color w:val="000000" w:themeColor="text1"/>
              </w:rPr>
            </w:pPr>
            <w:r w:rsidRPr="005C4ED9">
              <w:rPr>
                <w:rFonts w:ascii="Bookman Old Style" w:eastAsia="Times New Roman" w:hAnsi="Bookman Old Style" w:cs="Times New Roman"/>
                <w:color w:val="000000" w:themeColor="text1"/>
              </w:rPr>
              <w:t>50: 50: 0</w:t>
            </w:r>
          </w:p>
        </w:tc>
        <w:tc>
          <w:tcPr>
            <w:tcW w:w="4360" w:type="dxa"/>
            <w:tcBorders>
              <w:top w:val="nil"/>
              <w:left w:val="nil"/>
              <w:bottom w:val="nil"/>
              <w:right w:val="nil"/>
            </w:tcBorders>
            <w:vAlign w:val="bottom"/>
          </w:tcPr>
          <w:p w14:paraId="5BD99209" w14:textId="77777777" w:rsidR="002A5F30" w:rsidRPr="005C4ED9" w:rsidRDefault="002A5F30" w:rsidP="00C91C81">
            <w:pPr>
              <w:tabs>
                <w:tab w:val="left" w:pos="90"/>
                <w:tab w:val="left" w:pos="8910"/>
              </w:tabs>
              <w:spacing w:line="276" w:lineRule="auto"/>
              <w:ind w:left="180" w:right="360"/>
              <w:jc w:val="center"/>
              <w:rPr>
                <w:rFonts w:ascii="Bookman Old Style" w:hAnsi="Bookman Old Style" w:cs="Times New Roman"/>
                <w:color w:val="000000"/>
                <w:vertAlign w:val="superscript"/>
              </w:rPr>
            </w:pPr>
            <w:r w:rsidRPr="005C4ED9">
              <w:rPr>
                <w:rFonts w:ascii="Bookman Old Style" w:hAnsi="Bookman Old Style" w:cs="Times New Roman"/>
                <w:color w:val="000000"/>
              </w:rPr>
              <w:t>9,13±1,03</w:t>
            </w:r>
            <w:r w:rsidRPr="005C4ED9">
              <w:rPr>
                <w:rFonts w:ascii="Bookman Old Style" w:hAnsi="Bookman Old Style" w:cs="Times New Roman"/>
                <w:color w:val="000000"/>
                <w:vertAlign w:val="superscript"/>
              </w:rPr>
              <w:t>c</w:t>
            </w:r>
          </w:p>
        </w:tc>
      </w:tr>
      <w:tr w:rsidR="002A5F30" w:rsidRPr="005C4ED9" w14:paraId="757868C2" w14:textId="77777777" w:rsidTr="002C14C0">
        <w:trPr>
          <w:gridBefore w:val="1"/>
          <w:wBefore w:w="142" w:type="dxa"/>
        </w:trPr>
        <w:tc>
          <w:tcPr>
            <w:tcW w:w="4111" w:type="dxa"/>
            <w:tcBorders>
              <w:top w:val="nil"/>
              <w:left w:val="nil"/>
              <w:bottom w:val="nil"/>
              <w:right w:val="nil"/>
            </w:tcBorders>
          </w:tcPr>
          <w:p w14:paraId="3AB646D3" w14:textId="77777777" w:rsidR="002A5F30" w:rsidRPr="005C4ED9" w:rsidRDefault="002A5F30" w:rsidP="00C91C81">
            <w:pPr>
              <w:tabs>
                <w:tab w:val="left" w:pos="90"/>
                <w:tab w:val="left" w:pos="8910"/>
              </w:tabs>
              <w:spacing w:line="276" w:lineRule="auto"/>
              <w:ind w:left="180" w:right="360"/>
              <w:jc w:val="center"/>
              <w:rPr>
                <w:rFonts w:ascii="Bookman Old Style" w:hAnsi="Bookman Old Style" w:cs="Times New Roman"/>
                <w:color w:val="000000" w:themeColor="text1"/>
              </w:rPr>
            </w:pPr>
            <w:r w:rsidRPr="005C4ED9">
              <w:rPr>
                <w:rFonts w:ascii="Bookman Old Style" w:eastAsia="Times New Roman" w:hAnsi="Bookman Old Style" w:cs="Times New Roman"/>
                <w:color w:val="000000" w:themeColor="text1"/>
              </w:rPr>
              <w:t>50: 37,5: 12,5</w:t>
            </w:r>
          </w:p>
        </w:tc>
        <w:tc>
          <w:tcPr>
            <w:tcW w:w="4360" w:type="dxa"/>
            <w:tcBorders>
              <w:top w:val="nil"/>
              <w:left w:val="nil"/>
              <w:bottom w:val="nil"/>
              <w:right w:val="nil"/>
            </w:tcBorders>
            <w:vAlign w:val="bottom"/>
          </w:tcPr>
          <w:p w14:paraId="7DC7CFB6" w14:textId="77777777" w:rsidR="002A5F30" w:rsidRPr="005C4ED9" w:rsidRDefault="002A5F30" w:rsidP="00C91C81">
            <w:pPr>
              <w:tabs>
                <w:tab w:val="left" w:pos="90"/>
                <w:tab w:val="left" w:pos="8910"/>
              </w:tabs>
              <w:spacing w:line="276" w:lineRule="auto"/>
              <w:ind w:left="180" w:right="360"/>
              <w:jc w:val="center"/>
              <w:rPr>
                <w:rFonts w:ascii="Bookman Old Style" w:hAnsi="Bookman Old Style" w:cs="Times New Roman"/>
                <w:color w:val="000000"/>
                <w:vertAlign w:val="superscript"/>
              </w:rPr>
            </w:pPr>
            <w:r w:rsidRPr="005C4ED9">
              <w:rPr>
                <w:rFonts w:ascii="Bookman Old Style" w:hAnsi="Bookman Old Style" w:cs="Times New Roman"/>
                <w:color w:val="000000"/>
              </w:rPr>
              <w:t>8,35±0,58</w:t>
            </w:r>
            <w:r w:rsidRPr="005C4ED9">
              <w:rPr>
                <w:rFonts w:ascii="Bookman Old Style" w:hAnsi="Bookman Old Style" w:cs="Times New Roman"/>
                <w:color w:val="000000"/>
                <w:vertAlign w:val="superscript"/>
              </w:rPr>
              <w:t>bc</w:t>
            </w:r>
          </w:p>
        </w:tc>
      </w:tr>
      <w:tr w:rsidR="002A5F30" w:rsidRPr="005C4ED9" w14:paraId="1A94210C" w14:textId="77777777" w:rsidTr="002C14C0">
        <w:trPr>
          <w:gridBefore w:val="1"/>
          <w:wBefore w:w="142" w:type="dxa"/>
        </w:trPr>
        <w:tc>
          <w:tcPr>
            <w:tcW w:w="4111" w:type="dxa"/>
            <w:tcBorders>
              <w:top w:val="nil"/>
              <w:left w:val="nil"/>
              <w:bottom w:val="nil"/>
              <w:right w:val="nil"/>
            </w:tcBorders>
          </w:tcPr>
          <w:p w14:paraId="2757CD32" w14:textId="77777777" w:rsidR="002A5F30" w:rsidRPr="005C4ED9" w:rsidRDefault="002A5F30" w:rsidP="00C91C81">
            <w:pPr>
              <w:tabs>
                <w:tab w:val="left" w:pos="90"/>
                <w:tab w:val="left" w:pos="8910"/>
              </w:tabs>
              <w:spacing w:line="276" w:lineRule="auto"/>
              <w:ind w:left="180" w:right="360"/>
              <w:jc w:val="center"/>
              <w:rPr>
                <w:rFonts w:ascii="Bookman Old Style" w:hAnsi="Bookman Old Style" w:cs="Times New Roman"/>
                <w:color w:val="000000" w:themeColor="text1"/>
              </w:rPr>
            </w:pPr>
            <w:r w:rsidRPr="005C4ED9">
              <w:rPr>
                <w:rFonts w:ascii="Bookman Old Style" w:eastAsia="Times New Roman" w:hAnsi="Bookman Old Style" w:cs="Times New Roman"/>
                <w:color w:val="000000" w:themeColor="text1"/>
              </w:rPr>
              <w:t>50: 25: 25</w:t>
            </w:r>
          </w:p>
        </w:tc>
        <w:tc>
          <w:tcPr>
            <w:tcW w:w="4360" w:type="dxa"/>
            <w:tcBorders>
              <w:top w:val="nil"/>
              <w:left w:val="nil"/>
              <w:bottom w:val="nil"/>
              <w:right w:val="nil"/>
            </w:tcBorders>
            <w:vAlign w:val="bottom"/>
          </w:tcPr>
          <w:p w14:paraId="6E67AE3C" w14:textId="77777777" w:rsidR="002A5F30" w:rsidRPr="005C4ED9" w:rsidRDefault="002A5F30" w:rsidP="00C91C81">
            <w:pPr>
              <w:tabs>
                <w:tab w:val="left" w:pos="90"/>
                <w:tab w:val="left" w:pos="8910"/>
              </w:tabs>
              <w:spacing w:line="276" w:lineRule="auto"/>
              <w:ind w:left="180" w:right="360"/>
              <w:jc w:val="center"/>
              <w:rPr>
                <w:rFonts w:ascii="Bookman Old Style" w:hAnsi="Bookman Old Style" w:cs="Times New Roman"/>
                <w:color w:val="000000"/>
                <w:vertAlign w:val="superscript"/>
              </w:rPr>
            </w:pPr>
            <w:r w:rsidRPr="005C4ED9">
              <w:rPr>
                <w:rFonts w:ascii="Bookman Old Style" w:hAnsi="Bookman Old Style" w:cs="Times New Roman"/>
                <w:color w:val="000000"/>
              </w:rPr>
              <w:t>8,30±0,33</w:t>
            </w:r>
            <w:r w:rsidRPr="005C4ED9">
              <w:rPr>
                <w:rFonts w:ascii="Bookman Old Style" w:hAnsi="Bookman Old Style" w:cs="Times New Roman"/>
                <w:color w:val="000000"/>
                <w:vertAlign w:val="superscript"/>
              </w:rPr>
              <w:t>bc</w:t>
            </w:r>
          </w:p>
        </w:tc>
      </w:tr>
      <w:tr w:rsidR="002A5F30" w:rsidRPr="005C4ED9" w14:paraId="19D3D016" w14:textId="77777777" w:rsidTr="002C14C0">
        <w:trPr>
          <w:gridBefore w:val="1"/>
          <w:wBefore w:w="142" w:type="dxa"/>
        </w:trPr>
        <w:tc>
          <w:tcPr>
            <w:tcW w:w="4111" w:type="dxa"/>
            <w:tcBorders>
              <w:top w:val="nil"/>
              <w:left w:val="nil"/>
              <w:bottom w:val="nil"/>
              <w:right w:val="nil"/>
            </w:tcBorders>
          </w:tcPr>
          <w:p w14:paraId="3FC4768B" w14:textId="77777777" w:rsidR="002A5F30" w:rsidRPr="005C4ED9" w:rsidRDefault="002A5F30" w:rsidP="00C91C81">
            <w:pPr>
              <w:tabs>
                <w:tab w:val="left" w:pos="90"/>
                <w:tab w:val="left" w:pos="8910"/>
              </w:tabs>
              <w:spacing w:line="276" w:lineRule="auto"/>
              <w:ind w:left="180" w:right="360"/>
              <w:jc w:val="center"/>
              <w:rPr>
                <w:rFonts w:ascii="Bookman Old Style" w:hAnsi="Bookman Old Style" w:cs="Times New Roman"/>
                <w:color w:val="000000" w:themeColor="text1"/>
              </w:rPr>
            </w:pPr>
            <w:r w:rsidRPr="005C4ED9">
              <w:rPr>
                <w:rFonts w:ascii="Bookman Old Style" w:eastAsia="Times New Roman" w:hAnsi="Bookman Old Style" w:cs="Times New Roman"/>
                <w:color w:val="000000" w:themeColor="text1"/>
              </w:rPr>
              <w:t>50: 12,5: 37,5</w:t>
            </w:r>
          </w:p>
        </w:tc>
        <w:tc>
          <w:tcPr>
            <w:tcW w:w="4360" w:type="dxa"/>
            <w:tcBorders>
              <w:top w:val="nil"/>
              <w:left w:val="nil"/>
              <w:bottom w:val="nil"/>
              <w:right w:val="nil"/>
            </w:tcBorders>
            <w:vAlign w:val="bottom"/>
          </w:tcPr>
          <w:p w14:paraId="6F047A46" w14:textId="77777777" w:rsidR="002A5F30" w:rsidRPr="005C4ED9" w:rsidRDefault="002A5F30" w:rsidP="00C91C81">
            <w:pPr>
              <w:tabs>
                <w:tab w:val="left" w:pos="90"/>
                <w:tab w:val="left" w:pos="8910"/>
              </w:tabs>
              <w:spacing w:line="276" w:lineRule="auto"/>
              <w:ind w:left="180" w:right="360"/>
              <w:jc w:val="center"/>
              <w:rPr>
                <w:rFonts w:ascii="Bookman Old Style" w:hAnsi="Bookman Old Style" w:cs="Times New Roman"/>
                <w:color w:val="000000"/>
                <w:vertAlign w:val="superscript"/>
              </w:rPr>
            </w:pPr>
            <w:r w:rsidRPr="005C4ED9">
              <w:rPr>
                <w:rFonts w:ascii="Bookman Old Style" w:hAnsi="Bookman Old Style" w:cs="Times New Roman"/>
                <w:color w:val="000000"/>
              </w:rPr>
              <w:t>7,78±1,06</w:t>
            </w:r>
            <w:r w:rsidRPr="005C4ED9">
              <w:rPr>
                <w:rFonts w:ascii="Bookman Old Style" w:hAnsi="Bookman Old Style" w:cs="Times New Roman"/>
                <w:color w:val="000000"/>
                <w:vertAlign w:val="superscript"/>
              </w:rPr>
              <w:t>abc</w:t>
            </w:r>
          </w:p>
        </w:tc>
      </w:tr>
      <w:tr w:rsidR="002A5F30" w:rsidRPr="005C4ED9" w14:paraId="0E1D24E0" w14:textId="77777777" w:rsidTr="002C14C0">
        <w:trPr>
          <w:gridBefore w:val="1"/>
          <w:wBefore w:w="142" w:type="dxa"/>
          <w:trHeight w:val="70"/>
        </w:trPr>
        <w:tc>
          <w:tcPr>
            <w:tcW w:w="4111" w:type="dxa"/>
            <w:tcBorders>
              <w:top w:val="nil"/>
              <w:left w:val="nil"/>
              <w:bottom w:val="single" w:sz="4" w:space="0" w:color="auto"/>
              <w:right w:val="nil"/>
            </w:tcBorders>
          </w:tcPr>
          <w:p w14:paraId="6DE28AD2" w14:textId="77777777" w:rsidR="002A5F30" w:rsidRPr="005C4ED9" w:rsidRDefault="002A5F30" w:rsidP="00C91C81">
            <w:pPr>
              <w:tabs>
                <w:tab w:val="left" w:pos="90"/>
                <w:tab w:val="left" w:pos="8910"/>
              </w:tabs>
              <w:spacing w:line="276" w:lineRule="auto"/>
              <w:ind w:left="180" w:right="360"/>
              <w:jc w:val="center"/>
              <w:rPr>
                <w:rFonts w:ascii="Bookman Old Style" w:hAnsi="Bookman Old Style" w:cs="Times New Roman"/>
                <w:color w:val="000000" w:themeColor="text1"/>
              </w:rPr>
            </w:pPr>
            <w:r w:rsidRPr="005C4ED9">
              <w:rPr>
                <w:rFonts w:ascii="Bookman Old Style" w:eastAsia="Times New Roman" w:hAnsi="Bookman Old Style" w:cs="Times New Roman"/>
                <w:color w:val="000000" w:themeColor="text1"/>
              </w:rPr>
              <w:t>50: 0: 50</w:t>
            </w:r>
          </w:p>
        </w:tc>
        <w:tc>
          <w:tcPr>
            <w:tcW w:w="4360" w:type="dxa"/>
            <w:tcBorders>
              <w:top w:val="nil"/>
              <w:left w:val="nil"/>
              <w:bottom w:val="single" w:sz="4" w:space="0" w:color="auto"/>
              <w:right w:val="nil"/>
            </w:tcBorders>
            <w:vAlign w:val="bottom"/>
          </w:tcPr>
          <w:p w14:paraId="26F48849" w14:textId="77777777" w:rsidR="002A5F30" w:rsidRPr="005C4ED9" w:rsidRDefault="002A5F30" w:rsidP="00C91C81">
            <w:pPr>
              <w:tabs>
                <w:tab w:val="left" w:pos="90"/>
                <w:tab w:val="left" w:pos="8910"/>
              </w:tabs>
              <w:spacing w:line="276" w:lineRule="auto"/>
              <w:ind w:left="180" w:right="360"/>
              <w:jc w:val="center"/>
              <w:rPr>
                <w:rFonts w:ascii="Bookman Old Style" w:hAnsi="Bookman Old Style" w:cs="Times New Roman"/>
                <w:color w:val="000000"/>
                <w:vertAlign w:val="superscript"/>
              </w:rPr>
            </w:pPr>
            <w:r w:rsidRPr="005C4ED9">
              <w:rPr>
                <w:rFonts w:ascii="Bookman Old Style" w:hAnsi="Bookman Old Style" w:cs="Times New Roman"/>
                <w:color w:val="000000"/>
              </w:rPr>
              <w:t>6,57±0,81</w:t>
            </w:r>
            <w:r w:rsidRPr="005C4ED9">
              <w:rPr>
                <w:rFonts w:ascii="Bookman Old Style" w:hAnsi="Bookman Old Style" w:cs="Times New Roman"/>
                <w:color w:val="000000"/>
                <w:vertAlign w:val="superscript"/>
              </w:rPr>
              <w:t>a</w:t>
            </w:r>
          </w:p>
        </w:tc>
      </w:tr>
      <w:tr w:rsidR="002A5F30" w:rsidRPr="005C4ED9" w14:paraId="6C42B2E6" w14:textId="77777777" w:rsidTr="002C14C0">
        <w:trPr>
          <w:gridBefore w:val="1"/>
          <w:wBefore w:w="142" w:type="dxa"/>
          <w:trHeight w:val="70"/>
        </w:trPr>
        <w:tc>
          <w:tcPr>
            <w:tcW w:w="4111" w:type="dxa"/>
            <w:tcBorders>
              <w:top w:val="single" w:sz="4" w:space="0" w:color="auto"/>
              <w:left w:val="nil"/>
              <w:right w:val="nil"/>
            </w:tcBorders>
          </w:tcPr>
          <w:p w14:paraId="0F1C5C60" w14:textId="77777777" w:rsidR="002A5F30" w:rsidRPr="005C4ED9" w:rsidRDefault="002A5F30" w:rsidP="00C91C81">
            <w:pPr>
              <w:tabs>
                <w:tab w:val="left" w:pos="90"/>
                <w:tab w:val="left" w:pos="8910"/>
              </w:tabs>
              <w:spacing w:line="276" w:lineRule="auto"/>
              <w:ind w:left="180" w:right="360"/>
              <w:jc w:val="center"/>
              <w:rPr>
                <w:rFonts w:ascii="Bookman Old Style" w:hAnsi="Bookman Old Style" w:cs="Times New Roman"/>
              </w:rPr>
            </w:pPr>
            <w:bookmarkStart w:id="1" w:name="_Hlk167475593"/>
            <w:r w:rsidRPr="005C4ED9">
              <w:rPr>
                <w:rFonts w:ascii="Bookman Old Style" w:hAnsi="Bookman Old Style" w:cs="Times New Roman"/>
              </w:rPr>
              <w:t>BNJ (5%)</w:t>
            </w:r>
          </w:p>
        </w:tc>
        <w:tc>
          <w:tcPr>
            <w:tcW w:w="4360" w:type="dxa"/>
            <w:tcBorders>
              <w:top w:val="single" w:sz="4" w:space="0" w:color="auto"/>
              <w:left w:val="nil"/>
              <w:right w:val="nil"/>
            </w:tcBorders>
            <w:vAlign w:val="bottom"/>
          </w:tcPr>
          <w:p w14:paraId="4E108ECA" w14:textId="77777777" w:rsidR="002A5F30" w:rsidRPr="005C4ED9" w:rsidRDefault="002A5F30" w:rsidP="00C91C81">
            <w:pPr>
              <w:tabs>
                <w:tab w:val="left" w:pos="90"/>
                <w:tab w:val="left" w:pos="8910"/>
              </w:tabs>
              <w:spacing w:line="276" w:lineRule="auto"/>
              <w:ind w:left="180" w:right="360"/>
              <w:jc w:val="center"/>
              <w:rPr>
                <w:rFonts w:ascii="Bookman Old Style" w:hAnsi="Bookman Old Style" w:cs="Times New Roman"/>
                <w:color w:val="000000"/>
              </w:rPr>
            </w:pPr>
            <w:r w:rsidRPr="005C4ED9">
              <w:rPr>
                <w:rFonts w:ascii="Bookman Old Style" w:hAnsi="Bookman Old Style" w:cs="Times New Roman"/>
                <w:color w:val="000000"/>
              </w:rPr>
              <w:t>1,69</w:t>
            </w:r>
          </w:p>
        </w:tc>
      </w:tr>
    </w:tbl>
    <w:bookmarkEnd w:id="1"/>
    <w:p w14:paraId="4B2237E1" w14:textId="77777777" w:rsidR="00C91C81" w:rsidRDefault="007F17E3" w:rsidP="00194A38">
      <w:pPr>
        <w:widowControl/>
        <w:tabs>
          <w:tab w:val="left" w:pos="90"/>
          <w:tab w:val="left" w:pos="8910"/>
        </w:tabs>
        <w:autoSpaceDE/>
        <w:autoSpaceDN/>
        <w:spacing w:after="240" w:line="276" w:lineRule="auto"/>
        <w:ind w:left="180" w:right="360"/>
        <w:jc w:val="both"/>
        <w:rPr>
          <w:rFonts w:ascii="Bookman Old Style" w:eastAsia="DengXian" w:hAnsi="Bookman Old Style" w:cs="Times New Roman"/>
          <w:color w:val="000000"/>
          <w:lang w:val="id-ID"/>
        </w:rPr>
      </w:pPr>
      <w:r w:rsidRPr="007F17E3">
        <w:rPr>
          <w:rFonts w:ascii="Bookman Old Style" w:eastAsia="DengXian" w:hAnsi="Bookman Old Style" w:cs="Times New Roman"/>
          <w:color w:val="000000"/>
          <w:lang w:val="id-ID"/>
        </w:rPr>
        <w:t>Keteranga</w:t>
      </w:r>
      <w:r w:rsidR="00C91C81">
        <w:rPr>
          <w:rFonts w:ascii="Bookman Old Style" w:eastAsia="DengXian" w:hAnsi="Bookman Old Style" w:cs="Times New Roman"/>
          <w:color w:val="000000"/>
          <w:lang w:val="en-US"/>
        </w:rPr>
        <w:t xml:space="preserve">n: </w:t>
      </w:r>
      <w:r w:rsidRPr="007F17E3">
        <w:rPr>
          <w:rFonts w:ascii="Bookman Old Style" w:eastAsia="DengXian" w:hAnsi="Bookman Old Style" w:cs="Times New Roman"/>
          <w:color w:val="000000"/>
          <w:lang w:val="id-ID"/>
        </w:rPr>
        <w:t>Angka yang diikuti huruf yang berbeda menunjukkan berpengaruh nyata pada uji BNJ 5%.</w:t>
      </w:r>
    </w:p>
    <w:p w14:paraId="234F14FF" w14:textId="05A1BC0B" w:rsidR="0086516D" w:rsidRPr="005C4ED9" w:rsidRDefault="007D6268" w:rsidP="00194A38">
      <w:pPr>
        <w:widowControl/>
        <w:tabs>
          <w:tab w:val="left" w:pos="90"/>
          <w:tab w:val="left" w:pos="8910"/>
        </w:tabs>
        <w:autoSpaceDE/>
        <w:autoSpaceDN/>
        <w:spacing w:after="240" w:line="276" w:lineRule="auto"/>
        <w:ind w:left="180" w:right="360" w:firstLine="540"/>
        <w:jc w:val="both"/>
        <w:rPr>
          <w:rFonts w:ascii="Bookman Old Style" w:eastAsia="DengXian" w:hAnsi="Bookman Old Style" w:cs="Times New Roman"/>
          <w:color w:val="000000"/>
          <w:lang w:val="id-ID"/>
        </w:rPr>
      </w:pPr>
      <w:r w:rsidRPr="005C4ED9">
        <w:rPr>
          <w:rFonts w:ascii="Bookman Old Style" w:eastAsia="DengXian" w:hAnsi="Bookman Old Style" w:cs="Times New Roman"/>
          <w:color w:val="000000"/>
          <w:lang w:val="id-ID"/>
        </w:rPr>
        <w:t xml:space="preserve">Berdasarkan hasil penelitian, kadar air pada permen </w:t>
      </w:r>
      <w:r w:rsidRPr="005C4ED9">
        <w:rPr>
          <w:rFonts w:ascii="Bookman Old Style" w:eastAsia="DengXian" w:hAnsi="Bookman Old Style" w:cs="Times New Roman"/>
          <w:i/>
          <w:color w:val="000000"/>
          <w:lang w:val="id-ID"/>
        </w:rPr>
        <w:t>jelly</w:t>
      </w:r>
      <w:r w:rsidRPr="005C4ED9">
        <w:rPr>
          <w:rFonts w:ascii="Bookman Old Style" w:eastAsia="DengXian" w:hAnsi="Bookman Old Style" w:cs="Times New Roman"/>
          <w:color w:val="000000"/>
          <w:lang w:val="id-ID"/>
        </w:rPr>
        <w:t xml:space="preserve"> serbat dengan berbagai formulasi pemanis (Sukrosa: Madu: Stevia) adalah 6,57% hingga 9,13%. Hasil kadar air yang didapatkan memenuhi SNI 3547.2-2008, yaitu dibawah 20%. Kadar air terendah terdapat pada formulasi pemanis </w:t>
      </w:r>
      <w:r w:rsidRPr="005C4ED9">
        <w:rPr>
          <w:rFonts w:ascii="Bookman Old Style" w:eastAsia="DengXian" w:hAnsi="Bookman Old Style" w:cs="Times New Roman"/>
          <w:color w:val="000000"/>
          <w:lang w:val="en-US"/>
        </w:rPr>
        <w:t>5</w:t>
      </w:r>
      <w:r w:rsidRPr="005C4ED9">
        <w:rPr>
          <w:rFonts w:ascii="Bookman Old Style" w:eastAsia="DengXian" w:hAnsi="Bookman Old Style" w:cs="Times New Roman"/>
          <w:color w:val="000000"/>
          <w:lang w:val="id-ID"/>
        </w:rPr>
        <w:t xml:space="preserve">0% Sukrosa: 0% Madu: </w:t>
      </w:r>
      <w:r w:rsidRPr="005C4ED9">
        <w:rPr>
          <w:rFonts w:ascii="Bookman Old Style" w:eastAsia="DengXian" w:hAnsi="Bookman Old Style" w:cs="Times New Roman"/>
          <w:color w:val="000000"/>
          <w:lang w:val="en-US"/>
        </w:rPr>
        <w:t>5</w:t>
      </w:r>
      <w:r w:rsidRPr="005C4ED9">
        <w:rPr>
          <w:rFonts w:ascii="Bookman Old Style" w:eastAsia="DengXian" w:hAnsi="Bookman Old Style" w:cs="Times New Roman"/>
          <w:color w:val="000000"/>
          <w:lang w:val="id-ID"/>
        </w:rPr>
        <w:t>0% Stevia</w:t>
      </w:r>
      <w:r w:rsidR="00F61D4E" w:rsidRPr="005C4ED9">
        <w:rPr>
          <w:rFonts w:ascii="Bookman Old Style" w:eastAsia="DengXian" w:hAnsi="Bookman Old Style" w:cs="Times New Roman"/>
          <w:color w:val="000000"/>
          <w:lang w:val="en-US"/>
        </w:rPr>
        <w:t xml:space="preserve">. </w:t>
      </w:r>
      <w:r w:rsidRPr="005C4ED9">
        <w:rPr>
          <w:rFonts w:ascii="Bookman Old Style" w:eastAsia="DengXian" w:hAnsi="Bookman Old Style" w:cs="Times New Roman"/>
          <w:color w:val="000000"/>
          <w:lang w:val="id-ID"/>
        </w:rPr>
        <w:t>Sedangkan kadar air tertinggi terdapat pada formulasi pemanis 50% Sukrosa: 50% Madu: 0%</w:t>
      </w:r>
      <w:r w:rsidR="00F61D4E" w:rsidRPr="005C4ED9">
        <w:rPr>
          <w:rFonts w:ascii="Bookman Old Style" w:eastAsia="DengXian" w:hAnsi="Bookman Old Style" w:cs="Times New Roman"/>
          <w:color w:val="000000"/>
          <w:lang w:val="en-US"/>
        </w:rPr>
        <w:t xml:space="preserve">. </w:t>
      </w:r>
      <w:r w:rsidRPr="005C4ED9">
        <w:rPr>
          <w:rFonts w:ascii="Bookman Old Style" w:eastAsia="DengXian" w:hAnsi="Bookman Old Style" w:cs="Times New Roman"/>
          <w:lang w:val="id-ID"/>
        </w:rPr>
        <w:t>Kadar air tertinggi disebabkan karena pemanis madu yang digunakan lebih tinggi daripada formulasi lainnya.</w:t>
      </w:r>
      <w:r w:rsidRPr="005C4ED9">
        <w:rPr>
          <w:rFonts w:ascii="Bookman Old Style" w:eastAsia="DengXian" w:hAnsi="Bookman Old Style" w:cs="Times New Roman"/>
          <w:lang w:val="en-US"/>
        </w:rPr>
        <w:t xml:space="preserve"> </w:t>
      </w:r>
      <w:r w:rsidRPr="005C4ED9">
        <w:rPr>
          <w:rFonts w:ascii="Bookman Old Style" w:eastAsia="DengXian" w:hAnsi="Bookman Old Style" w:cs="Times New Roman"/>
          <w:lang w:val="id-ID"/>
        </w:rPr>
        <w:t xml:space="preserve">Kandungan kadar air yang terdapat pada madu disebabkan beberapa hal seperti kelembapan udara, jenis dari </w:t>
      </w:r>
      <w:r w:rsidRPr="005C4ED9">
        <w:rPr>
          <w:rFonts w:ascii="Bookman Old Style" w:eastAsia="DengXian" w:hAnsi="Bookman Old Style" w:cs="Times New Roman"/>
          <w:i/>
          <w:iCs/>
          <w:lang w:val="id-ID"/>
        </w:rPr>
        <w:t>nectar</w:t>
      </w:r>
      <w:r w:rsidRPr="005C4ED9">
        <w:rPr>
          <w:rFonts w:ascii="Bookman Old Style" w:eastAsia="DengXian" w:hAnsi="Bookman Old Style" w:cs="Times New Roman"/>
          <w:lang w:val="id-ID"/>
        </w:rPr>
        <w:t>, proses produksi dan penyimpanan</w:t>
      </w:r>
      <w:r w:rsidRPr="005C4ED9">
        <w:rPr>
          <w:rFonts w:ascii="Bookman Old Style" w:eastAsia="DengXian" w:hAnsi="Bookman Old Style" w:cs="Times New Roman"/>
          <w:lang w:val="en-US"/>
        </w:rPr>
        <w:t>. (</w:t>
      </w:r>
      <w:proofErr w:type="spellStart"/>
      <w:r w:rsidRPr="005C4ED9">
        <w:rPr>
          <w:rFonts w:ascii="Bookman Old Style" w:eastAsia="DengXian" w:hAnsi="Bookman Old Style" w:cs="Times New Roman"/>
          <w:lang w:val="en-US"/>
        </w:rPr>
        <w:t>Ridoni</w:t>
      </w:r>
      <w:proofErr w:type="spellEnd"/>
      <w:r w:rsidRPr="005C4ED9">
        <w:rPr>
          <w:rFonts w:ascii="Bookman Old Style" w:eastAsia="DengXian" w:hAnsi="Bookman Old Style" w:cs="Times New Roman"/>
          <w:lang w:val="en-US"/>
        </w:rPr>
        <w:t xml:space="preserve"> et al., 2020). </w:t>
      </w:r>
      <w:r w:rsidRPr="005C4ED9">
        <w:rPr>
          <w:rFonts w:ascii="Bookman Old Style" w:eastAsia="DengXian" w:hAnsi="Bookman Old Style" w:cs="Times New Roman"/>
          <w:lang w:val="id-ID"/>
        </w:rPr>
        <w:t>Kadar air pada madu kelulut jawa tengah (yang digunakan dalam penelitian) yaitu 32,44% (Amini, 2024).</w:t>
      </w:r>
      <w:r w:rsidRPr="005C4ED9">
        <w:rPr>
          <w:rFonts w:ascii="Bookman Old Style" w:eastAsia="DengXian" w:hAnsi="Bookman Old Style" w:cs="Times New Roman"/>
          <w:color w:val="000000"/>
          <w:lang w:val="id-ID"/>
        </w:rPr>
        <w:t xml:space="preserve"> Kadar air pada suatu produk ditentukan oleh bahan baku dan penunjang yang digunakan, seperti agar-agar dan sukrosa yang dapat menyerap dan mengikat air dalam permen </w:t>
      </w:r>
      <w:r w:rsidRPr="005C4ED9">
        <w:rPr>
          <w:rFonts w:ascii="Bookman Old Style" w:eastAsia="DengXian" w:hAnsi="Bookman Old Style" w:cs="Times New Roman"/>
          <w:i/>
          <w:iCs/>
          <w:color w:val="000000"/>
          <w:lang w:val="id-ID"/>
        </w:rPr>
        <w:t>jelly</w:t>
      </w:r>
      <w:r w:rsidRPr="005C4ED9">
        <w:rPr>
          <w:rFonts w:ascii="Bookman Old Style" w:eastAsia="DengXian" w:hAnsi="Bookman Old Style" w:cs="Times New Roman"/>
          <w:color w:val="000000"/>
          <w:lang w:val="id-ID"/>
        </w:rPr>
        <w:t xml:space="preserve">. Penelitian ini menujukkan sukrosa dan konsentrasi stevia yang semakin tinggi, menghasilkan permen </w:t>
      </w:r>
      <w:r w:rsidRPr="005C4ED9">
        <w:rPr>
          <w:rFonts w:ascii="Bookman Old Style" w:eastAsia="DengXian" w:hAnsi="Bookman Old Style" w:cs="Times New Roman"/>
          <w:i/>
          <w:iCs/>
          <w:color w:val="000000"/>
          <w:lang w:val="id-ID"/>
        </w:rPr>
        <w:t>jelly</w:t>
      </w:r>
      <w:r w:rsidRPr="005C4ED9">
        <w:rPr>
          <w:rFonts w:ascii="Bookman Old Style" w:eastAsia="DengXian" w:hAnsi="Bookman Old Style" w:cs="Times New Roman"/>
          <w:color w:val="000000"/>
          <w:lang w:val="id-ID"/>
        </w:rPr>
        <w:t xml:space="preserve"> yang memiliki kadar air semakin rendah. Hal ini diduga karena sukrosa dan stevia memiliki kemampuan mengikat air yang lebih besar dibandingkan gula sederhana (fruktosa dan glukosa), sehingga air terikat pada permen </w:t>
      </w:r>
      <w:r w:rsidRPr="005C4ED9">
        <w:rPr>
          <w:rFonts w:ascii="Bookman Old Style" w:eastAsia="DengXian" w:hAnsi="Bookman Old Style" w:cs="Times New Roman"/>
          <w:i/>
          <w:iCs/>
          <w:color w:val="000000"/>
          <w:lang w:val="id-ID"/>
        </w:rPr>
        <w:t>jelly</w:t>
      </w:r>
      <w:r w:rsidRPr="005C4ED9">
        <w:rPr>
          <w:rFonts w:ascii="Bookman Old Style" w:eastAsia="DengXian" w:hAnsi="Bookman Old Style" w:cs="Times New Roman"/>
          <w:color w:val="000000"/>
          <w:lang w:val="id-ID"/>
        </w:rPr>
        <w:t xml:space="preserve"> dengan sukrosa dan stevia semakin rendah. Sukrosa memiliki kemapuan mengikat air yang lebih cepat, kemudian diikuti oleh glukosa, fruktosa, dan alulosa (Tas </w:t>
      </w:r>
      <w:r w:rsidRPr="005C4ED9">
        <w:rPr>
          <w:rFonts w:ascii="Bookman Old Style" w:eastAsia="DengXian" w:hAnsi="Bookman Old Style" w:cs="Times New Roman"/>
          <w:i/>
          <w:iCs/>
          <w:color w:val="000000"/>
          <w:lang w:val="id-ID"/>
        </w:rPr>
        <w:t>et al</w:t>
      </w:r>
      <w:r w:rsidRPr="005C4ED9">
        <w:rPr>
          <w:rFonts w:ascii="Bookman Old Style" w:eastAsia="DengXian" w:hAnsi="Bookman Old Style" w:cs="Times New Roman"/>
          <w:color w:val="000000"/>
          <w:lang w:val="id-ID"/>
        </w:rPr>
        <w:t>., 2022).</w:t>
      </w:r>
    </w:p>
    <w:p w14:paraId="13B72DC4" w14:textId="6E810ACB" w:rsidR="001355F2" w:rsidRDefault="001355F2" w:rsidP="00C91C81">
      <w:pPr>
        <w:pStyle w:val="BodyText"/>
        <w:tabs>
          <w:tab w:val="left" w:pos="90"/>
          <w:tab w:val="left" w:pos="8910"/>
        </w:tabs>
        <w:spacing w:line="276" w:lineRule="auto"/>
        <w:ind w:left="180" w:right="360"/>
        <w:jc w:val="both"/>
        <w:rPr>
          <w:rFonts w:ascii="Bookman Old Style" w:eastAsia="DengXian" w:hAnsi="Bookman Old Style" w:cs="Times New Roman"/>
          <w:color w:val="000000"/>
          <w:lang w:val="id-ID"/>
        </w:rPr>
      </w:pPr>
    </w:p>
    <w:p w14:paraId="67880A46" w14:textId="68FF1B6F" w:rsidR="002E5E56" w:rsidRDefault="002E5E56" w:rsidP="00C91C81">
      <w:pPr>
        <w:pStyle w:val="BodyText"/>
        <w:tabs>
          <w:tab w:val="left" w:pos="90"/>
          <w:tab w:val="left" w:pos="8910"/>
        </w:tabs>
        <w:spacing w:line="276" w:lineRule="auto"/>
        <w:ind w:left="180" w:right="360"/>
        <w:jc w:val="both"/>
        <w:rPr>
          <w:rFonts w:ascii="Bookman Old Style" w:eastAsia="DengXian" w:hAnsi="Bookman Old Style" w:cs="Times New Roman"/>
          <w:color w:val="000000"/>
          <w:lang w:val="id-ID"/>
        </w:rPr>
      </w:pPr>
    </w:p>
    <w:p w14:paraId="1DCC62C5" w14:textId="77777777" w:rsidR="002E5E56" w:rsidRPr="005C4ED9" w:rsidRDefault="002E5E56" w:rsidP="00C91C81">
      <w:pPr>
        <w:pStyle w:val="BodyText"/>
        <w:tabs>
          <w:tab w:val="left" w:pos="90"/>
          <w:tab w:val="left" w:pos="8910"/>
        </w:tabs>
        <w:spacing w:line="276" w:lineRule="auto"/>
        <w:ind w:left="180" w:right="360"/>
        <w:jc w:val="both"/>
        <w:rPr>
          <w:rFonts w:ascii="Bookman Old Style" w:eastAsia="DengXian" w:hAnsi="Bookman Old Style" w:cs="Times New Roman"/>
          <w:color w:val="000000"/>
          <w:lang w:val="id-ID"/>
        </w:rPr>
      </w:pPr>
    </w:p>
    <w:p w14:paraId="03464275" w14:textId="5DE6928E" w:rsidR="001355F2" w:rsidRPr="005C4ED9" w:rsidRDefault="001355F2" w:rsidP="00C91C81">
      <w:pPr>
        <w:widowControl/>
        <w:tabs>
          <w:tab w:val="left" w:pos="90"/>
          <w:tab w:val="left" w:pos="8910"/>
        </w:tabs>
        <w:autoSpaceDE/>
        <w:autoSpaceDN/>
        <w:spacing w:after="160" w:line="276" w:lineRule="auto"/>
        <w:ind w:left="180" w:right="270"/>
        <w:jc w:val="both"/>
        <w:rPr>
          <w:rFonts w:ascii="Bookman Old Style" w:eastAsia="DengXian" w:hAnsi="Bookman Old Style" w:cs="Times New Roman"/>
          <w:b/>
          <w:bCs/>
          <w:lang w:val="en-US"/>
        </w:rPr>
      </w:pPr>
      <w:proofErr w:type="spellStart"/>
      <w:r w:rsidRPr="005C4ED9">
        <w:rPr>
          <w:rFonts w:ascii="Bookman Old Style" w:eastAsia="DengXian" w:hAnsi="Bookman Old Style" w:cs="Times New Roman"/>
          <w:b/>
          <w:bCs/>
          <w:lang w:val="en-US"/>
        </w:rPr>
        <w:lastRenderedPageBreak/>
        <w:t>Gula</w:t>
      </w:r>
      <w:proofErr w:type="spellEnd"/>
      <w:r w:rsidRPr="005C4ED9">
        <w:rPr>
          <w:rFonts w:ascii="Bookman Old Style" w:eastAsia="DengXian" w:hAnsi="Bookman Old Style" w:cs="Times New Roman"/>
          <w:b/>
          <w:bCs/>
          <w:lang w:val="en-US"/>
        </w:rPr>
        <w:t xml:space="preserve"> </w:t>
      </w:r>
      <w:proofErr w:type="spellStart"/>
      <w:r w:rsidRPr="005C4ED9">
        <w:rPr>
          <w:rFonts w:ascii="Bookman Old Style" w:eastAsia="DengXian" w:hAnsi="Bookman Old Style" w:cs="Times New Roman"/>
          <w:b/>
          <w:bCs/>
          <w:lang w:val="en-US"/>
        </w:rPr>
        <w:t>Reduksi</w:t>
      </w:r>
      <w:proofErr w:type="spellEnd"/>
    </w:p>
    <w:p w14:paraId="74D5AA2D" w14:textId="42536A83" w:rsidR="001355F2" w:rsidRPr="001355F2" w:rsidRDefault="001355F2" w:rsidP="00C91C81">
      <w:pPr>
        <w:widowControl/>
        <w:autoSpaceDE/>
        <w:autoSpaceDN/>
        <w:spacing w:after="160" w:line="276" w:lineRule="auto"/>
        <w:ind w:left="180" w:right="270" w:firstLine="540"/>
        <w:contextualSpacing/>
        <w:jc w:val="both"/>
        <w:rPr>
          <w:rFonts w:ascii="Bookman Old Style" w:eastAsia="DengXian" w:hAnsi="Bookman Old Style" w:cs="Times New Roman"/>
          <w:lang w:val="id-ID"/>
        </w:rPr>
      </w:pPr>
      <w:r w:rsidRPr="001355F2">
        <w:rPr>
          <w:rFonts w:ascii="Bookman Old Style" w:eastAsia="DengXian" w:hAnsi="Bookman Old Style" w:cs="Times New Roman"/>
          <w:color w:val="000000"/>
          <w:lang w:val="id-ID"/>
        </w:rPr>
        <w:t>Gula reduksi merupakan golongan gula (karbohidrat) yang dapat mereduksi senyawa</w:t>
      </w:r>
      <w:r w:rsidRPr="001355F2">
        <w:rPr>
          <w:rFonts w:ascii="Bookman Old Style" w:eastAsia="DengXian" w:hAnsi="Bookman Old Style" w:cs="Times New Roman"/>
          <w:color w:val="000000"/>
          <w:lang w:val="en-US"/>
        </w:rPr>
        <w:t>-</w:t>
      </w:r>
      <w:r w:rsidRPr="001355F2">
        <w:rPr>
          <w:rFonts w:ascii="Bookman Old Style" w:eastAsia="DengXian" w:hAnsi="Bookman Old Style" w:cs="Times New Roman"/>
          <w:color w:val="000000"/>
          <w:lang w:val="id-ID"/>
        </w:rPr>
        <w:t xml:space="preserve">senyawa penerima elektron, contohnya adalah glukosa dan fruktosa. </w:t>
      </w:r>
      <w:r w:rsidRPr="001355F2">
        <w:rPr>
          <w:rFonts w:ascii="Bookman Old Style" w:eastAsia="DengXian" w:hAnsi="Bookman Old Style" w:cs="Times New Roman"/>
          <w:lang w:val="id-ID"/>
        </w:rPr>
        <w:t xml:space="preserve">Ujung dari suatu gula pereduksi adalah ujung yang mengandung gugus aldehida atau keton bebas. Pengujian gula reduksi dilakukan untuk mengetahui total gula reduksi yang terdapat pada permen </w:t>
      </w:r>
      <w:r w:rsidRPr="001355F2">
        <w:rPr>
          <w:rFonts w:ascii="Bookman Old Style" w:eastAsia="DengXian" w:hAnsi="Bookman Old Style" w:cs="Times New Roman"/>
          <w:i/>
          <w:iCs/>
          <w:lang w:val="id-ID"/>
        </w:rPr>
        <w:t>jelly</w:t>
      </w:r>
      <w:r w:rsidRPr="001355F2">
        <w:rPr>
          <w:rFonts w:ascii="Bookman Old Style" w:eastAsia="DengXian" w:hAnsi="Bookman Old Style" w:cs="Times New Roman"/>
          <w:lang w:val="id-ID"/>
        </w:rPr>
        <w:t xml:space="preserve"> air serbat. Dalam penelitian ini analisis gula reduksi dilakukan dengan cara titrasi metode </w:t>
      </w:r>
      <w:r w:rsidRPr="001355F2">
        <w:rPr>
          <w:rFonts w:ascii="Bookman Old Style" w:eastAsia="DengXian" w:hAnsi="Bookman Old Style" w:cs="Times New Roman"/>
          <w:i/>
          <w:iCs/>
          <w:lang w:val="id-ID"/>
        </w:rPr>
        <w:t>Luff Schoorl</w:t>
      </w:r>
      <w:r w:rsidRPr="001355F2">
        <w:rPr>
          <w:rFonts w:ascii="Bookman Old Style" w:eastAsia="DengXian" w:hAnsi="Bookman Old Style" w:cs="Times New Roman"/>
          <w:lang w:val="id-ID"/>
        </w:rPr>
        <w:t>, titik akhir titrasi ditandai dengan hilangnya warna biru tua.</w:t>
      </w:r>
      <w:r w:rsidRPr="001355F2">
        <w:rPr>
          <w:rFonts w:ascii="Bookman Old Style" w:eastAsia="DengXian" w:hAnsi="Bookman Old Style" w:cs="Times New Roman"/>
          <w:i/>
          <w:lang w:val="id-ID"/>
        </w:rPr>
        <w:t xml:space="preserve"> </w:t>
      </w:r>
    </w:p>
    <w:p w14:paraId="43EE6700" w14:textId="03E9D94C" w:rsidR="001355F2" w:rsidRPr="001355F2" w:rsidRDefault="001355F2" w:rsidP="00C91C81">
      <w:pPr>
        <w:widowControl/>
        <w:autoSpaceDE/>
        <w:autoSpaceDN/>
        <w:spacing w:line="276" w:lineRule="auto"/>
        <w:ind w:left="180" w:right="270"/>
        <w:rPr>
          <w:rFonts w:ascii="Bookman Old Style" w:eastAsia="DengXian" w:hAnsi="Bookman Old Style" w:cs="Times New Roman"/>
          <w:color w:val="000000"/>
          <w:lang w:val="id-ID"/>
        </w:rPr>
      </w:pPr>
      <w:r w:rsidRPr="001355F2">
        <w:rPr>
          <w:rFonts w:ascii="Bookman Old Style" w:eastAsia="DengXian" w:hAnsi="Bookman Old Style" w:cs="Times New Roman"/>
          <w:color w:val="000000"/>
          <w:lang w:val="id-ID"/>
        </w:rPr>
        <w:t xml:space="preserve">Tabel </w:t>
      </w:r>
      <w:r w:rsidRPr="005C4ED9">
        <w:rPr>
          <w:rFonts w:ascii="Bookman Old Style" w:eastAsia="DengXian" w:hAnsi="Bookman Old Style" w:cs="Times New Roman"/>
          <w:color w:val="000000"/>
          <w:lang w:val="en-US"/>
        </w:rPr>
        <w:t>2</w:t>
      </w:r>
      <w:r w:rsidRPr="001355F2">
        <w:rPr>
          <w:rFonts w:ascii="Bookman Old Style" w:eastAsia="DengXian" w:hAnsi="Bookman Old Style" w:cs="Times New Roman"/>
          <w:color w:val="000000"/>
          <w:lang w:val="id-ID"/>
        </w:rPr>
        <w:t xml:space="preserve">. Gula Pereduksi Permen </w:t>
      </w:r>
      <w:r w:rsidRPr="001355F2">
        <w:rPr>
          <w:rFonts w:ascii="Bookman Old Style" w:eastAsia="DengXian" w:hAnsi="Bookman Old Style" w:cs="Times New Roman"/>
          <w:i/>
          <w:iCs/>
          <w:color w:val="000000"/>
          <w:lang w:val="id-ID"/>
        </w:rPr>
        <w:t>Jelly</w:t>
      </w:r>
      <w:r w:rsidRPr="001355F2">
        <w:rPr>
          <w:rFonts w:ascii="Bookman Old Style" w:eastAsia="DengXian" w:hAnsi="Bookman Old Style" w:cs="Times New Roman"/>
          <w:color w:val="000000"/>
          <w:lang w:val="id-ID"/>
        </w:rPr>
        <w:t xml:space="preserve"> Air Serbat </w:t>
      </w:r>
    </w:p>
    <w:tbl>
      <w:tblPr>
        <w:tblStyle w:val="TableGrid"/>
        <w:tblW w:w="8471" w:type="dxa"/>
        <w:tblInd w:w="142" w:type="dxa"/>
        <w:tblLook w:val="04A0" w:firstRow="1" w:lastRow="0" w:firstColumn="1" w:lastColumn="0" w:noHBand="0" w:noVBand="1"/>
      </w:tblPr>
      <w:tblGrid>
        <w:gridCol w:w="4111"/>
        <w:gridCol w:w="4360"/>
      </w:tblGrid>
      <w:tr w:rsidR="002A5F30" w:rsidRPr="005C4ED9" w14:paraId="339019C3" w14:textId="77777777" w:rsidTr="002C14C0">
        <w:tc>
          <w:tcPr>
            <w:tcW w:w="4111" w:type="dxa"/>
            <w:tcBorders>
              <w:left w:val="nil"/>
              <w:bottom w:val="single" w:sz="4" w:space="0" w:color="auto"/>
              <w:right w:val="nil"/>
            </w:tcBorders>
            <w:vAlign w:val="center"/>
          </w:tcPr>
          <w:p w14:paraId="67C5DE37" w14:textId="77777777" w:rsidR="002A5F30" w:rsidRPr="005C4ED9" w:rsidRDefault="002A5F30" w:rsidP="00C91C81">
            <w:pPr>
              <w:spacing w:line="276" w:lineRule="auto"/>
              <w:ind w:left="180" w:right="270"/>
              <w:jc w:val="center"/>
              <w:rPr>
                <w:rFonts w:ascii="Bookman Old Style" w:hAnsi="Bookman Old Style" w:cs="Times New Roman"/>
                <w:b/>
                <w:color w:val="000000" w:themeColor="text1"/>
              </w:rPr>
            </w:pPr>
            <w:r w:rsidRPr="005C4ED9">
              <w:rPr>
                <w:rFonts w:ascii="Bookman Old Style" w:hAnsi="Bookman Old Style" w:cs="Times New Roman"/>
                <w:b/>
                <w:color w:val="000000" w:themeColor="text1"/>
              </w:rPr>
              <w:t xml:space="preserve">Formulasi pemanis </w:t>
            </w:r>
          </w:p>
          <w:p w14:paraId="2CEAC29E" w14:textId="77777777" w:rsidR="002A5F30" w:rsidRPr="005C4ED9" w:rsidRDefault="002A5F30" w:rsidP="00C91C81">
            <w:pPr>
              <w:spacing w:line="276" w:lineRule="auto"/>
              <w:ind w:left="180" w:right="270"/>
              <w:jc w:val="center"/>
              <w:rPr>
                <w:rFonts w:ascii="Bookman Old Style" w:hAnsi="Bookman Old Style" w:cs="Times New Roman"/>
                <w:b/>
                <w:color w:val="000000" w:themeColor="text1"/>
              </w:rPr>
            </w:pPr>
            <w:r w:rsidRPr="005C4ED9">
              <w:rPr>
                <w:rFonts w:ascii="Bookman Old Style" w:hAnsi="Bookman Old Style" w:cs="Times New Roman"/>
                <w:b/>
                <w:color w:val="000000" w:themeColor="text1"/>
              </w:rPr>
              <w:t>Sukrosa: Madu: Stevia (%)</w:t>
            </w:r>
          </w:p>
        </w:tc>
        <w:tc>
          <w:tcPr>
            <w:tcW w:w="4360" w:type="dxa"/>
            <w:tcBorders>
              <w:left w:val="nil"/>
              <w:bottom w:val="single" w:sz="4" w:space="0" w:color="auto"/>
              <w:right w:val="nil"/>
            </w:tcBorders>
          </w:tcPr>
          <w:p w14:paraId="4538EAAF" w14:textId="77777777" w:rsidR="002A5F30" w:rsidRPr="005C4ED9" w:rsidRDefault="002A5F30" w:rsidP="00C91C81">
            <w:pPr>
              <w:spacing w:line="276" w:lineRule="auto"/>
              <w:ind w:left="180" w:right="270"/>
              <w:jc w:val="center"/>
              <w:rPr>
                <w:rFonts w:ascii="Bookman Old Style" w:hAnsi="Bookman Old Style" w:cs="Times New Roman"/>
                <w:b/>
              </w:rPr>
            </w:pPr>
            <w:r w:rsidRPr="005C4ED9">
              <w:rPr>
                <w:rFonts w:ascii="Bookman Old Style" w:hAnsi="Bookman Old Style" w:cs="Times New Roman"/>
                <w:b/>
              </w:rPr>
              <w:t>Gula Reduksi (%)</w:t>
            </w:r>
          </w:p>
        </w:tc>
      </w:tr>
      <w:tr w:rsidR="002A5F30" w:rsidRPr="005C4ED9" w14:paraId="4660A26E" w14:textId="77777777" w:rsidTr="002C14C0">
        <w:tc>
          <w:tcPr>
            <w:tcW w:w="4111" w:type="dxa"/>
            <w:tcBorders>
              <w:left w:val="nil"/>
              <w:bottom w:val="nil"/>
              <w:right w:val="nil"/>
            </w:tcBorders>
          </w:tcPr>
          <w:p w14:paraId="3A390DAE" w14:textId="77777777" w:rsidR="002A5F30" w:rsidRPr="005C4ED9" w:rsidRDefault="002A5F30" w:rsidP="00C91C81">
            <w:pPr>
              <w:spacing w:line="276" w:lineRule="auto"/>
              <w:ind w:left="180" w:right="270"/>
              <w:jc w:val="center"/>
              <w:rPr>
                <w:rFonts w:ascii="Bookman Old Style" w:hAnsi="Bookman Old Style" w:cs="Times New Roman"/>
                <w:color w:val="000000" w:themeColor="text1"/>
              </w:rPr>
            </w:pPr>
            <w:r w:rsidRPr="005C4ED9">
              <w:rPr>
                <w:rFonts w:ascii="Bookman Old Style" w:eastAsia="Times New Roman" w:hAnsi="Bookman Old Style" w:cs="Times New Roman"/>
                <w:color w:val="000000" w:themeColor="text1"/>
              </w:rPr>
              <w:t>100: 0: 0</w:t>
            </w:r>
          </w:p>
        </w:tc>
        <w:tc>
          <w:tcPr>
            <w:tcW w:w="4360" w:type="dxa"/>
            <w:tcBorders>
              <w:left w:val="nil"/>
              <w:bottom w:val="nil"/>
              <w:right w:val="nil"/>
            </w:tcBorders>
            <w:vAlign w:val="bottom"/>
          </w:tcPr>
          <w:p w14:paraId="39CE9CC2" w14:textId="77777777" w:rsidR="002A5F30" w:rsidRPr="005C4ED9" w:rsidRDefault="002A5F30" w:rsidP="00C91C81">
            <w:pPr>
              <w:spacing w:line="276" w:lineRule="auto"/>
              <w:ind w:left="180" w:right="270"/>
              <w:jc w:val="center"/>
              <w:rPr>
                <w:rFonts w:ascii="Bookman Old Style" w:hAnsi="Bookman Old Style" w:cs="Times New Roman"/>
                <w:color w:val="000000"/>
                <w:vertAlign w:val="superscript"/>
              </w:rPr>
            </w:pPr>
            <w:r w:rsidRPr="005C4ED9">
              <w:rPr>
                <w:rFonts w:ascii="Bookman Old Style" w:hAnsi="Bookman Old Style" w:cs="Times New Roman"/>
                <w:color w:val="000000"/>
              </w:rPr>
              <w:t>11,25±3,19</w:t>
            </w:r>
            <w:r w:rsidRPr="005C4ED9">
              <w:rPr>
                <w:rFonts w:ascii="Bookman Old Style" w:hAnsi="Bookman Old Style" w:cs="Times New Roman"/>
                <w:color w:val="000000"/>
                <w:vertAlign w:val="superscript"/>
              </w:rPr>
              <w:t>a</w:t>
            </w:r>
          </w:p>
        </w:tc>
      </w:tr>
      <w:tr w:rsidR="002A5F30" w:rsidRPr="005C4ED9" w14:paraId="4110C88E" w14:textId="77777777" w:rsidTr="002C14C0">
        <w:tc>
          <w:tcPr>
            <w:tcW w:w="4111" w:type="dxa"/>
            <w:tcBorders>
              <w:top w:val="nil"/>
              <w:left w:val="nil"/>
              <w:bottom w:val="nil"/>
              <w:right w:val="nil"/>
            </w:tcBorders>
          </w:tcPr>
          <w:p w14:paraId="04443BA5" w14:textId="77777777" w:rsidR="002A5F30" w:rsidRPr="005C4ED9" w:rsidRDefault="002A5F30" w:rsidP="00C91C81">
            <w:pPr>
              <w:spacing w:line="276" w:lineRule="auto"/>
              <w:ind w:left="180" w:right="270"/>
              <w:jc w:val="center"/>
              <w:rPr>
                <w:rFonts w:ascii="Bookman Old Style" w:hAnsi="Bookman Old Style" w:cs="Times New Roman"/>
                <w:color w:val="000000" w:themeColor="text1"/>
              </w:rPr>
            </w:pPr>
            <w:r w:rsidRPr="005C4ED9">
              <w:rPr>
                <w:rFonts w:ascii="Bookman Old Style" w:eastAsia="Times New Roman" w:hAnsi="Bookman Old Style" w:cs="Times New Roman"/>
                <w:color w:val="000000" w:themeColor="text1"/>
              </w:rPr>
              <w:t>50: 50: 0</w:t>
            </w:r>
          </w:p>
        </w:tc>
        <w:tc>
          <w:tcPr>
            <w:tcW w:w="4360" w:type="dxa"/>
            <w:tcBorders>
              <w:top w:val="nil"/>
              <w:left w:val="nil"/>
              <w:bottom w:val="nil"/>
              <w:right w:val="nil"/>
            </w:tcBorders>
            <w:vAlign w:val="bottom"/>
          </w:tcPr>
          <w:p w14:paraId="48B0C8B6" w14:textId="77777777" w:rsidR="002A5F30" w:rsidRPr="005C4ED9" w:rsidRDefault="002A5F30" w:rsidP="00C91C81">
            <w:pPr>
              <w:spacing w:line="276" w:lineRule="auto"/>
              <w:ind w:left="180" w:right="270"/>
              <w:jc w:val="center"/>
              <w:rPr>
                <w:rFonts w:ascii="Bookman Old Style" w:hAnsi="Bookman Old Style" w:cs="Times New Roman"/>
                <w:color w:val="000000"/>
                <w:vertAlign w:val="superscript"/>
              </w:rPr>
            </w:pPr>
            <w:r w:rsidRPr="005C4ED9">
              <w:rPr>
                <w:rFonts w:ascii="Bookman Old Style" w:hAnsi="Bookman Old Style" w:cs="Times New Roman"/>
                <w:color w:val="000000"/>
              </w:rPr>
              <w:t>24,03±1,57</w:t>
            </w:r>
            <w:r w:rsidRPr="005C4ED9">
              <w:rPr>
                <w:rFonts w:ascii="Bookman Old Style" w:hAnsi="Bookman Old Style" w:cs="Times New Roman"/>
                <w:color w:val="000000"/>
                <w:vertAlign w:val="superscript"/>
              </w:rPr>
              <w:t>d</w:t>
            </w:r>
          </w:p>
        </w:tc>
      </w:tr>
      <w:tr w:rsidR="002A5F30" w:rsidRPr="005C4ED9" w14:paraId="1D0A0D03" w14:textId="77777777" w:rsidTr="002C14C0">
        <w:tc>
          <w:tcPr>
            <w:tcW w:w="4111" w:type="dxa"/>
            <w:tcBorders>
              <w:top w:val="nil"/>
              <w:left w:val="nil"/>
              <w:bottom w:val="nil"/>
              <w:right w:val="nil"/>
            </w:tcBorders>
          </w:tcPr>
          <w:p w14:paraId="3BEAD2A4" w14:textId="77777777" w:rsidR="002A5F30" w:rsidRPr="005C4ED9" w:rsidRDefault="002A5F30" w:rsidP="00C91C81">
            <w:pPr>
              <w:spacing w:line="276" w:lineRule="auto"/>
              <w:ind w:left="180" w:right="270"/>
              <w:jc w:val="center"/>
              <w:rPr>
                <w:rFonts w:ascii="Bookman Old Style" w:hAnsi="Bookman Old Style" w:cs="Times New Roman"/>
                <w:color w:val="000000" w:themeColor="text1"/>
              </w:rPr>
            </w:pPr>
            <w:r w:rsidRPr="005C4ED9">
              <w:rPr>
                <w:rFonts w:ascii="Bookman Old Style" w:eastAsia="Times New Roman" w:hAnsi="Bookman Old Style" w:cs="Times New Roman"/>
                <w:color w:val="000000" w:themeColor="text1"/>
              </w:rPr>
              <w:t>50: 37,5: 12,5</w:t>
            </w:r>
          </w:p>
        </w:tc>
        <w:tc>
          <w:tcPr>
            <w:tcW w:w="4360" w:type="dxa"/>
            <w:tcBorders>
              <w:top w:val="nil"/>
              <w:left w:val="nil"/>
              <w:bottom w:val="nil"/>
              <w:right w:val="nil"/>
            </w:tcBorders>
            <w:vAlign w:val="bottom"/>
          </w:tcPr>
          <w:p w14:paraId="3A9FBC5D" w14:textId="77777777" w:rsidR="002A5F30" w:rsidRPr="005C4ED9" w:rsidRDefault="002A5F30" w:rsidP="00C91C81">
            <w:pPr>
              <w:spacing w:line="276" w:lineRule="auto"/>
              <w:ind w:left="180" w:right="270"/>
              <w:jc w:val="center"/>
              <w:rPr>
                <w:rFonts w:ascii="Bookman Old Style" w:hAnsi="Bookman Old Style" w:cs="Times New Roman"/>
                <w:color w:val="000000"/>
                <w:vertAlign w:val="superscript"/>
              </w:rPr>
            </w:pPr>
            <w:r w:rsidRPr="005C4ED9">
              <w:rPr>
                <w:rFonts w:ascii="Bookman Old Style" w:hAnsi="Bookman Old Style" w:cs="Times New Roman"/>
                <w:color w:val="000000"/>
              </w:rPr>
              <w:t>21,51±3,40</w:t>
            </w:r>
            <w:r w:rsidRPr="005C4ED9">
              <w:rPr>
                <w:rFonts w:ascii="Bookman Old Style" w:hAnsi="Bookman Old Style" w:cs="Times New Roman"/>
                <w:color w:val="000000"/>
                <w:vertAlign w:val="superscript"/>
              </w:rPr>
              <w:t>cd</w:t>
            </w:r>
          </w:p>
        </w:tc>
      </w:tr>
      <w:tr w:rsidR="002A5F30" w:rsidRPr="005C4ED9" w14:paraId="1FDCA069" w14:textId="77777777" w:rsidTr="002C14C0">
        <w:tc>
          <w:tcPr>
            <w:tcW w:w="4111" w:type="dxa"/>
            <w:tcBorders>
              <w:top w:val="nil"/>
              <w:left w:val="nil"/>
              <w:bottom w:val="nil"/>
              <w:right w:val="nil"/>
            </w:tcBorders>
          </w:tcPr>
          <w:p w14:paraId="25A1DBAC" w14:textId="77777777" w:rsidR="002A5F30" w:rsidRPr="005C4ED9" w:rsidRDefault="002A5F30" w:rsidP="00C91C81">
            <w:pPr>
              <w:spacing w:line="276" w:lineRule="auto"/>
              <w:ind w:left="180" w:right="270"/>
              <w:jc w:val="center"/>
              <w:rPr>
                <w:rFonts w:ascii="Bookman Old Style" w:hAnsi="Bookman Old Style" w:cs="Times New Roman"/>
                <w:color w:val="000000" w:themeColor="text1"/>
              </w:rPr>
            </w:pPr>
            <w:r w:rsidRPr="005C4ED9">
              <w:rPr>
                <w:rFonts w:ascii="Bookman Old Style" w:eastAsia="Times New Roman" w:hAnsi="Bookman Old Style" w:cs="Times New Roman"/>
                <w:color w:val="000000" w:themeColor="text1"/>
              </w:rPr>
              <w:t>50: 25: 25</w:t>
            </w:r>
          </w:p>
        </w:tc>
        <w:tc>
          <w:tcPr>
            <w:tcW w:w="4360" w:type="dxa"/>
            <w:tcBorders>
              <w:top w:val="nil"/>
              <w:left w:val="nil"/>
              <w:bottom w:val="nil"/>
              <w:right w:val="nil"/>
            </w:tcBorders>
            <w:vAlign w:val="bottom"/>
          </w:tcPr>
          <w:p w14:paraId="4D751612" w14:textId="77777777" w:rsidR="002A5F30" w:rsidRPr="005C4ED9" w:rsidRDefault="002A5F30" w:rsidP="00C91C81">
            <w:pPr>
              <w:spacing w:line="276" w:lineRule="auto"/>
              <w:ind w:left="180" w:right="270"/>
              <w:jc w:val="center"/>
              <w:rPr>
                <w:rFonts w:ascii="Bookman Old Style" w:hAnsi="Bookman Old Style" w:cs="Times New Roman"/>
                <w:color w:val="000000"/>
                <w:vertAlign w:val="superscript"/>
              </w:rPr>
            </w:pPr>
            <w:r w:rsidRPr="005C4ED9">
              <w:rPr>
                <w:rFonts w:ascii="Bookman Old Style" w:hAnsi="Bookman Old Style" w:cs="Times New Roman"/>
                <w:color w:val="000000"/>
              </w:rPr>
              <w:t>18,13±4,03</w:t>
            </w:r>
            <w:r w:rsidRPr="005C4ED9">
              <w:rPr>
                <w:rFonts w:ascii="Bookman Old Style" w:hAnsi="Bookman Old Style" w:cs="Times New Roman"/>
                <w:color w:val="000000"/>
                <w:vertAlign w:val="superscript"/>
              </w:rPr>
              <w:t>bc</w:t>
            </w:r>
          </w:p>
        </w:tc>
      </w:tr>
      <w:tr w:rsidR="002A5F30" w:rsidRPr="005C4ED9" w14:paraId="252ED32F" w14:textId="77777777" w:rsidTr="002C14C0">
        <w:tc>
          <w:tcPr>
            <w:tcW w:w="4111" w:type="dxa"/>
            <w:tcBorders>
              <w:top w:val="nil"/>
              <w:left w:val="nil"/>
              <w:bottom w:val="nil"/>
              <w:right w:val="nil"/>
            </w:tcBorders>
          </w:tcPr>
          <w:p w14:paraId="6E0296E3" w14:textId="77777777" w:rsidR="002A5F30" w:rsidRPr="005C4ED9" w:rsidRDefault="002A5F30" w:rsidP="00C91C81">
            <w:pPr>
              <w:spacing w:line="276" w:lineRule="auto"/>
              <w:ind w:left="180" w:right="270"/>
              <w:jc w:val="center"/>
              <w:rPr>
                <w:rFonts w:ascii="Bookman Old Style" w:hAnsi="Bookman Old Style" w:cs="Times New Roman"/>
                <w:color w:val="000000" w:themeColor="text1"/>
              </w:rPr>
            </w:pPr>
            <w:r w:rsidRPr="005C4ED9">
              <w:rPr>
                <w:rFonts w:ascii="Bookman Old Style" w:eastAsia="Times New Roman" w:hAnsi="Bookman Old Style" w:cs="Times New Roman"/>
                <w:color w:val="000000" w:themeColor="text1"/>
              </w:rPr>
              <w:t>50: 12,5: 37,5</w:t>
            </w:r>
          </w:p>
        </w:tc>
        <w:tc>
          <w:tcPr>
            <w:tcW w:w="4360" w:type="dxa"/>
            <w:tcBorders>
              <w:top w:val="nil"/>
              <w:left w:val="nil"/>
              <w:bottom w:val="nil"/>
              <w:right w:val="nil"/>
            </w:tcBorders>
            <w:vAlign w:val="bottom"/>
          </w:tcPr>
          <w:p w14:paraId="74636BE3" w14:textId="77777777" w:rsidR="002A5F30" w:rsidRPr="005C4ED9" w:rsidRDefault="002A5F30" w:rsidP="00C91C81">
            <w:pPr>
              <w:spacing w:line="276" w:lineRule="auto"/>
              <w:ind w:left="180" w:right="270"/>
              <w:jc w:val="center"/>
              <w:rPr>
                <w:rFonts w:ascii="Bookman Old Style" w:hAnsi="Bookman Old Style" w:cs="Times New Roman"/>
                <w:color w:val="000000"/>
                <w:vertAlign w:val="superscript"/>
              </w:rPr>
            </w:pPr>
            <w:r w:rsidRPr="005C4ED9">
              <w:rPr>
                <w:rFonts w:ascii="Bookman Old Style" w:hAnsi="Bookman Old Style" w:cs="Times New Roman"/>
                <w:color w:val="000000"/>
              </w:rPr>
              <w:t>17,17±3,86</w:t>
            </w:r>
            <w:r w:rsidRPr="005C4ED9">
              <w:rPr>
                <w:rFonts w:ascii="Bookman Old Style" w:hAnsi="Bookman Old Style" w:cs="Times New Roman"/>
                <w:color w:val="000000"/>
                <w:vertAlign w:val="superscript"/>
              </w:rPr>
              <w:t>b</w:t>
            </w:r>
          </w:p>
        </w:tc>
      </w:tr>
      <w:tr w:rsidR="002A5F30" w:rsidRPr="005C4ED9" w14:paraId="7497C338" w14:textId="77777777" w:rsidTr="002C14C0">
        <w:trPr>
          <w:trHeight w:val="70"/>
        </w:trPr>
        <w:tc>
          <w:tcPr>
            <w:tcW w:w="4111" w:type="dxa"/>
            <w:tcBorders>
              <w:top w:val="nil"/>
              <w:left w:val="nil"/>
              <w:bottom w:val="single" w:sz="4" w:space="0" w:color="auto"/>
              <w:right w:val="nil"/>
            </w:tcBorders>
          </w:tcPr>
          <w:p w14:paraId="10688553" w14:textId="77777777" w:rsidR="002A5F30" w:rsidRPr="005C4ED9" w:rsidRDefault="002A5F30" w:rsidP="00C91C81">
            <w:pPr>
              <w:spacing w:line="276" w:lineRule="auto"/>
              <w:ind w:left="180" w:right="270"/>
              <w:jc w:val="center"/>
              <w:rPr>
                <w:rFonts w:ascii="Bookman Old Style" w:hAnsi="Bookman Old Style" w:cs="Times New Roman"/>
                <w:color w:val="000000" w:themeColor="text1"/>
              </w:rPr>
            </w:pPr>
            <w:r w:rsidRPr="005C4ED9">
              <w:rPr>
                <w:rFonts w:ascii="Bookman Old Style" w:eastAsia="Times New Roman" w:hAnsi="Bookman Old Style" w:cs="Times New Roman"/>
                <w:color w:val="000000" w:themeColor="text1"/>
              </w:rPr>
              <w:t>50: 0: 50</w:t>
            </w:r>
          </w:p>
        </w:tc>
        <w:tc>
          <w:tcPr>
            <w:tcW w:w="4360" w:type="dxa"/>
            <w:tcBorders>
              <w:top w:val="nil"/>
              <w:left w:val="nil"/>
              <w:bottom w:val="single" w:sz="4" w:space="0" w:color="auto"/>
              <w:right w:val="nil"/>
            </w:tcBorders>
            <w:vAlign w:val="bottom"/>
          </w:tcPr>
          <w:p w14:paraId="14CF6D10" w14:textId="77777777" w:rsidR="002A5F30" w:rsidRPr="005C4ED9" w:rsidRDefault="002A5F30" w:rsidP="00C91C81">
            <w:pPr>
              <w:spacing w:line="276" w:lineRule="auto"/>
              <w:ind w:left="180" w:right="270"/>
              <w:jc w:val="center"/>
              <w:rPr>
                <w:rFonts w:ascii="Bookman Old Style" w:hAnsi="Bookman Old Style" w:cs="Times New Roman"/>
                <w:color w:val="000000"/>
                <w:vertAlign w:val="superscript"/>
              </w:rPr>
            </w:pPr>
            <w:r w:rsidRPr="005C4ED9">
              <w:rPr>
                <w:rFonts w:ascii="Bookman Old Style" w:hAnsi="Bookman Old Style" w:cs="Times New Roman"/>
                <w:color w:val="000000"/>
              </w:rPr>
              <w:t>10,80±2,14</w:t>
            </w:r>
            <w:r w:rsidRPr="005C4ED9">
              <w:rPr>
                <w:rFonts w:ascii="Bookman Old Style" w:hAnsi="Bookman Old Style" w:cs="Times New Roman"/>
                <w:color w:val="000000"/>
                <w:vertAlign w:val="superscript"/>
              </w:rPr>
              <w:t>a</w:t>
            </w:r>
          </w:p>
        </w:tc>
      </w:tr>
      <w:tr w:rsidR="002A5F30" w:rsidRPr="005C4ED9" w14:paraId="74CA54F1" w14:textId="77777777" w:rsidTr="002C14C0">
        <w:trPr>
          <w:trHeight w:val="70"/>
        </w:trPr>
        <w:tc>
          <w:tcPr>
            <w:tcW w:w="4111" w:type="dxa"/>
            <w:tcBorders>
              <w:top w:val="single" w:sz="4" w:space="0" w:color="auto"/>
              <w:left w:val="nil"/>
              <w:right w:val="nil"/>
            </w:tcBorders>
          </w:tcPr>
          <w:p w14:paraId="7D293553" w14:textId="77777777" w:rsidR="002A5F30" w:rsidRPr="005C4ED9" w:rsidRDefault="002A5F30" w:rsidP="00C91C81">
            <w:pPr>
              <w:spacing w:line="276" w:lineRule="auto"/>
              <w:ind w:left="180" w:right="270"/>
              <w:jc w:val="center"/>
              <w:rPr>
                <w:rFonts w:ascii="Bookman Old Style" w:hAnsi="Bookman Old Style" w:cs="Times New Roman"/>
              </w:rPr>
            </w:pPr>
            <w:r w:rsidRPr="005C4ED9">
              <w:rPr>
                <w:rFonts w:ascii="Bookman Old Style" w:hAnsi="Bookman Old Style" w:cs="Times New Roman"/>
              </w:rPr>
              <w:t>BNJ (5%)</w:t>
            </w:r>
          </w:p>
        </w:tc>
        <w:tc>
          <w:tcPr>
            <w:tcW w:w="4360" w:type="dxa"/>
            <w:tcBorders>
              <w:top w:val="single" w:sz="4" w:space="0" w:color="auto"/>
              <w:left w:val="nil"/>
              <w:right w:val="nil"/>
            </w:tcBorders>
            <w:vAlign w:val="bottom"/>
          </w:tcPr>
          <w:p w14:paraId="30EFA644" w14:textId="77777777" w:rsidR="002A5F30" w:rsidRPr="005C4ED9" w:rsidRDefault="002A5F30" w:rsidP="00C91C81">
            <w:pPr>
              <w:spacing w:line="276" w:lineRule="auto"/>
              <w:ind w:left="180" w:right="270"/>
              <w:jc w:val="center"/>
              <w:rPr>
                <w:rFonts w:ascii="Bookman Old Style" w:hAnsi="Bookman Old Style" w:cs="Times New Roman"/>
                <w:color w:val="000000"/>
              </w:rPr>
            </w:pPr>
            <w:r w:rsidRPr="005C4ED9">
              <w:rPr>
                <w:rFonts w:ascii="Bookman Old Style" w:hAnsi="Bookman Old Style" w:cs="Times New Roman"/>
                <w:color w:val="000000"/>
              </w:rPr>
              <w:t>4,04</w:t>
            </w:r>
          </w:p>
        </w:tc>
      </w:tr>
    </w:tbl>
    <w:p w14:paraId="71914400" w14:textId="18C6C8D3" w:rsidR="001355F2" w:rsidRPr="005C4ED9" w:rsidRDefault="001355F2" w:rsidP="00C91C81">
      <w:pPr>
        <w:widowControl/>
        <w:autoSpaceDE/>
        <w:autoSpaceDN/>
        <w:spacing w:line="276" w:lineRule="auto"/>
        <w:ind w:left="180" w:right="270"/>
        <w:jc w:val="both"/>
        <w:rPr>
          <w:rFonts w:ascii="Bookman Old Style" w:eastAsia="DengXian" w:hAnsi="Bookman Old Style" w:cs="Times New Roman"/>
          <w:b/>
          <w:bCs/>
          <w:lang w:val="en-US"/>
        </w:rPr>
      </w:pPr>
      <w:r w:rsidRPr="005C4ED9">
        <w:rPr>
          <w:rFonts w:ascii="Bookman Old Style" w:eastAsia="DengXian" w:hAnsi="Bookman Old Style" w:cs="Times New Roman"/>
          <w:color w:val="000000"/>
          <w:lang w:val="id-ID"/>
        </w:rPr>
        <w:t>Keterangan: Angka yang diikuti huruf yang berbeda menunjukkan berpengaruh nyata pada uji BNJ 5%.</w:t>
      </w:r>
    </w:p>
    <w:p w14:paraId="37FAAA43" w14:textId="77777777" w:rsidR="007D6268" w:rsidRPr="005C4ED9" w:rsidRDefault="007D6268" w:rsidP="00194A38">
      <w:pPr>
        <w:spacing w:before="240" w:line="276" w:lineRule="auto"/>
        <w:ind w:left="180" w:right="270" w:firstLine="540"/>
        <w:jc w:val="both"/>
        <w:rPr>
          <w:rFonts w:ascii="Bookman Old Style" w:hAnsi="Bookman Old Style" w:cs="Times New Roman"/>
        </w:rPr>
      </w:pPr>
      <w:r w:rsidRPr="005C4ED9">
        <w:rPr>
          <w:rFonts w:ascii="Bookman Old Style" w:hAnsi="Bookman Old Style" w:cs="Times New Roman"/>
          <w:color w:val="000000" w:themeColor="text1"/>
        </w:rPr>
        <w:t xml:space="preserve">Berdasarkan hasil </w:t>
      </w:r>
      <w:r w:rsidRPr="005C4ED9">
        <w:rPr>
          <w:rFonts w:ascii="Bookman Old Style" w:hAnsi="Bookman Old Style" w:cs="Times New Roman"/>
        </w:rPr>
        <w:t xml:space="preserve">analisis yang telah dilakukan, penambahan madu sangat berpengaruh pada kadar gula reduksi. Madu memiliki kandungan energi yang paling tinggi yaitu, glukosa dan fruktosa. Fruktosa dan glukosa adalah salah satu gula pereduksi dengan kemampuan untuk mereduksi. Gula reduksi seperti glukosa, fruktosa, maltosa dan laktosa akan mereduksi larutan </w:t>
      </w:r>
      <w:r w:rsidRPr="005C4ED9">
        <w:rPr>
          <w:rFonts w:ascii="Bookman Old Style" w:hAnsi="Bookman Old Style" w:cs="Times New Roman"/>
          <w:i/>
          <w:iCs/>
        </w:rPr>
        <w:t>Luff Schrool</w:t>
      </w:r>
      <w:r w:rsidRPr="005C4ED9">
        <w:rPr>
          <w:rFonts w:ascii="Bookman Old Style" w:hAnsi="Bookman Old Style" w:cs="Times New Roman"/>
        </w:rPr>
        <w:t xml:space="preserve"> </w:t>
      </w:r>
      <w:r w:rsidRPr="005C4ED9">
        <w:rPr>
          <w:rFonts w:ascii="Bookman Old Style" w:hAnsi="Bookman Old Style" w:cs="Times New Roman"/>
          <w:color w:val="000000" w:themeColor="text1"/>
        </w:rPr>
        <w:t>menjadi CuO</w:t>
      </w:r>
      <w:r w:rsidRPr="005C4ED9">
        <w:rPr>
          <w:rFonts w:ascii="Bookman Old Style" w:hAnsi="Bookman Old Style" w:cs="Times New Roman"/>
          <w:color w:val="000000" w:themeColor="text1"/>
          <w:vertAlign w:val="subscript"/>
        </w:rPr>
        <w:t>2</w:t>
      </w:r>
      <w:r w:rsidRPr="005C4ED9">
        <w:rPr>
          <w:rFonts w:ascii="Bookman Old Style" w:hAnsi="Bookman Old Style" w:cs="Times New Roman"/>
        </w:rPr>
        <w:t>. Jumlah larutan gula yang mereduksi larutan Luff Schrool ditentukan dengan cara titrasi dengan larutan tio sulfat. Kadar gula reduksi madu kelulut yaitu 54,72% (Amini, 2024).</w:t>
      </w:r>
    </w:p>
    <w:p w14:paraId="2662A01D" w14:textId="1F6DF773" w:rsidR="007D6268" w:rsidRPr="005C4ED9" w:rsidRDefault="007D6268" w:rsidP="00C91C81">
      <w:pPr>
        <w:tabs>
          <w:tab w:val="left" w:pos="8910"/>
          <w:tab w:val="left" w:pos="9000"/>
        </w:tabs>
        <w:spacing w:line="276" w:lineRule="auto"/>
        <w:ind w:left="180" w:right="360"/>
        <w:jc w:val="both"/>
        <w:rPr>
          <w:rFonts w:ascii="Bookman Old Style" w:hAnsi="Bookman Old Style" w:cs="Times New Roman"/>
        </w:rPr>
      </w:pPr>
      <w:r w:rsidRPr="005C4ED9">
        <w:rPr>
          <w:rFonts w:ascii="Bookman Old Style" w:hAnsi="Bookman Old Style" w:cs="Times New Roman"/>
        </w:rPr>
        <w:t xml:space="preserve">Berdasasarkan hasil, total gula reduksi permen </w:t>
      </w:r>
      <w:r w:rsidRPr="005C4ED9">
        <w:rPr>
          <w:rFonts w:ascii="Bookman Old Style" w:hAnsi="Bookman Old Style" w:cs="Times New Roman"/>
          <w:i/>
          <w:iCs/>
        </w:rPr>
        <w:t>jelly</w:t>
      </w:r>
      <w:r w:rsidRPr="005C4ED9">
        <w:rPr>
          <w:rFonts w:ascii="Bookman Old Style" w:hAnsi="Bookman Old Style" w:cs="Times New Roman"/>
        </w:rPr>
        <w:t xml:space="preserve"> air serbat memiliki nilai yang berkisar antara 10,80% hingga 24,03%. Hasil total gula reduksi memenuhi spesifikasi SNI 3547.02-2008 dengan batas maksimal 25%.</w:t>
      </w:r>
      <w:r w:rsidRPr="005C4ED9">
        <w:rPr>
          <w:rFonts w:ascii="Bookman Old Style" w:hAnsi="Bookman Old Style" w:cs="Times New Roman"/>
          <w:i/>
        </w:rPr>
        <w:t xml:space="preserve"> </w:t>
      </w:r>
      <w:r w:rsidRPr="005C4ED9">
        <w:rPr>
          <w:rFonts w:ascii="Bookman Old Style" w:hAnsi="Bookman Old Style" w:cs="Times New Roman"/>
        </w:rPr>
        <w:t xml:space="preserve">Kadar gula reduksi yang tertinggi terdapat pada </w:t>
      </w:r>
      <w:r w:rsidRPr="005C4ED9">
        <w:rPr>
          <w:rFonts w:ascii="Bookman Old Style" w:hAnsi="Bookman Old Style" w:cs="Times New Roman"/>
          <w:color w:val="000000" w:themeColor="text1"/>
        </w:rPr>
        <w:t xml:space="preserve">formulasi pemanis </w:t>
      </w:r>
      <w:r w:rsidRPr="005C4ED9">
        <w:rPr>
          <w:rFonts w:ascii="Bookman Old Style" w:hAnsi="Bookman Old Style" w:cs="Times New Roman"/>
        </w:rPr>
        <w:t xml:space="preserve">50% Sukrosa: 50% Madu: 0% Stevia, yang tidak berbeda nyata dengan formulasi pemanis dengan perlakuan 50% Sukrosa: 37,5% Madu: 12,5% Stevia. Hal tersebut dikarenakan faktor kandungan utama madu yaitu glukosa dan fruktosa. Fruktosa dan glukosa merupakan gula pereduksi dengan kemampuan untuk mereduksi. Fruktosa dan glukosa termasuk kelompok karbohidrat sederhana (monosakarida) dan dapat mereduksi senyawa-senyawa penerima elektron. Selain madu, sukrosa yang ada pada permen </w:t>
      </w:r>
      <w:r w:rsidRPr="005C4ED9">
        <w:rPr>
          <w:rFonts w:ascii="Bookman Old Style" w:hAnsi="Bookman Old Style" w:cs="Times New Roman"/>
          <w:i/>
          <w:iCs/>
        </w:rPr>
        <w:t>jelly</w:t>
      </w:r>
      <w:r w:rsidRPr="005C4ED9">
        <w:rPr>
          <w:rFonts w:ascii="Bookman Old Style" w:hAnsi="Bookman Old Style" w:cs="Times New Roman"/>
        </w:rPr>
        <w:t xml:space="preserve"> ketika pemasakan mengakibatkan kandungan gula tiap perlakuan mengalami kenaikan. Hidrolisis sukrosa juga dikenal sebagai </w:t>
      </w:r>
      <w:r w:rsidRPr="005C4ED9">
        <w:rPr>
          <w:rFonts w:ascii="Bookman Old Style" w:hAnsi="Bookman Old Style" w:cs="Times New Roman"/>
          <w:i/>
          <w:iCs/>
        </w:rPr>
        <w:t>inverse</w:t>
      </w:r>
      <w:r w:rsidRPr="005C4ED9">
        <w:rPr>
          <w:rFonts w:ascii="Bookman Old Style" w:hAnsi="Bookman Old Style" w:cs="Times New Roman"/>
        </w:rPr>
        <w:t xml:space="preserve"> sukrosa dan hasilnya yang berupa campuran glukosa dan fruktosa disebut “gula invert”. Invertasi dapat dilakukan baik dengan memanaskan sukrosa bersama asam atau dengan menambahkan enzim invertase, dengan adanya hidrolisis maka </w:t>
      </w:r>
      <w:r w:rsidRPr="005C4ED9">
        <w:rPr>
          <w:rFonts w:ascii="Bookman Old Style" w:hAnsi="Bookman Old Style" w:cs="Times New Roman"/>
        </w:rPr>
        <w:lastRenderedPageBreak/>
        <w:t>gula yang direduksi semakin meningkat.</w:t>
      </w:r>
    </w:p>
    <w:p w14:paraId="23C32869" w14:textId="10F2009D" w:rsidR="001355F2" w:rsidRPr="005C4ED9" w:rsidRDefault="001355F2" w:rsidP="00C91C81">
      <w:pPr>
        <w:tabs>
          <w:tab w:val="left" w:pos="8910"/>
          <w:tab w:val="left" w:pos="9000"/>
        </w:tabs>
        <w:spacing w:line="276" w:lineRule="auto"/>
        <w:ind w:left="180" w:right="360" w:firstLine="720"/>
        <w:jc w:val="both"/>
        <w:rPr>
          <w:rFonts w:ascii="Bookman Old Style" w:hAnsi="Bookman Old Style" w:cs="Times New Roman"/>
        </w:rPr>
      </w:pPr>
    </w:p>
    <w:p w14:paraId="2F0E50EA" w14:textId="063FF2F1" w:rsidR="001355F2" w:rsidRPr="005C4ED9" w:rsidRDefault="001355F2" w:rsidP="00C91C81">
      <w:pPr>
        <w:tabs>
          <w:tab w:val="left" w:pos="8910"/>
          <w:tab w:val="left" w:pos="9000"/>
        </w:tabs>
        <w:spacing w:line="276" w:lineRule="auto"/>
        <w:ind w:left="180" w:right="360"/>
        <w:jc w:val="both"/>
        <w:rPr>
          <w:rFonts w:ascii="Bookman Old Style" w:hAnsi="Bookman Old Style" w:cs="Times New Roman"/>
          <w:b/>
          <w:bCs/>
          <w:lang w:val="en-US"/>
        </w:rPr>
      </w:pPr>
      <w:r w:rsidRPr="005C4ED9">
        <w:rPr>
          <w:rFonts w:ascii="Bookman Old Style" w:hAnsi="Bookman Old Style" w:cs="Times New Roman"/>
          <w:b/>
          <w:bCs/>
          <w:lang w:val="en-US"/>
        </w:rPr>
        <w:t>Flavonoid</w:t>
      </w:r>
    </w:p>
    <w:p w14:paraId="7C88F5C0" w14:textId="77777777" w:rsidR="001355F2" w:rsidRPr="005C4ED9" w:rsidRDefault="001355F2" w:rsidP="00C91C81">
      <w:pPr>
        <w:tabs>
          <w:tab w:val="left" w:pos="8910"/>
          <w:tab w:val="left" w:pos="9000"/>
        </w:tabs>
        <w:spacing w:line="276" w:lineRule="auto"/>
        <w:ind w:left="180" w:right="360" w:firstLine="720"/>
        <w:jc w:val="both"/>
        <w:rPr>
          <w:rFonts w:ascii="Bookman Old Style" w:eastAsia="DengXian" w:hAnsi="Bookman Old Style" w:cs="Times New Roman"/>
          <w:color w:val="000000"/>
          <w:lang w:val="id-ID"/>
        </w:rPr>
      </w:pPr>
      <w:r w:rsidRPr="005C4ED9">
        <w:rPr>
          <w:rFonts w:ascii="Bookman Old Style" w:eastAsia="DengXian" w:hAnsi="Bookman Old Style" w:cs="Times New Roman"/>
          <w:lang w:val="id-ID"/>
        </w:rPr>
        <w:t xml:space="preserve">Flavonoid merupakan senyawa yang bersifat polar. Senyawa flavonoid berfungsi sebagai antioksidan, dengan cara melindungi kerusakan sel-sel dari radikal bebas. Mekanisme flavonoid dalam menghambat radikal bebas, dengan cara mendonorkan radikal </w:t>
      </w:r>
      <w:r w:rsidRPr="005C4ED9">
        <w:rPr>
          <w:rFonts w:ascii="Bookman Old Style" w:eastAsia="DengXian" w:hAnsi="Bookman Old Style" w:cs="Times New Roman"/>
          <w:i/>
          <w:iCs/>
          <w:lang w:val="id-ID"/>
        </w:rPr>
        <w:t>hydrogen</w:t>
      </w:r>
      <w:r w:rsidRPr="005C4ED9">
        <w:rPr>
          <w:rFonts w:ascii="Bookman Old Style" w:eastAsia="DengXian" w:hAnsi="Bookman Old Style" w:cs="Times New Roman"/>
          <w:lang w:val="id-ID"/>
        </w:rPr>
        <w:t xml:space="preserve"> dari cincin aromatiknya untuk mengurangi radikal bebas yang bersifat toksik sehingga menghasilkan radikal flavonoid yang stabil dan membuatnya tidak toksik (Karim, 2015). Uji flavonoid ini dilakukan untuk mengetahui ada atau tidaknya senyawa (zat aktif) yaitu flavonoid pada air serbat yang berfungsi sebagai antioksidan.</w:t>
      </w:r>
      <w:r w:rsidRPr="005C4ED9">
        <w:rPr>
          <w:rFonts w:ascii="Bookman Old Style" w:eastAsia="DengXian" w:hAnsi="Bookman Old Style" w:cs="Times New Roman"/>
          <w:lang w:val="en-US"/>
        </w:rPr>
        <w:t xml:space="preserve"> </w:t>
      </w:r>
      <w:r w:rsidRPr="005C4ED9">
        <w:rPr>
          <w:rFonts w:ascii="Bookman Old Style" w:eastAsia="DengXian" w:hAnsi="Bookman Old Style" w:cs="Times New Roman"/>
          <w:lang w:val="id-ID"/>
        </w:rPr>
        <w:t xml:space="preserve">Penentuan kadar flavonoid total dilakukan berdasarkan metode AlCl3 dengan flavonoid total </w:t>
      </w:r>
      <w:r w:rsidRPr="005C4ED9">
        <w:rPr>
          <w:rFonts w:ascii="Bookman Old Style" w:eastAsia="DengXian" w:hAnsi="Bookman Old Style" w:cs="Times New Roman"/>
          <w:lang w:val="en-US"/>
        </w:rPr>
        <w:t>yang</w:t>
      </w:r>
      <w:r w:rsidRPr="005C4ED9">
        <w:rPr>
          <w:rFonts w:ascii="Bookman Old Style" w:eastAsia="DengXian" w:hAnsi="Bookman Old Style" w:cs="Times New Roman"/>
          <w:lang w:val="en-US"/>
        </w:rPr>
        <w:t xml:space="preserve"> </w:t>
      </w:r>
      <w:r w:rsidRPr="005C4ED9">
        <w:rPr>
          <w:rFonts w:ascii="Bookman Old Style" w:eastAsia="DengXian" w:hAnsi="Bookman Old Style" w:cs="Times New Roman"/>
          <w:lang w:val="id-ID"/>
        </w:rPr>
        <w:t xml:space="preserve">dinyatakan dalam QE (Quercetin equivalent) pada panjang gelombang maksimum </w:t>
      </w:r>
      <w:r w:rsidRPr="005C4ED9">
        <w:rPr>
          <w:rFonts w:ascii="Bookman Old Style" w:eastAsia="DengXian" w:hAnsi="Bookman Old Style" w:cs="Times New Roman"/>
          <w:lang w:val="en-US"/>
        </w:rPr>
        <w:t xml:space="preserve">510 </w:t>
      </w:r>
      <w:r w:rsidRPr="005C4ED9">
        <w:rPr>
          <w:rFonts w:ascii="Bookman Old Style" w:eastAsia="DengXian" w:hAnsi="Bookman Old Style" w:cs="Times New Roman"/>
          <w:lang w:val="id-ID"/>
        </w:rPr>
        <w:t xml:space="preserve">nm. Hasil uji flavonoid dapat dilihat </w:t>
      </w:r>
      <w:r w:rsidRPr="005C4ED9">
        <w:rPr>
          <w:rFonts w:ascii="Bookman Old Style" w:eastAsia="DengXian" w:hAnsi="Bookman Old Style" w:cs="Times New Roman"/>
          <w:color w:val="000000"/>
          <w:lang w:val="id-ID"/>
        </w:rPr>
        <w:t>Tabel 6.</w:t>
      </w:r>
    </w:p>
    <w:p w14:paraId="2D48B44C" w14:textId="059F4C66" w:rsidR="001355F2" w:rsidRPr="001355F2" w:rsidRDefault="001355F2" w:rsidP="00C91C81">
      <w:pPr>
        <w:widowControl/>
        <w:tabs>
          <w:tab w:val="left" w:pos="8910"/>
          <w:tab w:val="left" w:pos="9000"/>
        </w:tabs>
        <w:autoSpaceDE/>
        <w:autoSpaceDN/>
        <w:spacing w:line="276" w:lineRule="auto"/>
        <w:ind w:left="180" w:right="360"/>
        <w:rPr>
          <w:rFonts w:ascii="Bookman Old Style" w:eastAsia="DengXian" w:hAnsi="Bookman Old Style" w:cs="Times New Roman"/>
          <w:color w:val="000000"/>
          <w:lang w:val="id-ID"/>
        </w:rPr>
      </w:pPr>
      <w:bookmarkStart w:id="2" w:name="_Toc171987100"/>
      <w:r w:rsidRPr="001355F2">
        <w:rPr>
          <w:rFonts w:ascii="Bookman Old Style" w:eastAsia="DengXian" w:hAnsi="Bookman Old Style" w:cs="Times New Roman"/>
          <w:color w:val="000000"/>
          <w:lang w:val="id-ID"/>
        </w:rPr>
        <w:t xml:space="preserve">Tabel </w:t>
      </w:r>
      <w:r w:rsidRPr="005C4ED9">
        <w:rPr>
          <w:rFonts w:ascii="Bookman Old Style" w:eastAsia="DengXian" w:hAnsi="Bookman Old Style" w:cs="Times New Roman"/>
          <w:color w:val="000000"/>
          <w:lang w:val="en-US"/>
        </w:rPr>
        <w:t>3</w:t>
      </w:r>
      <w:r w:rsidRPr="001355F2">
        <w:rPr>
          <w:rFonts w:ascii="Bookman Old Style" w:eastAsia="DengXian" w:hAnsi="Bookman Old Style" w:cs="Times New Roman"/>
          <w:color w:val="000000"/>
          <w:lang w:val="id-ID"/>
        </w:rPr>
        <w:t xml:space="preserve">. Flavonoid Permen </w:t>
      </w:r>
      <w:r w:rsidRPr="001355F2">
        <w:rPr>
          <w:rFonts w:ascii="Bookman Old Style" w:eastAsia="DengXian" w:hAnsi="Bookman Old Style" w:cs="Times New Roman"/>
          <w:i/>
          <w:iCs/>
          <w:color w:val="000000"/>
          <w:lang w:val="id-ID"/>
        </w:rPr>
        <w:t xml:space="preserve">Jelly </w:t>
      </w:r>
      <w:r w:rsidRPr="001355F2">
        <w:rPr>
          <w:rFonts w:ascii="Bookman Old Style" w:eastAsia="DengXian" w:hAnsi="Bookman Old Style" w:cs="Times New Roman"/>
          <w:color w:val="000000"/>
          <w:lang w:val="id-ID"/>
        </w:rPr>
        <w:t>Air Serbat</w:t>
      </w:r>
      <w:bookmarkEnd w:id="2"/>
    </w:p>
    <w:tbl>
      <w:tblPr>
        <w:tblStyle w:val="TableGrid"/>
        <w:tblW w:w="8471" w:type="dxa"/>
        <w:tblInd w:w="142" w:type="dxa"/>
        <w:tblLook w:val="04A0" w:firstRow="1" w:lastRow="0" w:firstColumn="1" w:lastColumn="0" w:noHBand="0" w:noVBand="1"/>
      </w:tblPr>
      <w:tblGrid>
        <w:gridCol w:w="4111"/>
        <w:gridCol w:w="4360"/>
      </w:tblGrid>
      <w:tr w:rsidR="002A5F30" w:rsidRPr="005C4ED9" w14:paraId="499F9A36" w14:textId="77777777" w:rsidTr="002C14C0">
        <w:tc>
          <w:tcPr>
            <w:tcW w:w="4111" w:type="dxa"/>
            <w:tcBorders>
              <w:left w:val="nil"/>
              <w:bottom w:val="single" w:sz="4" w:space="0" w:color="auto"/>
              <w:right w:val="nil"/>
            </w:tcBorders>
            <w:vAlign w:val="center"/>
          </w:tcPr>
          <w:p w14:paraId="3917126F"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b/>
              </w:rPr>
            </w:pPr>
            <w:r w:rsidRPr="005C4ED9">
              <w:rPr>
                <w:rFonts w:ascii="Bookman Old Style" w:hAnsi="Bookman Old Style" w:cs="Times New Roman"/>
                <w:b/>
              </w:rPr>
              <w:t>Formulasi pemanis (%)</w:t>
            </w:r>
          </w:p>
          <w:p w14:paraId="452B074A"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b/>
              </w:rPr>
            </w:pPr>
            <w:r w:rsidRPr="005C4ED9">
              <w:rPr>
                <w:rFonts w:ascii="Bookman Old Style" w:hAnsi="Bookman Old Style" w:cs="Times New Roman"/>
                <w:b/>
              </w:rPr>
              <w:t>Sukrosa; Madu; Stevia</w:t>
            </w:r>
          </w:p>
        </w:tc>
        <w:tc>
          <w:tcPr>
            <w:tcW w:w="4360" w:type="dxa"/>
            <w:tcBorders>
              <w:left w:val="nil"/>
              <w:bottom w:val="single" w:sz="4" w:space="0" w:color="auto"/>
              <w:right w:val="nil"/>
            </w:tcBorders>
          </w:tcPr>
          <w:p w14:paraId="1EC368FE"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b/>
                <w:lang w:val="en-US"/>
              </w:rPr>
            </w:pPr>
            <w:r w:rsidRPr="005C4ED9">
              <w:rPr>
                <w:rFonts w:ascii="Bookman Old Style" w:hAnsi="Bookman Old Style" w:cs="Times New Roman"/>
                <w:b/>
              </w:rPr>
              <w:t>Total Flavonoid</w:t>
            </w:r>
            <w:r w:rsidRPr="005C4ED9">
              <w:rPr>
                <w:rFonts w:ascii="Bookman Old Style" w:hAnsi="Bookman Old Style" w:cs="Times New Roman"/>
                <w:b/>
                <w:lang w:val="en-US"/>
              </w:rPr>
              <w:t xml:space="preserve"> (QE)</w:t>
            </w:r>
          </w:p>
        </w:tc>
      </w:tr>
      <w:tr w:rsidR="002A5F30" w:rsidRPr="005C4ED9" w14:paraId="17416D7D" w14:textId="77777777" w:rsidTr="002C14C0">
        <w:tc>
          <w:tcPr>
            <w:tcW w:w="4111" w:type="dxa"/>
            <w:tcBorders>
              <w:left w:val="nil"/>
              <w:bottom w:val="nil"/>
              <w:right w:val="nil"/>
            </w:tcBorders>
          </w:tcPr>
          <w:p w14:paraId="0AEBDD77"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rPr>
            </w:pPr>
            <w:r w:rsidRPr="005C4ED9">
              <w:rPr>
                <w:rFonts w:ascii="Bookman Old Style" w:eastAsia="Times New Roman" w:hAnsi="Bookman Old Style" w:cs="Times New Roman"/>
              </w:rPr>
              <w:t>100; 0; 0</w:t>
            </w:r>
          </w:p>
        </w:tc>
        <w:tc>
          <w:tcPr>
            <w:tcW w:w="4360" w:type="dxa"/>
            <w:tcBorders>
              <w:left w:val="nil"/>
              <w:bottom w:val="nil"/>
              <w:right w:val="nil"/>
            </w:tcBorders>
            <w:vAlign w:val="bottom"/>
          </w:tcPr>
          <w:p w14:paraId="159BDB86"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color w:val="000000"/>
                <w:vertAlign w:val="superscript"/>
              </w:rPr>
            </w:pPr>
            <w:r w:rsidRPr="005C4ED9">
              <w:rPr>
                <w:rFonts w:ascii="Bookman Old Style" w:hAnsi="Bookman Old Style" w:cs="Times New Roman"/>
                <w:color w:val="000000"/>
              </w:rPr>
              <w:t>0,79±0,32</w:t>
            </w:r>
          </w:p>
        </w:tc>
      </w:tr>
      <w:tr w:rsidR="002A5F30" w:rsidRPr="005C4ED9" w14:paraId="63588BCE" w14:textId="77777777" w:rsidTr="002C14C0">
        <w:tc>
          <w:tcPr>
            <w:tcW w:w="4111" w:type="dxa"/>
            <w:tcBorders>
              <w:top w:val="nil"/>
              <w:left w:val="nil"/>
              <w:bottom w:val="nil"/>
              <w:right w:val="nil"/>
            </w:tcBorders>
          </w:tcPr>
          <w:p w14:paraId="441204AA"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rPr>
            </w:pPr>
            <w:r w:rsidRPr="005C4ED9">
              <w:rPr>
                <w:rFonts w:ascii="Bookman Old Style" w:eastAsia="Times New Roman" w:hAnsi="Bookman Old Style" w:cs="Times New Roman"/>
              </w:rPr>
              <w:t>50; 50; 0</w:t>
            </w:r>
          </w:p>
        </w:tc>
        <w:tc>
          <w:tcPr>
            <w:tcW w:w="4360" w:type="dxa"/>
            <w:tcBorders>
              <w:top w:val="nil"/>
              <w:left w:val="nil"/>
              <w:bottom w:val="nil"/>
              <w:right w:val="nil"/>
            </w:tcBorders>
            <w:vAlign w:val="bottom"/>
          </w:tcPr>
          <w:p w14:paraId="0249C6B4"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color w:val="000000"/>
                <w:vertAlign w:val="superscript"/>
              </w:rPr>
            </w:pPr>
            <w:r w:rsidRPr="005C4ED9">
              <w:rPr>
                <w:rFonts w:ascii="Bookman Old Style" w:hAnsi="Bookman Old Style" w:cs="Times New Roman"/>
                <w:color w:val="000000"/>
              </w:rPr>
              <w:t>0,65±0,12</w:t>
            </w:r>
          </w:p>
        </w:tc>
      </w:tr>
      <w:tr w:rsidR="002A5F30" w:rsidRPr="005C4ED9" w14:paraId="79673179" w14:textId="77777777" w:rsidTr="002C14C0">
        <w:tc>
          <w:tcPr>
            <w:tcW w:w="4111" w:type="dxa"/>
            <w:tcBorders>
              <w:top w:val="nil"/>
              <w:left w:val="nil"/>
              <w:bottom w:val="nil"/>
              <w:right w:val="nil"/>
            </w:tcBorders>
          </w:tcPr>
          <w:p w14:paraId="56F84251"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rPr>
            </w:pPr>
            <w:r w:rsidRPr="005C4ED9">
              <w:rPr>
                <w:rFonts w:ascii="Bookman Old Style" w:eastAsia="Times New Roman" w:hAnsi="Bookman Old Style" w:cs="Times New Roman"/>
              </w:rPr>
              <w:t>50; 37,5; 12,5</w:t>
            </w:r>
          </w:p>
        </w:tc>
        <w:tc>
          <w:tcPr>
            <w:tcW w:w="4360" w:type="dxa"/>
            <w:tcBorders>
              <w:top w:val="nil"/>
              <w:left w:val="nil"/>
              <w:bottom w:val="nil"/>
              <w:right w:val="nil"/>
            </w:tcBorders>
            <w:vAlign w:val="bottom"/>
          </w:tcPr>
          <w:p w14:paraId="0D14FE29"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color w:val="000000"/>
                <w:vertAlign w:val="superscript"/>
              </w:rPr>
            </w:pPr>
            <w:r w:rsidRPr="005C4ED9">
              <w:rPr>
                <w:rFonts w:ascii="Bookman Old Style" w:hAnsi="Bookman Old Style" w:cs="Times New Roman"/>
                <w:color w:val="000000"/>
              </w:rPr>
              <w:t>1,81±1,93</w:t>
            </w:r>
          </w:p>
        </w:tc>
      </w:tr>
      <w:tr w:rsidR="002A5F30" w:rsidRPr="005C4ED9" w14:paraId="0A3ECF09" w14:textId="77777777" w:rsidTr="002C14C0">
        <w:tc>
          <w:tcPr>
            <w:tcW w:w="4111" w:type="dxa"/>
            <w:tcBorders>
              <w:top w:val="nil"/>
              <w:left w:val="nil"/>
              <w:bottom w:val="nil"/>
              <w:right w:val="nil"/>
            </w:tcBorders>
          </w:tcPr>
          <w:p w14:paraId="06E1F336"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rPr>
            </w:pPr>
            <w:r w:rsidRPr="005C4ED9">
              <w:rPr>
                <w:rFonts w:ascii="Bookman Old Style" w:eastAsia="Times New Roman" w:hAnsi="Bookman Old Style" w:cs="Times New Roman"/>
              </w:rPr>
              <w:t>50; 25; 25</w:t>
            </w:r>
          </w:p>
        </w:tc>
        <w:tc>
          <w:tcPr>
            <w:tcW w:w="4360" w:type="dxa"/>
            <w:tcBorders>
              <w:top w:val="nil"/>
              <w:left w:val="nil"/>
              <w:bottom w:val="nil"/>
              <w:right w:val="nil"/>
            </w:tcBorders>
            <w:vAlign w:val="bottom"/>
          </w:tcPr>
          <w:p w14:paraId="253C02A9"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color w:val="000000"/>
                <w:vertAlign w:val="superscript"/>
              </w:rPr>
            </w:pPr>
            <w:r w:rsidRPr="005C4ED9">
              <w:rPr>
                <w:rFonts w:ascii="Bookman Old Style" w:hAnsi="Bookman Old Style" w:cs="Times New Roman"/>
                <w:color w:val="000000"/>
              </w:rPr>
              <w:t>0,56±0,55</w:t>
            </w:r>
          </w:p>
        </w:tc>
      </w:tr>
      <w:tr w:rsidR="002A5F30" w:rsidRPr="005C4ED9" w14:paraId="6B396E47" w14:textId="77777777" w:rsidTr="002C14C0">
        <w:tc>
          <w:tcPr>
            <w:tcW w:w="4111" w:type="dxa"/>
            <w:tcBorders>
              <w:top w:val="nil"/>
              <w:left w:val="nil"/>
              <w:bottom w:val="nil"/>
              <w:right w:val="nil"/>
            </w:tcBorders>
          </w:tcPr>
          <w:p w14:paraId="2699443E"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rPr>
            </w:pPr>
            <w:r w:rsidRPr="005C4ED9">
              <w:rPr>
                <w:rFonts w:ascii="Bookman Old Style" w:eastAsia="Times New Roman" w:hAnsi="Bookman Old Style" w:cs="Times New Roman"/>
              </w:rPr>
              <w:t>50; 12,5; 37,5</w:t>
            </w:r>
          </w:p>
        </w:tc>
        <w:tc>
          <w:tcPr>
            <w:tcW w:w="4360" w:type="dxa"/>
            <w:tcBorders>
              <w:top w:val="nil"/>
              <w:left w:val="nil"/>
              <w:bottom w:val="nil"/>
              <w:right w:val="nil"/>
            </w:tcBorders>
            <w:vAlign w:val="bottom"/>
          </w:tcPr>
          <w:p w14:paraId="60DBCC4C"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color w:val="000000"/>
                <w:vertAlign w:val="superscript"/>
              </w:rPr>
            </w:pPr>
            <w:r w:rsidRPr="005C4ED9">
              <w:rPr>
                <w:rFonts w:ascii="Bookman Old Style" w:hAnsi="Bookman Old Style" w:cs="Times New Roman"/>
                <w:color w:val="000000"/>
              </w:rPr>
              <w:t>0,71±0,27</w:t>
            </w:r>
          </w:p>
        </w:tc>
      </w:tr>
      <w:tr w:rsidR="002A5F30" w:rsidRPr="005C4ED9" w14:paraId="6ED5EB36" w14:textId="77777777" w:rsidTr="002C14C0">
        <w:trPr>
          <w:trHeight w:val="70"/>
        </w:trPr>
        <w:tc>
          <w:tcPr>
            <w:tcW w:w="4111" w:type="dxa"/>
            <w:tcBorders>
              <w:top w:val="nil"/>
              <w:left w:val="nil"/>
              <w:bottom w:val="single" w:sz="4" w:space="0" w:color="auto"/>
              <w:right w:val="nil"/>
            </w:tcBorders>
          </w:tcPr>
          <w:p w14:paraId="15487E80"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rPr>
            </w:pPr>
            <w:r w:rsidRPr="005C4ED9">
              <w:rPr>
                <w:rFonts w:ascii="Bookman Old Style" w:eastAsia="Times New Roman" w:hAnsi="Bookman Old Style" w:cs="Times New Roman"/>
              </w:rPr>
              <w:t>50; 0; 50</w:t>
            </w:r>
          </w:p>
        </w:tc>
        <w:tc>
          <w:tcPr>
            <w:tcW w:w="4360" w:type="dxa"/>
            <w:tcBorders>
              <w:top w:val="nil"/>
              <w:left w:val="nil"/>
              <w:bottom w:val="single" w:sz="4" w:space="0" w:color="auto"/>
              <w:right w:val="nil"/>
            </w:tcBorders>
            <w:vAlign w:val="bottom"/>
          </w:tcPr>
          <w:p w14:paraId="1929ACC6"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color w:val="000000"/>
                <w:vertAlign w:val="superscript"/>
              </w:rPr>
            </w:pPr>
            <w:r w:rsidRPr="005C4ED9">
              <w:rPr>
                <w:rFonts w:ascii="Bookman Old Style" w:hAnsi="Bookman Old Style" w:cs="Times New Roman"/>
                <w:color w:val="000000"/>
              </w:rPr>
              <w:t>0,80±0,29</w:t>
            </w:r>
          </w:p>
        </w:tc>
      </w:tr>
    </w:tbl>
    <w:p w14:paraId="2E09B33D" w14:textId="77777777" w:rsidR="00194A38" w:rsidRDefault="00194A38" w:rsidP="00C91C81">
      <w:pPr>
        <w:tabs>
          <w:tab w:val="left" w:pos="8910"/>
          <w:tab w:val="left" w:pos="9000"/>
        </w:tabs>
        <w:spacing w:line="276" w:lineRule="auto"/>
        <w:ind w:left="180" w:right="360" w:firstLine="720"/>
        <w:jc w:val="both"/>
        <w:rPr>
          <w:rFonts w:ascii="Bookman Old Style" w:hAnsi="Bookman Old Style" w:cs="Times New Roman"/>
        </w:rPr>
      </w:pPr>
    </w:p>
    <w:p w14:paraId="742A08E4" w14:textId="470BE2D4" w:rsidR="007D6268" w:rsidRPr="005C4ED9" w:rsidRDefault="007D6268" w:rsidP="00C91C81">
      <w:pPr>
        <w:tabs>
          <w:tab w:val="left" w:pos="8910"/>
          <w:tab w:val="left" w:pos="9000"/>
        </w:tabs>
        <w:spacing w:line="276" w:lineRule="auto"/>
        <w:ind w:left="180" w:right="360" w:firstLine="720"/>
        <w:jc w:val="both"/>
        <w:rPr>
          <w:rFonts w:ascii="Bookman Old Style" w:hAnsi="Bookman Old Style" w:cs="Times New Roman"/>
          <w:i/>
        </w:rPr>
      </w:pPr>
      <w:r w:rsidRPr="005C4ED9">
        <w:rPr>
          <w:rFonts w:ascii="Bookman Old Style" w:hAnsi="Bookman Old Style" w:cs="Times New Roman"/>
        </w:rPr>
        <w:t>Hasil analisis dengan berbagai formulasi pemanis (Sukrosa: Madu: Stevia) berkisar antara 0,56 hingga 1,81 QE/g. Analisis ANOVA menunjukkan bahwa formulasi pemanis yang berbeda berpengaruh tidak nya</w:t>
      </w:r>
      <w:r w:rsidR="005C4ED9" w:rsidRPr="005C4ED9">
        <w:rPr>
          <w:rFonts w:ascii="Bookman Old Style" w:hAnsi="Bookman Old Style" w:cs="Times New Roman"/>
          <w:lang w:val="en-US"/>
        </w:rPr>
        <w:t>ta</w:t>
      </w:r>
      <w:r w:rsidRPr="005C4ED9">
        <w:rPr>
          <w:rFonts w:ascii="Bookman Old Style" w:hAnsi="Bookman Old Style" w:cs="Times New Roman"/>
        </w:rPr>
        <w:t xml:space="preserve"> terhadap total flavonoid permen </w:t>
      </w:r>
      <w:r w:rsidRPr="005C4ED9">
        <w:rPr>
          <w:rFonts w:ascii="Bookman Old Style" w:hAnsi="Bookman Old Style" w:cs="Times New Roman"/>
          <w:i/>
          <w:iCs/>
        </w:rPr>
        <w:t>jelly</w:t>
      </w:r>
      <w:r w:rsidRPr="005C4ED9">
        <w:rPr>
          <w:rFonts w:ascii="Bookman Old Style" w:hAnsi="Bookman Old Style" w:cs="Times New Roman"/>
        </w:rPr>
        <w:t>. Hal tersebut dikarenakan</w:t>
      </w:r>
      <w:r w:rsidRPr="005C4ED9">
        <w:rPr>
          <w:rFonts w:ascii="Bookman Old Style" w:hAnsi="Bookman Old Style" w:cs="Times New Roman"/>
          <w:i/>
          <w:iCs/>
        </w:rPr>
        <w:t xml:space="preserve"> </w:t>
      </w:r>
      <w:r w:rsidRPr="005C4ED9">
        <w:rPr>
          <w:rFonts w:ascii="Bookman Old Style" w:hAnsi="Bookman Old Style" w:cs="Times New Roman"/>
        </w:rPr>
        <w:t xml:space="preserve">formulasi air serbat yang digunakan seragam atau sama sehingga flavonoid yang terkandung pada permen </w:t>
      </w:r>
      <w:r w:rsidRPr="005C4ED9">
        <w:rPr>
          <w:rFonts w:ascii="Bookman Old Style" w:hAnsi="Bookman Old Style" w:cs="Times New Roman"/>
          <w:i/>
          <w:iCs/>
        </w:rPr>
        <w:t>jelly</w:t>
      </w:r>
      <w:r w:rsidRPr="005C4ED9">
        <w:rPr>
          <w:rFonts w:ascii="Bookman Old Style" w:hAnsi="Bookman Old Style" w:cs="Times New Roman"/>
        </w:rPr>
        <w:t xml:space="preserve"> air sebat tidak berbeda. Kandungan flavonoid yang dihasilkan bersumber dari rempah-rempah yang digunakan dalam pembuatan rebusan air serbat, </w:t>
      </w:r>
      <w:proofErr w:type="spellStart"/>
      <w:r w:rsidRPr="005C4ED9">
        <w:rPr>
          <w:rFonts w:ascii="Bookman Old Style" w:hAnsi="Bookman Old Style" w:cs="Times New Roman"/>
          <w:lang w:val="en-US"/>
        </w:rPr>
        <w:t>seperti</w:t>
      </w:r>
      <w:proofErr w:type="spellEnd"/>
      <w:r w:rsidRPr="005C4ED9">
        <w:rPr>
          <w:rFonts w:ascii="Bookman Old Style" w:hAnsi="Bookman Old Style" w:cs="Times New Roman"/>
          <w:lang w:val="en-US"/>
        </w:rPr>
        <w:t xml:space="preserve"> </w:t>
      </w:r>
      <w:proofErr w:type="spellStart"/>
      <w:r w:rsidRPr="005C4ED9">
        <w:rPr>
          <w:rFonts w:ascii="Bookman Old Style" w:hAnsi="Bookman Old Style" w:cs="Times New Roman"/>
          <w:lang w:val="en-US"/>
        </w:rPr>
        <w:t>kayu</w:t>
      </w:r>
      <w:proofErr w:type="spellEnd"/>
      <w:r w:rsidRPr="005C4ED9">
        <w:rPr>
          <w:rFonts w:ascii="Bookman Old Style" w:hAnsi="Bookman Old Style" w:cs="Times New Roman"/>
          <w:lang w:val="en-US"/>
        </w:rPr>
        <w:t xml:space="preserve"> </w:t>
      </w:r>
      <w:proofErr w:type="spellStart"/>
      <w:r w:rsidRPr="005C4ED9">
        <w:rPr>
          <w:rFonts w:ascii="Bookman Old Style" w:hAnsi="Bookman Old Style" w:cs="Times New Roman"/>
          <w:lang w:val="en-US"/>
        </w:rPr>
        <w:t>manis</w:t>
      </w:r>
      <w:proofErr w:type="spellEnd"/>
      <w:r w:rsidRPr="005C4ED9">
        <w:rPr>
          <w:rFonts w:ascii="Bookman Old Style" w:hAnsi="Bookman Old Style" w:cs="Times New Roman"/>
          <w:lang w:val="en-US"/>
        </w:rPr>
        <w:t>,</w:t>
      </w:r>
      <w:r w:rsidRPr="005C4ED9">
        <w:rPr>
          <w:rFonts w:ascii="Bookman Old Style" w:hAnsi="Bookman Old Style" w:cs="Times New Roman"/>
        </w:rPr>
        <w:t xml:space="preserve"> kayu secang</w:t>
      </w:r>
      <w:r w:rsidRPr="005C4ED9">
        <w:rPr>
          <w:rFonts w:ascii="Bookman Old Style" w:hAnsi="Bookman Old Style" w:cs="Times New Roman"/>
          <w:lang w:val="en-US"/>
        </w:rPr>
        <w:t xml:space="preserve">, </w:t>
      </w:r>
      <w:proofErr w:type="spellStart"/>
      <w:r w:rsidRPr="005C4ED9">
        <w:rPr>
          <w:rFonts w:ascii="Bookman Old Style" w:hAnsi="Bookman Old Style" w:cs="Times New Roman"/>
          <w:lang w:val="en-US"/>
        </w:rPr>
        <w:t>daun</w:t>
      </w:r>
      <w:proofErr w:type="spellEnd"/>
      <w:r w:rsidRPr="005C4ED9">
        <w:rPr>
          <w:rFonts w:ascii="Bookman Old Style" w:hAnsi="Bookman Old Style" w:cs="Times New Roman"/>
          <w:lang w:val="en-US"/>
        </w:rPr>
        <w:t xml:space="preserve"> </w:t>
      </w:r>
      <w:proofErr w:type="spellStart"/>
      <w:r w:rsidRPr="005C4ED9">
        <w:rPr>
          <w:rFonts w:ascii="Bookman Old Style" w:hAnsi="Bookman Old Style" w:cs="Times New Roman"/>
          <w:lang w:val="en-US"/>
        </w:rPr>
        <w:t>pandan</w:t>
      </w:r>
      <w:proofErr w:type="spellEnd"/>
      <w:r w:rsidRPr="005C4ED9">
        <w:rPr>
          <w:rFonts w:ascii="Bookman Old Style" w:hAnsi="Bookman Old Style" w:cs="Times New Roman"/>
          <w:lang w:val="en-US"/>
        </w:rPr>
        <w:t xml:space="preserve">, dan </w:t>
      </w:r>
      <w:proofErr w:type="spellStart"/>
      <w:r w:rsidRPr="005C4ED9">
        <w:rPr>
          <w:rFonts w:ascii="Bookman Old Style" w:hAnsi="Bookman Old Style" w:cs="Times New Roman"/>
          <w:lang w:val="en-US"/>
        </w:rPr>
        <w:t>lainnya</w:t>
      </w:r>
      <w:proofErr w:type="spellEnd"/>
      <w:r w:rsidRPr="005C4ED9">
        <w:rPr>
          <w:rFonts w:ascii="Bookman Old Style" w:hAnsi="Bookman Old Style" w:cs="Times New Roman"/>
        </w:rPr>
        <w:t>.</w:t>
      </w:r>
      <w:r w:rsidRPr="005C4ED9">
        <w:rPr>
          <w:rFonts w:ascii="Bookman Old Style" w:hAnsi="Bookman Old Style" w:cs="Times New Roman"/>
          <w:lang w:val="en-US"/>
        </w:rPr>
        <w:t xml:space="preserve"> </w:t>
      </w:r>
      <w:r w:rsidR="007D43F7" w:rsidRPr="005C4ED9">
        <w:rPr>
          <w:rFonts w:ascii="Bookman Old Style" w:hAnsi="Bookman Old Style" w:cs="Times New Roman"/>
        </w:rPr>
        <w:t>Berdasarkan penelitian Antasionasti et al. (2020) menyatakan bahwa kayu manis mengandung senyawa metabolit kuersetin</w:t>
      </w:r>
      <w:r w:rsidR="007D43F7" w:rsidRPr="005C4ED9">
        <w:rPr>
          <w:rFonts w:ascii="Bookman Old Style" w:hAnsi="Bookman Old Style" w:cs="Times New Roman"/>
          <w:lang w:val="en-US"/>
        </w:rPr>
        <w:t xml:space="preserve">. </w:t>
      </w:r>
      <w:proofErr w:type="spellStart"/>
      <w:r w:rsidRPr="005C4ED9">
        <w:rPr>
          <w:rFonts w:ascii="Bookman Old Style" w:hAnsi="Bookman Old Style" w:cs="Times New Roman"/>
          <w:lang w:val="en-US"/>
        </w:rPr>
        <w:t>Selain</w:t>
      </w:r>
      <w:proofErr w:type="spellEnd"/>
      <w:r w:rsidRPr="005C4ED9">
        <w:rPr>
          <w:rFonts w:ascii="Bookman Old Style" w:hAnsi="Bookman Old Style" w:cs="Times New Roman"/>
          <w:lang w:val="en-US"/>
        </w:rPr>
        <w:t xml:space="preserve"> </w:t>
      </w:r>
      <w:proofErr w:type="spellStart"/>
      <w:r w:rsidRPr="005C4ED9">
        <w:rPr>
          <w:rFonts w:ascii="Bookman Old Style" w:hAnsi="Bookman Old Style" w:cs="Times New Roman"/>
          <w:lang w:val="en-US"/>
        </w:rPr>
        <w:t>itu</w:t>
      </w:r>
      <w:proofErr w:type="spellEnd"/>
      <w:r w:rsidRPr="005C4ED9">
        <w:rPr>
          <w:rFonts w:ascii="Bookman Old Style" w:hAnsi="Bookman Old Style" w:cs="Times New Roman"/>
          <w:lang w:val="en-US"/>
        </w:rPr>
        <w:t xml:space="preserve">, </w:t>
      </w:r>
      <w:proofErr w:type="spellStart"/>
      <w:r w:rsidRPr="005C4ED9">
        <w:rPr>
          <w:rFonts w:ascii="Bookman Old Style" w:hAnsi="Bookman Old Style" w:cs="Times New Roman"/>
          <w:lang w:val="en-US"/>
        </w:rPr>
        <w:t>terdapat</w:t>
      </w:r>
      <w:proofErr w:type="spellEnd"/>
      <w:r w:rsidRPr="005C4ED9">
        <w:rPr>
          <w:rFonts w:ascii="Bookman Old Style" w:hAnsi="Bookman Old Style" w:cs="Times New Roman"/>
          <w:lang w:val="en-US"/>
        </w:rPr>
        <w:t xml:space="preserve"> </w:t>
      </w:r>
      <w:proofErr w:type="spellStart"/>
      <w:r w:rsidRPr="005C4ED9">
        <w:rPr>
          <w:rFonts w:ascii="Bookman Old Style" w:hAnsi="Bookman Old Style" w:cs="Times New Roman"/>
          <w:lang w:val="en-US"/>
        </w:rPr>
        <w:t>senyawa</w:t>
      </w:r>
      <w:proofErr w:type="spellEnd"/>
      <w:r w:rsidRPr="005C4ED9">
        <w:rPr>
          <w:rFonts w:ascii="Bookman Old Style" w:hAnsi="Bookman Old Style" w:cs="Times New Roman"/>
          <w:lang w:val="en-US"/>
        </w:rPr>
        <w:t xml:space="preserve"> </w:t>
      </w:r>
      <w:r w:rsidRPr="005C4ED9">
        <w:rPr>
          <w:rFonts w:ascii="Bookman Old Style" w:hAnsi="Bookman Old Style" w:cs="Times New Roman"/>
          <w:i/>
          <w:iCs/>
          <w:lang w:val="en-US"/>
        </w:rPr>
        <w:t>volatile</w:t>
      </w:r>
      <w:r w:rsidRPr="005C4ED9">
        <w:rPr>
          <w:rFonts w:ascii="Bookman Old Style" w:hAnsi="Bookman Old Style" w:cs="Times New Roman"/>
          <w:lang w:val="en-US"/>
        </w:rPr>
        <w:t xml:space="preserve"> yang </w:t>
      </w:r>
      <w:proofErr w:type="spellStart"/>
      <w:r w:rsidRPr="005C4ED9">
        <w:rPr>
          <w:rFonts w:ascii="Bookman Old Style" w:hAnsi="Bookman Old Style" w:cs="Times New Roman"/>
          <w:lang w:val="en-US"/>
        </w:rPr>
        <w:t>berkontribusi</w:t>
      </w:r>
      <w:proofErr w:type="spellEnd"/>
      <w:r w:rsidRPr="005C4ED9">
        <w:rPr>
          <w:rFonts w:ascii="Bookman Old Style" w:hAnsi="Bookman Old Style" w:cs="Times New Roman"/>
          <w:lang w:val="en-US"/>
        </w:rPr>
        <w:t xml:space="preserve"> pada aroma dan rasa pada </w:t>
      </w:r>
      <w:proofErr w:type="spellStart"/>
      <w:r w:rsidRPr="005C4ED9">
        <w:rPr>
          <w:rFonts w:ascii="Bookman Old Style" w:hAnsi="Bookman Old Style" w:cs="Times New Roman"/>
          <w:lang w:val="en-US"/>
        </w:rPr>
        <w:t>kayu</w:t>
      </w:r>
      <w:proofErr w:type="spellEnd"/>
      <w:r w:rsidRPr="005C4ED9">
        <w:rPr>
          <w:rFonts w:ascii="Bookman Old Style" w:hAnsi="Bookman Old Style" w:cs="Times New Roman"/>
          <w:lang w:val="en-US"/>
        </w:rPr>
        <w:t xml:space="preserve"> </w:t>
      </w:r>
      <w:proofErr w:type="spellStart"/>
      <w:r w:rsidRPr="005C4ED9">
        <w:rPr>
          <w:rFonts w:ascii="Bookman Old Style" w:hAnsi="Bookman Old Style" w:cs="Times New Roman"/>
          <w:lang w:val="en-US"/>
        </w:rPr>
        <w:t>manis</w:t>
      </w:r>
      <w:proofErr w:type="spellEnd"/>
      <w:r w:rsidRPr="005C4ED9">
        <w:rPr>
          <w:rFonts w:ascii="Bookman Old Style" w:hAnsi="Bookman Old Style" w:cs="Times New Roman"/>
          <w:lang w:val="en-US"/>
        </w:rPr>
        <w:t xml:space="preserve">, salah </w:t>
      </w:r>
      <w:proofErr w:type="spellStart"/>
      <w:r w:rsidRPr="005C4ED9">
        <w:rPr>
          <w:rFonts w:ascii="Bookman Old Style" w:hAnsi="Bookman Old Style" w:cs="Times New Roman"/>
          <w:lang w:val="en-US"/>
        </w:rPr>
        <w:t>satunya</w:t>
      </w:r>
      <w:proofErr w:type="spellEnd"/>
      <w:r w:rsidRPr="005C4ED9">
        <w:rPr>
          <w:rFonts w:ascii="Bookman Old Style" w:hAnsi="Bookman Old Style" w:cs="Times New Roman"/>
          <w:lang w:val="en-US"/>
        </w:rPr>
        <w:t xml:space="preserve"> </w:t>
      </w:r>
      <w:proofErr w:type="spellStart"/>
      <w:r w:rsidRPr="005C4ED9">
        <w:rPr>
          <w:rFonts w:ascii="Bookman Old Style" w:hAnsi="Bookman Old Style" w:cs="Times New Roman"/>
          <w:lang w:val="en-US"/>
        </w:rPr>
        <w:t>adalah</w:t>
      </w:r>
      <w:proofErr w:type="spellEnd"/>
      <w:r w:rsidRPr="005C4ED9">
        <w:rPr>
          <w:rFonts w:ascii="Bookman Old Style" w:hAnsi="Bookman Old Style" w:cs="Times New Roman"/>
          <w:lang w:val="en-US"/>
        </w:rPr>
        <w:t xml:space="preserve"> </w:t>
      </w:r>
      <w:proofErr w:type="spellStart"/>
      <w:r w:rsidRPr="005C4ED9">
        <w:rPr>
          <w:rFonts w:ascii="Bookman Old Style" w:hAnsi="Bookman Old Style" w:cs="Times New Roman"/>
          <w:lang w:val="en-US"/>
        </w:rPr>
        <w:t>senyawa</w:t>
      </w:r>
      <w:proofErr w:type="spellEnd"/>
      <w:r w:rsidRPr="005C4ED9">
        <w:rPr>
          <w:rFonts w:ascii="Bookman Old Style" w:hAnsi="Bookman Old Style" w:cs="Times New Roman"/>
          <w:lang w:val="en-US"/>
        </w:rPr>
        <w:t xml:space="preserve"> </w:t>
      </w:r>
      <w:r w:rsidRPr="005C4ED9">
        <w:rPr>
          <w:rFonts w:ascii="Bookman Old Style" w:hAnsi="Bookman Old Style" w:cs="Times New Roman"/>
          <w:i/>
          <w:iCs/>
          <w:lang w:val="en-US"/>
        </w:rPr>
        <w:t>cinnamic acid</w:t>
      </w:r>
      <w:r w:rsidRPr="005C4ED9">
        <w:rPr>
          <w:rFonts w:ascii="Bookman Old Style" w:hAnsi="Bookman Old Style" w:cs="Times New Roman"/>
          <w:lang w:val="en-US"/>
        </w:rPr>
        <w:t xml:space="preserve"> yang </w:t>
      </w:r>
      <w:proofErr w:type="spellStart"/>
      <w:r w:rsidRPr="005C4ED9">
        <w:rPr>
          <w:rFonts w:ascii="Bookman Old Style" w:hAnsi="Bookman Old Style" w:cs="Times New Roman"/>
          <w:lang w:val="en-US"/>
        </w:rPr>
        <w:t>berkontribusi</w:t>
      </w:r>
      <w:proofErr w:type="spellEnd"/>
      <w:r w:rsidRPr="005C4ED9">
        <w:rPr>
          <w:rFonts w:ascii="Bookman Old Style" w:hAnsi="Bookman Old Style" w:cs="Times New Roman"/>
          <w:lang w:val="en-US"/>
        </w:rPr>
        <w:t xml:space="preserve"> pada rasa dan </w:t>
      </w:r>
      <w:proofErr w:type="spellStart"/>
      <w:r w:rsidRPr="005C4ED9">
        <w:rPr>
          <w:rFonts w:ascii="Bookman Old Style" w:hAnsi="Bookman Old Style" w:cs="Times New Roman"/>
          <w:lang w:val="en-US"/>
        </w:rPr>
        <w:t>berfungsi</w:t>
      </w:r>
      <w:proofErr w:type="spellEnd"/>
      <w:r w:rsidRPr="005C4ED9">
        <w:rPr>
          <w:rFonts w:ascii="Bookman Old Style" w:hAnsi="Bookman Old Style" w:cs="Times New Roman"/>
          <w:lang w:val="en-US"/>
        </w:rPr>
        <w:t xml:space="preserve"> </w:t>
      </w:r>
      <w:proofErr w:type="spellStart"/>
      <w:r w:rsidRPr="005C4ED9">
        <w:rPr>
          <w:rFonts w:ascii="Bookman Old Style" w:hAnsi="Bookman Old Style" w:cs="Times New Roman"/>
          <w:lang w:val="en-US"/>
        </w:rPr>
        <w:t>sebagai</w:t>
      </w:r>
      <w:proofErr w:type="spellEnd"/>
      <w:r w:rsidRPr="005C4ED9">
        <w:rPr>
          <w:rFonts w:ascii="Bookman Old Style" w:hAnsi="Bookman Old Style" w:cs="Times New Roman"/>
          <w:lang w:val="en-US"/>
        </w:rPr>
        <w:t xml:space="preserve"> </w:t>
      </w:r>
      <w:proofErr w:type="spellStart"/>
      <w:r w:rsidRPr="005C4ED9">
        <w:rPr>
          <w:rFonts w:ascii="Bookman Old Style" w:hAnsi="Bookman Old Style" w:cs="Times New Roman"/>
          <w:lang w:val="en-US"/>
        </w:rPr>
        <w:t>antioksidan</w:t>
      </w:r>
      <w:proofErr w:type="spellEnd"/>
      <w:r w:rsidRPr="005C4ED9">
        <w:rPr>
          <w:rFonts w:ascii="Bookman Old Style" w:hAnsi="Bookman Old Style" w:cs="Times New Roman"/>
          <w:lang w:val="en-US"/>
        </w:rPr>
        <w:t xml:space="preserve">. </w:t>
      </w:r>
      <w:r w:rsidRPr="005C4ED9">
        <w:rPr>
          <w:rFonts w:ascii="Bookman Old Style" w:hAnsi="Bookman Old Style" w:cs="Times New Roman"/>
        </w:rPr>
        <w:t xml:space="preserve">Secang mengandung senyawa fenolik seperti flavonoid yang memiliki efek antioksidan untuk melawan radikal bebas yang berkontribusi terhadap pertumbuhan penyakit </w:t>
      </w:r>
      <w:r w:rsidRPr="005C4ED9">
        <w:rPr>
          <w:rFonts w:ascii="Bookman Old Style" w:hAnsi="Bookman Old Style" w:cs="Times New Roman"/>
          <w:color w:val="000000" w:themeColor="text1"/>
        </w:rPr>
        <w:t xml:space="preserve">degeneratif </w:t>
      </w:r>
      <w:r w:rsidRPr="005C4ED9">
        <w:rPr>
          <w:rFonts w:ascii="Bookman Old Style" w:hAnsi="Bookman Old Style" w:cs="Times New Roman"/>
        </w:rPr>
        <w:t xml:space="preserve">melalui mekanisme yang dapat merusak sistem kekebalan tubuh, serta oksidasi lipid dan protein (Nomer </w:t>
      </w:r>
      <w:r w:rsidRPr="005C4ED9">
        <w:rPr>
          <w:rFonts w:ascii="Bookman Old Style" w:hAnsi="Bookman Old Style" w:cs="Times New Roman"/>
          <w:i/>
          <w:iCs/>
        </w:rPr>
        <w:t>et al</w:t>
      </w:r>
      <w:r w:rsidRPr="005C4ED9">
        <w:rPr>
          <w:rFonts w:ascii="Bookman Old Style" w:hAnsi="Bookman Old Style" w:cs="Times New Roman"/>
        </w:rPr>
        <w:t>., 2019).</w:t>
      </w:r>
      <w:r w:rsidRPr="005C4ED9">
        <w:rPr>
          <w:rFonts w:ascii="Bookman Old Style" w:hAnsi="Bookman Old Style" w:cs="Times New Roman"/>
          <w:lang w:val="en-US"/>
        </w:rPr>
        <w:t xml:space="preserve"> Pada </w:t>
      </w:r>
      <w:proofErr w:type="spellStart"/>
      <w:r w:rsidRPr="005C4ED9">
        <w:rPr>
          <w:rFonts w:ascii="Bookman Old Style" w:hAnsi="Bookman Old Style" w:cs="Times New Roman"/>
          <w:lang w:val="en-US"/>
        </w:rPr>
        <w:t>kayu</w:t>
      </w:r>
      <w:proofErr w:type="spellEnd"/>
      <w:r w:rsidRPr="005C4ED9">
        <w:rPr>
          <w:rFonts w:ascii="Bookman Old Style" w:hAnsi="Bookman Old Style" w:cs="Times New Roman"/>
          <w:lang w:val="en-US"/>
        </w:rPr>
        <w:t xml:space="preserve"> </w:t>
      </w:r>
      <w:proofErr w:type="spellStart"/>
      <w:r w:rsidRPr="005C4ED9">
        <w:rPr>
          <w:rFonts w:ascii="Bookman Old Style" w:hAnsi="Bookman Old Style" w:cs="Times New Roman"/>
          <w:lang w:val="en-US"/>
        </w:rPr>
        <w:t>secang</w:t>
      </w:r>
      <w:proofErr w:type="spellEnd"/>
      <w:r w:rsidRPr="005C4ED9">
        <w:rPr>
          <w:rFonts w:ascii="Bookman Old Style" w:hAnsi="Bookman Old Style" w:cs="Times New Roman"/>
          <w:lang w:val="en-US"/>
        </w:rPr>
        <w:t xml:space="preserve"> juga </w:t>
      </w:r>
      <w:proofErr w:type="spellStart"/>
      <w:r w:rsidRPr="005C4ED9">
        <w:rPr>
          <w:rFonts w:ascii="Bookman Old Style" w:hAnsi="Bookman Old Style" w:cs="Times New Roman"/>
          <w:lang w:val="en-US"/>
        </w:rPr>
        <w:t>terdapat</w:t>
      </w:r>
      <w:proofErr w:type="spellEnd"/>
      <w:r w:rsidRPr="005C4ED9">
        <w:rPr>
          <w:rFonts w:ascii="Bookman Old Style" w:hAnsi="Bookman Old Style" w:cs="Times New Roman"/>
          <w:lang w:val="en-US"/>
        </w:rPr>
        <w:t xml:space="preserve"> </w:t>
      </w:r>
      <w:proofErr w:type="spellStart"/>
      <w:r w:rsidRPr="005C4ED9">
        <w:rPr>
          <w:rFonts w:ascii="Bookman Old Style" w:hAnsi="Bookman Old Style" w:cs="Times New Roman"/>
          <w:lang w:val="en-US"/>
        </w:rPr>
        <w:t>berbagai</w:t>
      </w:r>
      <w:proofErr w:type="spellEnd"/>
      <w:r w:rsidRPr="005C4ED9">
        <w:rPr>
          <w:rFonts w:ascii="Bookman Old Style" w:hAnsi="Bookman Old Style" w:cs="Times New Roman"/>
          <w:lang w:val="en-US"/>
        </w:rPr>
        <w:t xml:space="preserve"> s</w:t>
      </w:r>
      <w:r w:rsidRPr="005C4ED9">
        <w:rPr>
          <w:rFonts w:ascii="Bookman Old Style" w:hAnsi="Bookman Old Style" w:cs="Times New Roman"/>
        </w:rPr>
        <w:t>enyawa</w:t>
      </w:r>
      <w:r w:rsidRPr="005C4ED9">
        <w:rPr>
          <w:rFonts w:ascii="Bookman Old Style" w:hAnsi="Bookman Old Style" w:cs="Times New Roman"/>
          <w:lang w:val="en-US"/>
        </w:rPr>
        <w:t xml:space="preserve"> </w:t>
      </w:r>
      <w:r w:rsidRPr="005C4ED9">
        <w:rPr>
          <w:rFonts w:ascii="Bookman Old Style" w:hAnsi="Bookman Old Style" w:cs="Times New Roman"/>
          <w:i/>
          <w:iCs/>
          <w:lang w:val="en-US"/>
        </w:rPr>
        <w:t>volatile</w:t>
      </w:r>
      <w:r w:rsidRPr="005C4ED9">
        <w:rPr>
          <w:rFonts w:ascii="Bookman Old Style" w:hAnsi="Bookman Old Style" w:cs="Times New Roman"/>
          <w:lang w:val="en-US"/>
        </w:rPr>
        <w:t xml:space="preserve">, salah </w:t>
      </w:r>
      <w:proofErr w:type="spellStart"/>
      <w:r w:rsidRPr="005C4ED9">
        <w:rPr>
          <w:rFonts w:ascii="Bookman Old Style" w:hAnsi="Bookman Old Style" w:cs="Times New Roman"/>
          <w:lang w:val="en-US"/>
        </w:rPr>
        <w:t>satunya</w:t>
      </w:r>
      <w:proofErr w:type="spellEnd"/>
      <w:r w:rsidRPr="005C4ED9">
        <w:rPr>
          <w:rFonts w:ascii="Bookman Old Style" w:hAnsi="Bookman Old Style" w:cs="Times New Roman"/>
          <w:lang w:val="en-US"/>
        </w:rPr>
        <w:t xml:space="preserve"> </w:t>
      </w:r>
      <w:proofErr w:type="spellStart"/>
      <w:r w:rsidRPr="005C4ED9">
        <w:rPr>
          <w:rFonts w:ascii="Bookman Old Style" w:hAnsi="Bookman Old Style" w:cs="Times New Roman"/>
          <w:lang w:val="en-US"/>
        </w:rPr>
        <w:t>adalah</w:t>
      </w:r>
      <w:proofErr w:type="spellEnd"/>
      <w:r w:rsidRPr="005C4ED9">
        <w:rPr>
          <w:rFonts w:ascii="Bookman Old Style" w:hAnsi="Bookman Old Style" w:cs="Times New Roman"/>
          <w:lang w:val="en-US"/>
        </w:rPr>
        <w:t xml:space="preserve"> brazilin</w:t>
      </w:r>
      <w:r w:rsidRPr="005C4ED9">
        <w:rPr>
          <w:rFonts w:ascii="Bookman Old Style" w:hAnsi="Bookman Old Style" w:cs="Times New Roman"/>
        </w:rPr>
        <w:t xml:space="preserve">. Senyawa ini mudah untuk teroksidasi jika kontak dengan oksigen sehingga membentuk brazileins dan senyawa ini yang memberikan warna merah pada batang secang ketika diseduh (Nurullita &amp; Irawati, 2022; Ulfa </w:t>
      </w:r>
      <w:r w:rsidRPr="005C4ED9">
        <w:rPr>
          <w:rFonts w:ascii="Bookman Old Style" w:hAnsi="Bookman Old Style" w:cs="Times New Roman"/>
          <w:i/>
          <w:iCs/>
        </w:rPr>
        <w:t>et al</w:t>
      </w:r>
      <w:r w:rsidRPr="005C4ED9">
        <w:rPr>
          <w:rFonts w:ascii="Bookman Old Style" w:hAnsi="Bookman Old Style" w:cs="Times New Roman"/>
        </w:rPr>
        <w:t>., 2022).</w:t>
      </w:r>
      <w:r w:rsidRPr="005C4ED9">
        <w:rPr>
          <w:rFonts w:ascii="Bookman Old Style" w:hAnsi="Bookman Old Style" w:cs="Times New Roman"/>
          <w:i/>
        </w:rPr>
        <w:t xml:space="preserve"> </w:t>
      </w:r>
    </w:p>
    <w:p w14:paraId="1064DE35" w14:textId="1CFB32D5" w:rsidR="001355F2" w:rsidRPr="005C4ED9" w:rsidRDefault="001355F2" w:rsidP="00C91C81">
      <w:pPr>
        <w:tabs>
          <w:tab w:val="left" w:pos="8910"/>
          <w:tab w:val="left" w:pos="9000"/>
        </w:tabs>
        <w:spacing w:line="276" w:lineRule="auto"/>
        <w:ind w:left="180" w:right="360"/>
        <w:jc w:val="both"/>
        <w:rPr>
          <w:rFonts w:ascii="Bookman Old Style" w:hAnsi="Bookman Old Style" w:cs="Times New Roman"/>
          <w:i/>
        </w:rPr>
      </w:pPr>
    </w:p>
    <w:p w14:paraId="6BD9D5F7" w14:textId="4689C895" w:rsidR="001355F2" w:rsidRPr="005C4ED9" w:rsidRDefault="001355F2" w:rsidP="00C91C81">
      <w:pPr>
        <w:tabs>
          <w:tab w:val="left" w:pos="8910"/>
          <w:tab w:val="left" w:pos="9000"/>
        </w:tabs>
        <w:spacing w:line="276" w:lineRule="auto"/>
        <w:ind w:left="180" w:right="360"/>
        <w:jc w:val="both"/>
        <w:rPr>
          <w:rFonts w:ascii="Bookman Old Style" w:hAnsi="Bookman Old Style" w:cs="Times New Roman"/>
          <w:b/>
          <w:bCs/>
          <w:iCs/>
          <w:lang w:val="en-US"/>
        </w:rPr>
      </w:pPr>
      <w:proofErr w:type="spellStart"/>
      <w:r w:rsidRPr="005C4ED9">
        <w:rPr>
          <w:rFonts w:ascii="Bookman Old Style" w:hAnsi="Bookman Old Style" w:cs="Times New Roman"/>
          <w:b/>
          <w:bCs/>
          <w:iCs/>
          <w:lang w:val="en-US"/>
        </w:rPr>
        <w:t>Warna</w:t>
      </w:r>
      <w:proofErr w:type="spellEnd"/>
    </w:p>
    <w:p w14:paraId="5A12E90E" w14:textId="070190D5" w:rsidR="001355F2" w:rsidRPr="001355F2" w:rsidRDefault="001355F2" w:rsidP="00C91C81">
      <w:pPr>
        <w:widowControl/>
        <w:tabs>
          <w:tab w:val="left" w:pos="8910"/>
          <w:tab w:val="left" w:pos="9000"/>
        </w:tabs>
        <w:autoSpaceDE/>
        <w:autoSpaceDN/>
        <w:spacing w:line="276" w:lineRule="auto"/>
        <w:ind w:left="180" w:right="360" w:firstLine="709"/>
        <w:contextualSpacing/>
        <w:jc w:val="both"/>
        <w:rPr>
          <w:rFonts w:ascii="Bookman Old Style" w:eastAsia="DengXian" w:hAnsi="Bookman Old Style" w:cs="Times New Roman"/>
          <w:lang w:val="id-ID"/>
        </w:rPr>
      </w:pPr>
      <w:r w:rsidRPr="001355F2">
        <w:rPr>
          <w:rFonts w:ascii="Bookman Old Style" w:eastAsia="DengXian" w:hAnsi="Bookman Old Style" w:cs="Times New Roman"/>
          <w:lang w:val="id-ID"/>
        </w:rPr>
        <w:t xml:space="preserve">Pengujian warna dilakukan untuk mengetahui warna (L*, a*, dan b*) yang terdapat pada permen </w:t>
      </w:r>
      <w:r w:rsidRPr="001355F2">
        <w:rPr>
          <w:rFonts w:ascii="Bookman Old Style" w:eastAsia="DengXian" w:hAnsi="Bookman Old Style" w:cs="Times New Roman"/>
          <w:i/>
          <w:iCs/>
          <w:lang w:val="id-ID"/>
        </w:rPr>
        <w:t>jelly</w:t>
      </w:r>
      <w:r w:rsidRPr="001355F2">
        <w:rPr>
          <w:rFonts w:ascii="Bookman Old Style" w:eastAsia="DengXian" w:hAnsi="Bookman Old Style" w:cs="Times New Roman"/>
          <w:lang w:val="id-ID"/>
        </w:rPr>
        <w:t xml:space="preserve"> serbat. </w:t>
      </w:r>
      <w:bookmarkStart w:id="3" w:name="_Toc171987101"/>
    </w:p>
    <w:p w14:paraId="2283A74A" w14:textId="7F33B4ED" w:rsidR="001355F2" w:rsidRPr="001355F2" w:rsidRDefault="001355F2" w:rsidP="00C91C81">
      <w:pPr>
        <w:widowControl/>
        <w:tabs>
          <w:tab w:val="left" w:pos="8910"/>
          <w:tab w:val="left" w:pos="9000"/>
        </w:tabs>
        <w:autoSpaceDE/>
        <w:autoSpaceDN/>
        <w:spacing w:line="276" w:lineRule="auto"/>
        <w:ind w:left="180" w:right="360"/>
        <w:rPr>
          <w:rFonts w:ascii="Bookman Old Style" w:eastAsia="DengXian" w:hAnsi="Bookman Old Style" w:cs="Times New Roman"/>
          <w:color w:val="000000"/>
          <w:lang w:val="id-ID"/>
        </w:rPr>
      </w:pPr>
      <w:r w:rsidRPr="001355F2">
        <w:rPr>
          <w:rFonts w:ascii="Bookman Old Style" w:eastAsia="DengXian" w:hAnsi="Bookman Old Style" w:cs="Times New Roman"/>
          <w:color w:val="000000"/>
          <w:lang w:val="id-ID"/>
        </w:rPr>
        <w:t xml:space="preserve">Tabel </w:t>
      </w:r>
      <w:r w:rsidRPr="005C4ED9">
        <w:rPr>
          <w:rFonts w:ascii="Bookman Old Style" w:eastAsia="DengXian" w:hAnsi="Bookman Old Style" w:cs="Times New Roman"/>
          <w:color w:val="000000"/>
          <w:lang w:val="en-US"/>
        </w:rPr>
        <w:t>4</w:t>
      </w:r>
      <w:r w:rsidRPr="001355F2">
        <w:rPr>
          <w:rFonts w:ascii="Bookman Old Style" w:eastAsia="DengXian" w:hAnsi="Bookman Old Style" w:cs="Times New Roman"/>
          <w:color w:val="000000"/>
          <w:lang w:val="id-ID"/>
        </w:rPr>
        <w:t xml:space="preserve">. Warna Permen </w:t>
      </w:r>
      <w:r w:rsidRPr="001355F2">
        <w:rPr>
          <w:rFonts w:ascii="Bookman Old Style" w:eastAsia="DengXian" w:hAnsi="Bookman Old Style" w:cs="Times New Roman"/>
          <w:i/>
          <w:iCs/>
          <w:color w:val="000000"/>
          <w:lang w:val="id-ID"/>
        </w:rPr>
        <w:t>Jelly</w:t>
      </w:r>
      <w:r w:rsidRPr="001355F2">
        <w:rPr>
          <w:rFonts w:ascii="Bookman Old Style" w:eastAsia="DengXian" w:hAnsi="Bookman Old Style" w:cs="Times New Roman"/>
          <w:color w:val="000000"/>
          <w:lang w:val="id-ID"/>
        </w:rPr>
        <w:t xml:space="preserve"> Serbat</w:t>
      </w:r>
      <w:bookmarkEnd w:id="3"/>
    </w:p>
    <w:tbl>
      <w:tblPr>
        <w:tblStyle w:val="TableGrid"/>
        <w:tblW w:w="8471" w:type="dxa"/>
        <w:tblInd w:w="142" w:type="dxa"/>
        <w:tblLook w:val="04A0" w:firstRow="1" w:lastRow="0" w:firstColumn="1" w:lastColumn="0" w:noHBand="0" w:noVBand="1"/>
      </w:tblPr>
      <w:tblGrid>
        <w:gridCol w:w="2205"/>
        <w:gridCol w:w="140"/>
        <w:gridCol w:w="2075"/>
        <w:gridCol w:w="2005"/>
        <w:gridCol w:w="2046"/>
      </w:tblGrid>
      <w:tr w:rsidR="002A5F30" w:rsidRPr="005C4ED9" w14:paraId="388E893F" w14:textId="77777777" w:rsidTr="002C14C0">
        <w:trPr>
          <w:tblHeader/>
        </w:trPr>
        <w:tc>
          <w:tcPr>
            <w:tcW w:w="2693" w:type="dxa"/>
            <w:gridSpan w:val="2"/>
            <w:tcBorders>
              <w:left w:val="nil"/>
              <w:bottom w:val="single" w:sz="4" w:space="0" w:color="auto"/>
              <w:right w:val="nil"/>
            </w:tcBorders>
            <w:vAlign w:val="center"/>
          </w:tcPr>
          <w:p w14:paraId="654F060F"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b/>
                <w:color w:val="000000" w:themeColor="text1"/>
              </w:rPr>
            </w:pPr>
            <w:r w:rsidRPr="005C4ED9">
              <w:rPr>
                <w:rFonts w:ascii="Bookman Old Style" w:hAnsi="Bookman Old Style" w:cs="Times New Roman"/>
                <w:b/>
                <w:color w:val="000000" w:themeColor="text1"/>
              </w:rPr>
              <w:t xml:space="preserve">Formulasi pemanis </w:t>
            </w:r>
          </w:p>
          <w:p w14:paraId="23A8481D"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b/>
                <w:color w:val="000000" w:themeColor="text1"/>
              </w:rPr>
            </w:pPr>
            <w:r w:rsidRPr="005C4ED9">
              <w:rPr>
                <w:rFonts w:ascii="Bookman Old Style" w:hAnsi="Bookman Old Style" w:cs="Times New Roman"/>
                <w:b/>
                <w:color w:val="000000" w:themeColor="text1"/>
              </w:rPr>
              <w:t>Sukrosa: Madu: Stevia (%)</w:t>
            </w:r>
          </w:p>
        </w:tc>
        <w:tc>
          <w:tcPr>
            <w:tcW w:w="1843" w:type="dxa"/>
            <w:tcBorders>
              <w:left w:val="nil"/>
              <w:bottom w:val="single" w:sz="4" w:space="0" w:color="auto"/>
              <w:right w:val="nil"/>
            </w:tcBorders>
          </w:tcPr>
          <w:p w14:paraId="09E35223"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b/>
              </w:rPr>
            </w:pPr>
            <w:r w:rsidRPr="005C4ED9">
              <w:rPr>
                <w:rFonts w:ascii="Bookman Old Style" w:hAnsi="Bookman Old Style" w:cs="Times New Roman"/>
                <w:b/>
              </w:rPr>
              <w:t>L*</w:t>
            </w:r>
          </w:p>
        </w:tc>
        <w:tc>
          <w:tcPr>
            <w:tcW w:w="1843" w:type="dxa"/>
            <w:tcBorders>
              <w:left w:val="nil"/>
              <w:bottom w:val="single" w:sz="4" w:space="0" w:color="auto"/>
              <w:right w:val="nil"/>
            </w:tcBorders>
          </w:tcPr>
          <w:p w14:paraId="70D2B4C5"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b/>
              </w:rPr>
            </w:pPr>
            <w:r w:rsidRPr="005C4ED9">
              <w:rPr>
                <w:rFonts w:ascii="Bookman Old Style" w:hAnsi="Bookman Old Style" w:cs="Times New Roman"/>
                <w:b/>
              </w:rPr>
              <w:t>a*</w:t>
            </w:r>
          </w:p>
        </w:tc>
        <w:tc>
          <w:tcPr>
            <w:tcW w:w="2092" w:type="dxa"/>
            <w:tcBorders>
              <w:left w:val="nil"/>
              <w:bottom w:val="single" w:sz="4" w:space="0" w:color="auto"/>
              <w:right w:val="nil"/>
            </w:tcBorders>
          </w:tcPr>
          <w:p w14:paraId="5E6DE246"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b/>
              </w:rPr>
            </w:pPr>
            <w:r w:rsidRPr="005C4ED9">
              <w:rPr>
                <w:rFonts w:ascii="Bookman Old Style" w:hAnsi="Bookman Old Style" w:cs="Times New Roman"/>
                <w:b/>
              </w:rPr>
              <w:t>b*</w:t>
            </w:r>
          </w:p>
        </w:tc>
      </w:tr>
      <w:tr w:rsidR="002A5F30" w:rsidRPr="005C4ED9" w14:paraId="56232005" w14:textId="77777777" w:rsidTr="002C14C0">
        <w:tc>
          <w:tcPr>
            <w:tcW w:w="2552" w:type="dxa"/>
            <w:tcBorders>
              <w:left w:val="nil"/>
              <w:bottom w:val="nil"/>
              <w:right w:val="nil"/>
            </w:tcBorders>
          </w:tcPr>
          <w:p w14:paraId="4F340C5A"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color w:val="000000" w:themeColor="text1"/>
              </w:rPr>
            </w:pPr>
            <w:r w:rsidRPr="005C4ED9">
              <w:rPr>
                <w:rFonts w:ascii="Bookman Old Style" w:eastAsia="Times New Roman" w:hAnsi="Bookman Old Style" w:cs="Times New Roman"/>
                <w:color w:val="000000" w:themeColor="text1"/>
              </w:rPr>
              <w:t>100: 0: 0</w:t>
            </w:r>
          </w:p>
        </w:tc>
        <w:tc>
          <w:tcPr>
            <w:tcW w:w="1984" w:type="dxa"/>
            <w:gridSpan w:val="2"/>
            <w:tcBorders>
              <w:left w:val="nil"/>
              <w:bottom w:val="nil"/>
              <w:right w:val="nil"/>
            </w:tcBorders>
            <w:vAlign w:val="bottom"/>
          </w:tcPr>
          <w:p w14:paraId="1ACACA10"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color w:val="000000" w:themeColor="text1"/>
                <w:vertAlign w:val="superscript"/>
              </w:rPr>
            </w:pPr>
            <w:r w:rsidRPr="005C4ED9">
              <w:rPr>
                <w:rFonts w:ascii="Bookman Old Style" w:hAnsi="Bookman Old Style" w:cs="Times New Roman"/>
                <w:color w:val="000000" w:themeColor="text1"/>
              </w:rPr>
              <w:t>22,68±0,86</w:t>
            </w:r>
            <w:r w:rsidRPr="005C4ED9">
              <w:rPr>
                <w:rFonts w:ascii="Bookman Old Style" w:hAnsi="Bookman Old Style" w:cs="Times New Roman"/>
                <w:color w:val="000000" w:themeColor="text1"/>
                <w:vertAlign w:val="superscript"/>
              </w:rPr>
              <w:t>c</w:t>
            </w:r>
          </w:p>
        </w:tc>
        <w:tc>
          <w:tcPr>
            <w:tcW w:w="1843" w:type="dxa"/>
            <w:tcBorders>
              <w:left w:val="nil"/>
              <w:bottom w:val="nil"/>
              <w:right w:val="nil"/>
            </w:tcBorders>
            <w:vAlign w:val="bottom"/>
          </w:tcPr>
          <w:p w14:paraId="70B69AD5"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vertAlign w:val="superscript"/>
              </w:rPr>
            </w:pPr>
            <w:r w:rsidRPr="005C4ED9">
              <w:rPr>
                <w:rFonts w:ascii="Bookman Old Style" w:hAnsi="Bookman Old Style" w:cs="Times New Roman"/>
              </w:rPr>
              <w:t>2,18±1,05</w:t>
            </w:r>
            <w:r w:rsidRPr="005C4ED9">
              <w:rPr>
                <w:rFonts w:ascii="Bookman Old Style" w:hAnsi="Bookman Old Style" w:cs="Times New Roman"/>
                <w:vertAlign w:val="superscript"/>
              </w:rPr>
              <w:t>a</w:t>
            </w:r>
          </w:p>
        </w:tc>
        <w:tc>
          <w:tcPr>
            <w:tcW w:w="2092" w:type="dxa"/>
            <w:tcBorders>
              <w:left w:val="nil"/>
              <w:bottom w:val="nil"/>
              <w:right w:val="nil"/>
            </w:tcBorders>
            <w:vAlign w:val="bottom"/>
          </w:tcPr>
          <w:p w14:paraId="285EC11C"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vertAlign w:val="superscript"/>
              </w:rPr>
            </w:pPr>
            <w:r w:rsidRPr="005C4ED9">
              <w:rPr>
                <w:rFonts w:ascii="Bookman Old Style" w:hAnsi="Bookman Old Style" w:cs="Times New Roman"/>
              </w:rPr>
              <w:t>3,50±0,39</w:t>
            </w:r>
            <w:r w:rsidRPr="005C4ED9">
              <w:rPr>
                <w:rFonts w:ascii="Bookman Old Style" w:hAnsi="Bookman Old Style" w:cs="Times New Roman"/>
                <w:vertAlign w:val="superscript"/>
              </w:rPr>
              <w:t>ab</w:t>
            </w:r>
          </w:p>
        </w:tc>
      </w:tr>
      <w:tr w:rsidR="002A5F30" w:rsidRPr="005C4ED9" w14:paraId="2121C403" w14:textId="77777777" w:rsidTr="002C14C0">
        <w:tc>
          <w:tcPr>
            <w:tcW w:w="2552" w:type="dxa"/>
            <w:tcBorders>
              <w:top w:val="nil"/>
              <w:left w:val="nil"/>
              <w:bottom w:val="nil"/>
              <w:right w:val="nil"/>
            </w:tcBorders>
          </w:tcPr>
          <w:p w14:paraId="1C903949"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color w:val="000000" w:themeColor="text1"/>
              </w:rPr>
            </w:pPr>
            <w:r w:rsidRPr="005C4ED9">
              <w:rPr>
                <w:rFonts w:ascii="Bookman Old Style" w:eastAsia="Times New Roman" w:hAnsi="Bookman Old Style" w:cs="Times New Roman"/>
                <w:color w:val="000000" w:themeColor="text1"/>
              </w:rPr>
              <w:t>50: 50: 0</w:t>
            </w:r>
          </w:p>
        </w:tc>
        <w:tc>
          <w:tcPr>
            <w:tcW w:w="1984" w:type="dxa"/>
            <w:gridSpan w:val="2"/>
            <w:tcBorders>
              <w:top w:val="nil"/>
              <w:left w:val="nil"/>
              <w:bottom w:val="nil"/>
              <w:right w:val="nil"/>
            </w:tcBorders>
            <w:vAlign w:val="bottom"/>
          </w:tcPr>
          <w:p w14:paraId="63F25459"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color w:val="000000" w:themeColor="text1"/>
                <w:vertAlign w:val="superscript"/>
              </w:rPr>
            </w:pPr>
            <w:r w:rsidRPr="005C4ED9">
              <w:rPr>
                <w:rFonts w:ascii="Bookman Old Style" w:hAnsi="Bookman Old Style" w:cs="Times New Roman"/>
                <w:color w:val="000000" w:themeColor="text1"/>
              </w:rPr>
              <w:t>22,03±2,11</w:t>
            </w:r>
            <w:r w:rsidRPr="005C4ED9">
              <w:rPr>
                <w:rFonts w:ascii="Bookman Old Style" w:hAnsi="Bookman Old Style" w:cs="Times New Roman"/>
                <w:color w:val="000000" w:themeColor="text1"/>
                <w:vertAlign w:val="superscript"/>
              </w:rPr>
              <w:t>bc</w:t>
            </w:r>
          </w:p>
        </w:tc>
        <w:tc>
          <w:tcPr>
            <w:tcW w:w="1843" w:type="dxa"/>
            <w:tcBorders>
              <w:top w:val="nil"/>
              <w:left w:val="nil"/>
              <w:bottom w:val="nil"/>
              <w:right w:val="nil"/>
            </w:tcBorders>
            <w:vAlign w:val="bottom"/>
          </w:tcPr>
          <w:p w14:paraId="629AC853"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vertAlign w:val="superscript"/>
              </w:rPr>
            </w:pPr>
            <w:r w:rsidRPr="005C4ED9">
              <w:rPr>
                <w:rFonts w:ascii="Bookman Old Style" w:hAnsi="Bookman Old Style" w:cs="Times New Roman"/>
              </w:rPr>
              <w:t>6,53±1,81</w:t>
            </w:r>
            <w:r w:rsidRPr="005C4ED9">
              <w:rPr>
                <w:rFonts w:ascii="Bookman Old Style" w:hAnsi="Bookman Old Style" w:cs="Times New Roman"/>
                <w:vertAlign w:val="superscript"/>
              </w:rPr>
              <w:t>c</w:t>
            </w:r>
          </w:p>
        </w:tc>
        <w:tc>
          <w:tcPr>
            <w:tcW w:w="2092" w:type="dxa"/>
            <w:tcBorders>
              <w:top w:val="nil"/>
              <w:left w:val="nil"/>
              <w:bottom w:val="nil"/>
              <w:right w:val="nil"/>
            </w:tcBorders>
            <w:vAlign w:val="bottom"/>
          </w:tcPr>
          <w:p w14:paraId="67040ADE"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vertAlign w:val="superscript"/>
              </w:rPr>
            </w:pPr>
            <w:r w:rsidRPr="005C4ED9">
              <w:rPr>
                <w:rFonts w:ascii="Bookman Old Style" w:hAnsi="Bookman Old Style" w:cs="Times New Roman"/>
              </w:rPr>
              <w:t>7,58±0,98</w:t>
            </w:r>
            <w:r w:rsidRPr="005C4ED9">
              <w:rPr>
                <w:rFonts w:ascii="Bookman Old Style" w:hAnsi="Bookman Old Style" w:cs="Times New Roman"/>
                <w:vertAlign w:val="superscript"/>
              </w:rPr>
              <w:t>c</w:t>
            </w:r>
          </w:p>
        </w:tc>
      </w:tr>
      <w:tr w:rsidR="002A5F30" w:rsidRPr="005C4ED9" w14:paraId="2FB33D7B" w14:textId="77777777" w:rsidTr="002C14C0">
        <w:tc>
          <w:tcPr>
            <w:tcW w:w="2552" w:type="dxa"/>
            <w:tcBorders>
              <w:top w:val="nil"/>
              <w:left w:val="nil"/>
              <w:bottom w:val="nil"/>
              <w:right w:val="nil"/>
            </w:tcBorders>
          </w:tcPr>
          <w:p w14:paraId="27696701"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color w:val="000000" w:themeColor="text1"/>
              </w:rPr>
            </w:pPr>
            <w:r w:rsidRPr="005C4ED9">
              <w:rPr>
                <w:rFonts w:ascii="Bookman Old Style" w:eastAsia="Times New Roman" w:hAnsi="Bookman Old Style" w:cs="Times New Roman"/>
                <w:color w:val="000000" w:themeColor="text1"/>
              </w:rPr>
              <w:t>50: 37,5: 12,5</w:t>
            </w:r>
          </w:p>
        </w:tc>
        <w:tc>
          <w:tcPr>
            <w:tcW w:w="1984" w:type="dxa"/>
            <w:gridSpan w:val="2"/>
            <w:tcBorders>
              <w:top w:val="nil"/>
              <w:left w:val="nil"/>
              <w:bottom w:val="nil"/>
              <w:right w:val="nil"/>
            </w:tcBorders>
            <w:vAlign w:val="bottom"/>
          </w:tcPr>
          <w:p w14:paraId="11A168E2"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color w:val="000000" w:themeColor="text1"/>
                <w:vertAlign w:val="superscript"/>
              </w:rPr>
            </w:pPr>
            <w:r w:rsidRPr="005C4ED9">
              <w:rPr>
                <w:rFonts w:ascii="Bookman Old Style" w:hAnsi="Bookman Old Style" w:cs="Times New Roman"/>
                <w:color w:val="000000" w:themeColor="text1"/>
              </w:rPr>
              <w:t>19,80±1,01</w:t>
            </w:r>
            <w:r w:rsidRPr="005C4ED9">
              <w:rPr>
                <w:rFonts w:ascii="Bookman Old Style" w:hAnsi="Bookman Old Style" w:cs="Times New Roman"/>
                <w:color w:val="000000" w:themeColor="text1"/>
                <w:vertAlign w:val="superscript"/>
              </w:rPr>
              <w:t>abc</w:t>
            </w:r>
          </w:p>
        </w:tc>
        <w:tc>
          <w:tcPr>
            <w:tcW w:w="1843" w:type="dxa"/>
            <w:tcBorders>
              <w:top w:val="nil"/>
              <w:left w:val="nil"/>
              <w:bottom w:val="nil"/>
              <w:right w:val="nil"/>
            </w:tcBorders>
            <w:vAlign w:val="bottom"/>
          </w:tcPr>
          <w:p w14:paraId="78415F92"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vertAlign w:val="superscript"/>
              </w:rPr>
            </w:pPr>
            <w:r w:rsidRPr="005C4ED9">
              <w:rPr>
                <w:rFonts w:ascii="Bookman Old Style" w:hAnsi="Bookman Old Style" w:cs="Times New Roman"/>
              </w:rPr>
              <w:t>3,95±0,43</w:t>
            </w:r>
            <w:r w:rsidRPr="005C4ED9">
              <w:rPr>
                <w:rFonts w:ascii="Bookman Old Style" w:hAnsi="Bookman Old Style" w:cs="Times New Roman"/>
                <w:vertAlign w:val="superscript"/>
              </w:rPr>
              <w:t>ab</w:t>
            </w:r>
          </w:p>
        </w:tc>
        <w:tc>
          <w:tcPr>
            <w:tcW w:w="2092" w:type="dxa"/>
            <w:tcBorders>
              <w:top w:val="nil"/>
              <w:left w:val="nil"/>
              <w:bottom w:val="nil"/>
              <w:right w:val="nil"/>
            </w:tcBorders>
            <w:vAlign w:val="bottom"/>
          </w:tcPr>
          <w:p w14:paraId="7EFC4A17"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vertAlign w:val="superscript"/>
              </w:rPr>
            </w:pPr>
            <w:r w:rsidRPr="005C4ED9">
              <w:rPr>
                <w:rFonts w:ascii="Bookman Old Style" w:hAnsi="Bookman Old Style" w:cs="Times New Roman"/>
              </w:rPr>
              <w:t>4,78±0,29</w:t>
            </w:r>
            <w:r w:rsidRPr="005C4ED9">
              <w:rPr>
                <w:rFonts w:ascii="Bookman Old Style" w:hAnsi="Bookman Old Style" w:cs="Times New Roman"/>
                <w:vertAlign w:val="superscript"/>
              </w:rPr>
              <w:t>bc</w:t>
            </w:r>
          </w:p>
        </w:tc>
      </w:tr>
      <w:tr w:rsidR="002A5F30" w:rsidRPr="005C4ED9" w14:paraId="6C449993" w14:textId="77777777" w:rsidTr="002C14C0">
        <w:tc>
          <w:tcPr>
            <w:tcW w:w="2552" w:type="dxa"/>
            <w:tcBorders>
              <w:top w:val="nil"/>
              <w:left w:val="nil"/>
              <w:bottom w:val="nil"/>
              <w:right w:val="nil"/>
            </w:tcBorders>
          </w:tcPr>
          <w:p w14:paraId="0A4A6B88"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color w:val="000000" w:themeColor="text1"/>
              </w:rPr>
            </w:pPr>
            <w:r w:rsidRPr="005C4ED9">
              <w:rPr>
                <w:rFonts w:ascii="Bookman Old Style" w:eastAsia="Times New Roman" w:hAnsi="Bookman Old Style" w:cs="Times New Roman"/>
                <w:color w:val="000000" w:themeColor="text1"/>
              </w:rPr>
              <w:t>50: 25: 25</w:t>
            </w:r>
          </w:p>
        </w:tc>
        <w:tc>
          <w:tcPr>
            <w:tcW w:w="1984" w:type="dxa"/>
            <w:gridSpan w:val="2"/>
            <w:tcBorders>
              <w:top w:val="nil"/>
              <w:left w:val="nil"/>
              <w:bottom w:val="nil"/>
              <w:right w:val="nil"/>
            </w:tcBorders>
            <w:vAlign w:val="bottom"/>
          </w:tcPr>
          <w:p w14:paraId="640BFDB2"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color w:val="000000" w:themeColor="text1"/>
                <w:vertAlign w:val="superscript"/>
              </w:rPr>
            </w:pPr>
            <w:r w:rsidRPr="005C4ED9">
              <w:rPr>
                <w:rFonts w:ascii="Bookman Old Style" w:hAnsi="Bookman Old Style" w:cs="Times New Roman"/>
                <w:color w:val="000000" w:themeColor="text1"/>
              </w:rPr>
              <w:t>18,18±0,82</w:t>
            </w:r>
            <w:r w:rsidRPr="005C4ED9">
              <w:rPr>
                <w:rFonts w:ascii="Bookman Old Style" w:hAnsi="Bookman Old Style" w:cs="Times New Roman"/>
                <w:color w:val="000000" w:themeColor="text1"/>
                <w:vertAlign w:val="superscript"/>
              </w:rPr>
              <w:t>a</w:t>
            </w:r>
          </w:p>
        </w:tc>
        <w:tc>
          <w:tcPr>
            <w:tcW w:w="1843" w:type="dxa"/>
            <w:tcBorders>
              <w:top w:val="nil"/>
              <w:left w:val="nil"/>
              <w:bottom w:val="nil"/>
              <w:right w:val="nil"/>
            </w:tcBorders>
            <w:vAlign w:val="bottom"/>
          </w:tcPr>
          <w:p w14:paraId="3B1085D5"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vertAlign w:val="superscript"/>
              </w:rPr>
            </w:pPr>
            <w:r w:rsidRPr="005C4ED9">
              <w:rPr>
                <w:rFonts w:ascii="Bookman Old Style" w:hAnsi="Bookman Old Style" w:cs="Times New Roman"/>
              </w:rPr>
              <w:t>4,88±0,35</w:t>
            </w:r>
            <w:r w:rsidRPr="005C4ED9">
              <w:rPr>
                <w:rFonts w:ascii="Bookman Old Style" w:hAnsi="Bookman Old Style" w:cs="Times New Roman"/>
                <w:vertAlign w:val="superscript"/>
              </w:rPr>
              <w:t>bc</w:t>
            </w:r>
          </w:p>
        </w:tc>
        <w:tc>
          <w:tcPr>
            <w:tcW w:w="2092" w:type="dxa"/>
            <w:tcBorders>
              <w:top w:val="nil"/>
              <w:left w:val="nil"/>
              <w:bottom w:val="nil"/>
              <w:right w:val="nil"/>
            </w:tcBorders>
            <w:vAlign w:val="bottom"/>
          </w:tcPr>
          <w:p w14:paraId="03EB1300"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vertAlign w:val="superscript"/>
              </w:rPr>
            </w:pPr>
            <w:r w:rsidRPr="005C4ED9">
              <w:rPr>
                <w:rFonts w:ascii="Bookman Old Style" w:hAnsi="Bookman Old Style" w:cs="Times New Roman"/>
              </w:rPr>
              <w:t>2,18±0,44</w:t>
            </w:r>
            <w:r w:rsidRPr="005C4ED9">
              <w:rPr>
                <w:rFonts w:ascii="Bookman Old Style" w:hAnsi="Bookman Old Style" w:cs="Times New Roman"/>
                <w:vertAlign w:val="superscript"/>
              </w:rPr>
              <w:t>a</w:t>
            </w:r>
          </w:p>
        </w:tc>
      </w:tr>
      <w:tr w:rsidR="002A5F30" w:rsidRPr="005C4ED9" w14:paraId="150FCD4C" w14:textId="77777777" w:rsidTr="002C14C0">
        <w:tc>
          <w:tcPr>
            <w:tcW w:w="2552" w:type="dxa"/>
            <w:tcBorders>
              <w:top w:val="nil"/>
              <w:left w:val="nil"/>
              <w:bottom w:val="nil"/>
              <w:right w:val="nil"/>
            </w:tcBorders>
          </w:tcPr>
          <w:p w14:paraId="1EC48D8C"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color w:val="000000" w:themeColor="text1"/>
              </w:rPr>
            </w:pPr>
            <w:r w:rsidRPr="005C4ED9">
              <w:rPr>
                <w:rFonts w:ascii="Bookman Old Style" w:eastAsia="Times New Roman" w:hAnsi="Bookman Old Style" w:cs="Times New Roman"/>
                <w:color w:val="000000" w:themeColor="text1"/>
              </w:rPr>
              <w:t>50: 12,5: 37,5</w:t>
            </w:r>
          </w:p>
        </w:tc>
        <w:tc>
          <w:tcPr>
            <w:tcW w:w="1984" w:type="dxa"/>
            <w:gridSpan w:val="2"/>
            <w:tcBorders>
              <w:top w:val="nil"/>
              <w:left w:val="nil"/>
              <w:bottom w:val="nil"/>
              <w:right w:val="nil"/>
            </w:tcBorders>
            <w:vAlign w:val="bottom"/>
          </w:tcPr>
          <w:p w14:paraId="7576F21F"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color w:val="000000" w:themeColor="text1"/>
                <w:vertAlign w:val="superscript"/>
              </w:rPr>
            </w:pPr>
            <w:r w:rsidRPr="005C4ED9">
              <w:rPr>
                <w:rFonts w:ascii="Bookman Old Style" w:hAnsi="Bookman Old Style" w:cs="Times New Roman"/>
                <w:color w:val="000000" w:themeColor="text1"/>
              </w:rPr>
              <w:t>21,58±0,29</w:t>
            </w:r>
            <w:r w:rsidRPr="005C4ED9">
              <w:rPr>
                <w:rFonts w:ascii="Bookman Old Style" w:hAnsi="Bookman Old Style" w:cs="Times New Roman"/>
                <w:color w:val="000000" w:themeColor="text1"/>
                <w:vertAlign w:val="superscript"/>
              </w:rPr>
              <w:t>bc</w:t>
            </w:r>
          </w:p>
        </w:tc>
        <w:tc>
          <w:tcPr>
            <w:tcW w:w="1843" w:type="dxa"/>
            <w:tcBorders>
              <w:top w:val="nil"/>
              <w:left w:val="nil"/>
              <w:bottom w:val="nil"/>
              <w:right w:val="nil"/>
            </w:tcBorders>
            <w:vAlign w:val="bottom"/>
          </w:tcPr>
          <w:p w14:paraId="6F338D4A"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vertAlign w:val="superscript"/>
              </w:rPr>
            </w:pPr>
            <w:r w:rsidRPr="005C4ED9">
              <w:rPr>
                <w:rFonts w:ascii="Bookman Old Style" w:hAnsi="Bookman Old Style" w:cs="Times New Roman"/>
              </w:rPr>
              <w:t>4,28±1,17</w:t>
            </w:r>
            <w:r w:rsidRPr="005C4ED9">
              <w:rPr>
                <w:rFonts w:ascii="Bookman Old Style" w:hAnsi="Bookman Old Style" w:cs="Times New Roman"/>
                <w:vertAlign w:val="superscript"/>
              </w:rPr>
              <w:t>ab</w:t>
            </w:r>
          </w:p>
        </w:tc>
        <w:tc>
          <w:tcPr>
            <w:tcW w:w="2092" w:type="dxa"/>
            <w:tcBorders>
              <w:top w:val="nil"/>
              <w:left w:val="nil"/>
              <w:bottom w:val="nil"/>
              <w:right w:val="nil"/>
            </w:tcBorders>
            <w:vAlign w:val="bottom"/>
          </w:tcPr>
          <w:p w14:paraId="27C03DCE"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vertAlign w:val="superscript"/>
              </w:rPr>
            </w:pPr>
            <w:r w:rsidRPr="005C4ED9">
              <w:rPr>
                <w:rFonts w:ascii="Bookman Old Style" w:hAnsi="Bookman Old Style" w:cs="Times New Roman"/>
              </w:rPr>
              <w:t>2,85±0,34</w:t>
            </w:r>
            <w:r w:rsidRPr="005C4ED9">
              <w:rPr>
                <w:rFonts w:ascii="Bookman Old Style" w:hAnsi="Bookman Old Style" w:cs="Times New Roman"/>
                <w:vertAlign w:val="superscript"/>
              </w:rPr>
              <w:t>a</w:t>
            </w:r>
          </w:p>
        </w:tc>
      </w:tr>
      <w:tr w:rsidR="002A5F30" w:rsidRPr="005C4ED9" w14:paraId="6AB9D79C" w14:textId="77777777" w:rsidTr="002C14C0">
        <w:trPr>
          <w:trHeight w:val="70"/>
        </w:trPr>
        <w:tc>
          <w:tcPr>
            <w:tcW w:w="2552" w:type="dxa"/>
            <w:tcBorders>
              <w:top w:val="nil"/>
              <w:left w:val="nil"/>
              <w:bottom w:val="single" w:sz="4" w:space="0" w:color="auto"/>
              <w:right w:val="nil"/>
            </w:tcBorders>
          </w:tcPr>
          <w:p w14:paraId="1A439EB3"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color w:val="000000" w:themeColor="text1"/>
              </w:rPr>
            </w:pPr>
            <w:r w:rsidRPr="005C4ED9">
              <w:rPr>
                <w:rFonts w:ascii="Bookman Old Style" w:eastAsia="Times New Roman" w:hAnsi="Bookman Old Style" w:cs="Times New Roman"/>
                <w:color w:val="000000" w:themeColor="text1"/>
              </w:rPr>
              <w:t>50: 0: 50</w:t>
            </w:r>
          </w:p>
        </w:tc>
        <w:tc>
          <w:tcPr>
            <w:tcW w:w="1984" w:type="dxa"/>
            <w:gridSpan w:val="2"/>
            <w:tcBorders>
              <w:top w:val="nil"/>
              <w:left w:val="nil"/>
              <w:bottom w:val="single" w:sz="4" w:space="0" w:color="auto"/>
              <w:right w:val="nil"/>
            </w:tcBorders>
            <w:vAlign w:val="bottom"/>
          </w:tcPr>
          <w:p w14:paraId="2F2BF472"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color w:val="000000" w:themeColor="text1"/>
                <w:vertAlign w:val="superscript"/>
              </w:rPr>
            </w:pPr>
            <w:r w:rsidRPr="005C4ED9">
              <w:rPr>
                <w:rFonts w:ascii="Bookman Old Style" w:hAnsi="Bookman Old Style" w:cs="Times New Roman"/>
                <w:color w:val="000000" w:themeColor="text1"/>
              </w:rPr>
              <w:t>19,48±1,86</w:t>
            </w:r>
            <w:r w:rsidRPr="005C4ED9">
              <w:rPr>
                <w:rFonts w:ascii="Bookman Old Style" w:hAnsi="Bookman Old Style" w:cs="Times New Roman"/>
                <w:color w:val="000000" w:themeColor="text1"/>
                <w:vertAlign w:val="superscript"/>
              </w:rPr>
              <w:t>ab</w:t>
            </w:r>
          </w:p>
        </w:tc>
        <w:tc>
          <w:tcPr>
            <w:tcW w:w="1843" w:type="dxa"/>
            <w:tcBorders>
              <w:top w:val="nil"/>
              <w:left w:val="nil"/>
              <w:bottom w:val="single" w:sz="4" w:space="0" w:color="auto"/>
              <w:right w:val="nil"/>
            </w:tcBorders>
            <w:vAlign w:val="bottom"/>
          </w:tcPr>
          <w:p w14:paraId="444D94D4"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vertAlign w:val="superscript"/>
              </w:rPr>
            </w:pPr>
            <w:r w:rsidRPr="005C4ED9">
              <w:rPr>
                <w:rFonts w:ascii="Bookman Old Style" w:hAnsi="Bookman Old Style" w:cs="Times New Roman"/>
              </w:rPr>
              <w:t>3,00±0,50</w:t>
            </w:r>
            <w:r w:rsidRPr="005C4ED9">
              <w:rPr>
                <w:rFonts w:ascii="Bookman Old Style" w:hAnsi="Bookman Old Style" w:cs="Times New Roman"/>
                <w:vertAlign w:val="superscript"/>
              </w:rPr>
              <w:t>ab</w:t>
            </w:r>
          </w:p>
        </w:tc>
        <w:tc>
          <w:tcPr>
            <w:tcW w:w="2092" w:type="dxa"/>
            <w:tcBorders>
              <w:top w:val="nil"/>
              <w:left w:val="nil"/>
              <w:bottom w:val="single" w:sz="4" w:space="0" w:color="auto"/>
              <w:right w:val="nil"/>
            </w:tcBorders>
            <w:vAlign w:val="bottom"/>
          </w:tcPr>
          <w:p w14:paraId="6F535391"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vertAlign w:val="superscript"/>
              </w:rPr>
            </w:pPr>
            <w:r w:rsidRPr="005C4ED9">
              <w:rPr>
                <w:rFonts w:ascii="Bookman Old Style" w:hAnsi="Bookman Old Style" w:cs="Times New Roman"/>
              </w:rPr>
              <w:t>4,90±0,52</w:t>
            </w:r>
            <w:r w:rsidRPr="005C4ED9">
              <w:rPr>
                <w:rFonts w:ascii="Bookman Old Style" w:hAnsi="Bookman Old Style" w:cs="Times New Roman"/>
                <w:vertAlign w:val="superscript"/>
              </w:rPr>
              <w:t>c</w:t>
            </w:r>
          </w:p>
        </w:tc>
      </w:tr>
      <w:tr w:rsidR="002A5F30" w:rsidRPr="005C4ED9" w14:paraId="005602CC" w14:textId="77777777" w:rsidTr="002C14C0">
        <w:trPr>
          <w:trHeight w:val="70"/>
        </w:trPr>
        <w:tc>
          <w:tcPr>
            <w:tcW w:w="2552" w:type="dxa"/>
            <w:tcBorders>
              <w:top w:val="single" w:sz="4" w:space="0" w:color="auto"/>
              <w:left w:val="nil"/>
              <w:right w:val="nil"/>
            </w:tcBorders>
          </w:tcPr>
          <w:p w14:paraId="76917846"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rPr>
            </w:pPr>
            <w:r w:rsidRPr="005C4ED9">
              <w:rPr>
                <w:rFonts w:ascii="Bookman Old Style" w:hAnsi="Bookman Old Style" w:cs="Times New Roman"/>
              </w:rPr>
              <w:t>BNJ (5%)</w:t>
            </w:r>
          </w:p>
        </w:tc>
        <w:tc>
          <w:tcPr>
            <w:tcW w:w="1984" w:type="dxa"/>
            <w:gridSpan w:val="2"/>
            <w:tcBorders>
              <w:top w:val="single" w:sz="4" w:space="0" w:color="auto"/>
              <w:left w:val="nil"/>
              <w:right w:val="nil"/>
            </w:tcBorders>
            <w:vAlign w:val="bottom"/>
          </w:tcPr>
          <w:p w14:paraId="45C01841"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rPr>
            </w:pPr>
            <w:r w:rsidRPr="005C4ED9">
              <w:rPr>
                <w:rFonts w:ascii="Bookman Old Style" w:hAnsi="Bookman Old Style" w:cs="Times New Roman"/>
              </w:rPr>
              <w:t>3,17</w:t>
            </w:r>
          </w:p>
        </w:tc>
        <w:tc>
          <w:tcPr>
            <w:tcW w:w="1843" w:type="dxa"/>
            <w:tcBorders>
              <w:top w:val="single" w:sz="4" w:space="0" w:color="auto"/>
              <w:left w:val="nil"/>
              <w:right w:val="nil"/>
            </w:tcBorders>
          </w:tcPr>
          <w:p w14:paraId="756F5525"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rPr>
            </w:pPr>
            <w:r w:rsidRPr="005C4ED9">
              <w:rPr>
                <w:rFonts w:ascii="Bookman Old Style" w:hAnsi="Bookman Old Style" w:cs="Times New Roman"/>
              </w:rPr>
              <w:t>2,21</w:t>
            </w:r>
          </w:p>
        </w:tc>
        <w:tc>
          <w:tcPr>
            <w:tcW w:w="2092" w:type="dxa"/>
            <w:tcBorders>
              <w:top w:val="single" w:sz="4" w:space="0" w:color="auto"/>
              <w:left w:val="nil"/>
              <w:right w:val="nil"/>
            </w:tcBorders>
          </w:tcPr>
          <w:p w14:paraId="4B225CFC" w14:textId="77777777" w:rsidR="002A5F30" w:rsidRPr="005C4ED9" w:rsidRDefault="002A5F30" w:rsidP="00C91C81">
            <w:pPr>
              <w:tabs>
                <w:tab w:val="left" w:pos="8910"/>
                <w:tab w:val="left" w:pos="9000"/>
              </w:tabs>
              <w:spacing w:line="276" w:lineRule="auto"/>
              <w:ind w:left="180" w:right="360"/>
              <w:jc w:val="center"/>
              <w:rPr>
                <w:rFonts w:ascii="Bookman Old Style" w:hAnsi="Bookman Old Style" w:cs="Times New Roman"/>
              </w:rPr>
            </w:pPr>
            <w:r w:rsidRPr="005C4ED9">
              <w:rPr>
                <w:rFonts w:ascii="Bookman Old Style" w:hAnsi="Bookman Old Style" w:cs="Times New Roman"/>
              </w:rPr>
              <w:t>1,32</w:t>
            </w:r>
          </w:p>
        </w:tc>
      </w:tr>
    </w:tbl>
    <w:p w14:paraId="7AAE5E63" w14:textId="2461E0ED" w:rsidR="001355F2" w:rsidRPr="005C4ED9" w:rsidRDefault="001355F2" w:rsidP="00C91C81">
      <w:pPr>
        <w:widowControl/>
        <w:tabs>
          <w:tab w:val="left" w:pos="8910"/>
          <w:tab w:val="left" w:pos="9000"/>
        </w:tabs>
        <w:autoSpaceDE/>
        <w:autoSpaceDN/>
        <w:spacing w:after="360" w:line="276" w:lineRule="auto"/>
        <w:ind w:left="180" w:right="360"/>
        <w:jc w:val="both"/>
        <w:rPr>
          <w:rFonts w:ascii="Bookman Old Style" w:eastAsia="DengXian" w:hAnsi="Bookman Old Style" w:cs="Times New Roman"/>
          <w:color w:val="000000"/>
          <w:lang w:val="id-ID"/>
        </w:rPr>
      </w:pPr>
      <w:r w:rsidRPr="001355F2">
        <w:rPr>
          <w:rFonts w:ascii="Bookman Old Style" w:eastAsia="DengXian" w:hAnsi="Bookman Old Style" w:cs="Times New Roman"/>
          <w:color w:val="000000"/>
          <w:lang w:val="id-ID"/>
        </w:rPr>
        <w:t>Keterangan: Angka yang diikuti huruf yang berbeda menunjukkan berpengaruh nyata pada uji BNJ 5%.</w:t>
      </w:r>
    </w:p>
    <w:p w14:paraId="05530EC4" w14:textId="5690BBD4" w:rsidR="007D6268" w:rsidRPr="005C4ED9" w:rsidRDefault="007D6268" w:rsidP="00C91C81">
      <w:pPr>
        <w:widowControl/>
        <w:tabs>
          <w:tab w:val="left" w:pos="8910"/>
          <w:tab w:val="left" w:pos="9000"/>
        </w:tabs>
        <w:autoSpaceDE/>
        <w:autoSpaceDN/>
        <w:spacing w:line="276" w:lineRule="auto"/>
        <w:ind w:left="180" w:right="360" w:firstLine="720"/>
        <w:jc w:val="both"/>
        <w:rPr>
          <w:rFonts w:ascii="Bookman Old Style" w:eastAsia="Calibri" w:hAnsi="Bookman Old Style" w:cs="Times New Roman"/>
          <w:lang w:val="id-ID"/>
        </w:rPr>
      </w:pPr>
      <w:r w:rsidRPr="005C4ED9">
        <w:rPr>
          <w:rFonts w:ascii="Bookman Old Style" w:eastAsia="DengXian" w:hAnsi="Bookman Old Style" w:cs="Times New Roman"/>
          <w:lang w:val="id-ID"/>
        </w:rPr>
        <w:t xml:space="preserve">Uji warna pada permen </w:t>
      </w:r>
      <w:r w:rsidRPr="005C4ED9">
        <w:rPr>
          <w:rFonts w:ascii="Bookman Old Style" w:eastAsia="DengXian" w:hAnsi="Bookman Old Style" w:cs="Times New Roman"/>
          <w:i/>
          <w:iCs/>
          <w:lang w:val="id-ID"/>
        </w:rPr>
        <w:t>jelly</w:t>
      </w:r>
      <w:r w:rsidRPr="005C4ED9">
        <w:rPr>
          <w:rFonts w:ascii="Bookman Old Style" w:eastAsia="DengXian" w:hAnsi="Bookman Old Style" w:cs="Times New Roman"/>
          <w:lang w:val="id-ID"/>
        </w:rPr>
        <w:t xml:space="preserve"> serbat dilakukan menggunakan alat </w:t>
      </w:r>
      <w:r w:rsidRPr="005C4ED9">
        <w:rPr>
          <w:rFonts w:ascii="Bookman Old Style" w:eastAsia="DengXian" w:hAnsi="Bookman Old Style" w:cs="Times New Roman"/>
          <w:i/>
          <w:iCs/>
          <w:color w:val="000000"/>
          <w:lang w:val="id-ID"/>
        </w:rPr>
        <w:t>colorimeter</w:t>
      </w:r>
      <w:r w:rsidRPr="005C4ED9">
        <w:rPr>
          <w:rFonts w:ascii="Bookman Old Style" w:eastAsia="DengXian" w:hAnsi="Bookman Old Style" w:cs="Times New Roman"/>
          <w:color w:val="000000"/>
          <w:lang w:val="id-ID"/>
        </w:rPr>
        <w:t xml:space="preserve">. </w:t>
      </w:r>
      <w:r w:rsidRPr="005C4ED9">
        <w:rPr>
          <w:rFonts w:ascii="Bookman Old Style" w:eastAsia="DengXian" w:hAnsi="Bookman Old Style" w:cs="Times New Roman"/>
          <w:lang w:val="id-ID"/>
        </w:rPr>
        <w:t xml:space="preserve">Dengan standar 3 warna yaitu L*, a*, dan b*. </w:t>
      </w:r>
      <w:r w:rsidRPr="005C4ED9">
        <w:rPr>
          <w:rFonts w:ascii="Bookman Old Style" w:eastAsia="Calibri" w:hAnsi="Bookman Old Style" w:cs="Times New Roman"/>
          <w:lang w:val="id-ID"/>
        </w:rPr>
        <w:t xml:space="preserve">Hasil analisis ANOVA menunjukkan rata – rata </w:t>
      </w:r>
      <w:r w:rsidRPr="005C4ED9">
        <w:rPr>
          <w:rFonts w:ascii="Bookman Old Style" w:eastAsia="DengXian" w:hAnsi="Bookman Old Style" w:cs="Times New Roman"/>
          <w:lang w:val="id-ID"/>
        </w:rPr>
        <w:t xml:space="preserve">warna L*, a*, b* pada permen </w:t>
      </w:r>
      <w:r w:rsidRPr="005C4ED9">
        <w:rPr>
          <w:rFonts w:ascii="Bookman Old Style" w:eastAsia="DengXian" w:hAnsi="Bookman Old Style" w:cs="Times New Roman"/>
          <w:i/>
          <w:lang w:val="id-ID"/>
        </w:rPr>
        <w:t>jelly</w:t>
      </w:r>
      <w:r w:rsidRPr="005C4ED9">
        <w:rPr>
          <w:rFonts w:ascii="Bookman Old Style" w:eastAsia="DengXian" w:hAnsi="Bookman Old Style" w:cs="Times New Roman"/>
          <w:lang w:val="id-ID"/>
        </w:rPr>
        <w:t xml:space="preserve"> serbat dengan berbagai formulasi pemanis (Sukrosa: Madu: Stevia) memiliki kisaran nilai L* 18,18 – 22,68; a* 2,18 – 6,53; dan b* 2,18 – 7,58. </w:t>
      </w:r>
      <w:r w:rsidRPr="005C4ED9">
        <w:rPr>
          <w:rFonts w:ascii="Bookman Old Style" w:eastAsia="Calibri" w:hAnsi="Bookman Old Style" w:cs="Times New Roman"/>
          <w:lang w:val="id-ID"/>
        </w:rPr>
        <w:t xml:space="preserve">Nilai L menentukan tingkat kecerahan skala 0 (menunjukkan hitam atau </w:t>
      </w:r>
      <w:r w:rsidRPr="005C4ED9">
        <w:rPr>
          <w:rFonts w:ascii="Bookman Old Style" w:eastAsia="Calibri" w:hAnsi="Bookman Old Style" w:cs="Times New Roman"/>
          <w:iCs/>
          <w:lang w:val="id-ID"/>
        </w:rPr>
        <w:t>gelap)</w:t>
      </w:r>
      <w:r w:rsidRPr="005C4ED9">
        <w:rPr>
          <w:rFonts w:ascii="Bookman Old Style" w:eastAsia="Calibri" w:hAnsi="Bookman Old Style" w:cs="Times New Roman"/>
          <w:lang w:val="id-ID"/>
        </w:rPr>
        <w:t xml:space="preserve"> sampai skala 100 (menunjukkan cerah atau terang). Pada Tabel</w:t>
      </w:r>
      <w:r w:rsidR="005C4ED9" w:rsidRPr="005C4ED9">
        <w:rPr>
          <w:rFonts w:ascii="Bookman Old Style" w:eastAsia="Calibri" w:hAnsi="Bookman Old Style" w:cs="Times New Roman"/>
          <w:lang w:val="en-US"/>
        </w:rPr>
        <w:t xml:space="preserve"> </w:t>
      </w:r>
      <w:r w:rsidRPr="005C4ED9">
        <w:rPr>
          <w:rFonts w:ascii="Bookman Old Style" w:eastAsia="Calibri" w:hAnsi="Bookman Old Style" w:cs="Times New Roman"/>
          <w:lang w:val="id-ID"/>
        </w:rPr>
        <w:t>di atas, Nilai L paling tinggi terdapat pada perlakuan dengan formulasi 100% Sukrosa: 0% Madu: 0% Stevia. Formulasi tersebut tidak berbeda nyata dengan perlakuan 50% Sukrosa: 50% Madu: 0% Stevia dan perlakuan 50% Sukrosa: 12,5% Madu: 37,5% Stevia.</w:t>
      </w:r>
      <w:r w:rsidRPr="005C4ED9">
        <w:rPr>
          <w:rFonts w:ascii="Bookman Old Style" w:eastAsia="Calibri" w:hAnsi="Bookman Old Style" w:cs="Times New Roman"/>
          <w:i/>
          <w:lang w:val="id-ID"/>
        </w:rPr>
        <w:t xml:space="preserve"> </w:t>
      </w:r>
      <w:r w:rsidRPr="005C4ED9">
        <w:rPr>
          <w:rFonts w:ascii="Bookman Old Style" w:eastAsia="Calibri" w:hAnsi="Bookman Old Style" w:cs="Times New Roman"/>
          <w:lang w:val="id-ID"/>
        </w:rPr>
        <w:t xml:space="preserve">Peningkatan warna pada nilai L disebabkan karena tidak terdapat penambahan madu sehingga menghasilkan warna cerah yang dihasilkan dari brazilin pada kayu secang tidak tertutupi. Sedangkan perlakuan 50% Sukrosa; 25% Madu; 25% Stevia menghasilkan permen </w:t>
      </w:r>
      <w:r w:rsidRPr="005C4ED9">
        <w:rPr>
          <w:rFonts w:ascii="Bookman Old Style" w:eastAsia="Calibri" w:hAnsi="Bookman Old Style" w:cs="Times New Roman"/>
          <w:i/>
          <w:iCs/>
          <w:lang w:val="id-ID"/>
        </w:rPr>
        <w:t>jelly</w:t>
      </w:r>
      <w:r w:rsidRPr="005C4ED9">
        <w:rPr>
          <w:rFonts w:ascii="Bookman Old Style" w:eastAsia="Calibri" w:hAnsi="Bookman Old Style" w:cs="Times New Roman"/>
          <w:lang w:val="id-ID"/>
        </w:rPr>
        <w:t xml:space="preserve"> air serbat dengan warna yang cenderung lebih </w:t>
      </w:r>
      <w:r w:rsidRPr="005C4ED9">
        <w:rPr>
          <w:rFonts w:ascii="Bookman Old Style" w:eastAsia="Calibri" w:hAnsi="Bookman Old Style" w:cs="Times New Roman"/>
          <w:iCs/>
          <w:lang w:val="id-ID"/>
        </w:rPr>
        <w:t>ge</w:t>
      </w:r>
      <w:r w:rsidR="005C4ED9" w:rsidRPr="005C4ED9">
        <w:rPr>
          <w:rFonts w:ascii="Bookman Old Style" w:eastAsia="Calibri" w:hAnsi="Bookman Old Style" w:cs="Times New Roman"/>
          <w:iCs/>
          <w:lang w:val="en-US"/>
        </w:rPr>
        <w:t>lap</w:t>
      </w:r>
      <w:r w:rsidRPr="005C4ED9">
        <w:rPr>
          <w:rFonts w:ascii="Bookman Old Style" w:eastAsia="Calibri" w:hAnsi="Bookman Old Style" w:cs="Times New Roman"/>
          <w:lang w:val="id-ID"/>
        </w:rPr>
        <w:t>. Hal ini sebanding dengan penelitian</w:t>
      </w:r>
      <w:r w:rsidRPr="005C4ED9">
        <w:rPr>
          <w:rFonts w:ascii="Bookman Old Style" w:eastAsia="Calibri" w:hAnsi="Bookman Old Style" w:cs="Times New Roman"/>
          <w:color w:val="FF0000"/>
          <w:lang w:val="id-ID"/>
        </w:rPr>
        <w:t xml:space="preserve"> </w:t>
      </w:r>
      <w:r w:rsidRPr="005C4ED9">
        <w:rPr>
          <w:rFonts w:ascii="Bookman Old Style" w:eastAsia="Calibri" w:hAnsi="Bookman Old Style" w:cs="Times New Roman"/>
          <w:color w:val="000000"/>
          <w:lang w:val="id-ID"/>
        </w:rPr>
        <w:t xml:space="preserve">Silaen dan Ginting (2019), </w:t>
      </w:r>
      <w:r w:rsidRPr="005C4ED9">
        <w:rPr>
          <w:rFonts w:ascii="Bookman Old Style" w:eastAsia="Calibri" w:hAnsi="Bookman Old Style" w:cs="Times New Roman"/>
          <w:lang w:val="id-ID"/>
        </w:rPr>
        <w:t xml:space="preserve">penambahan madu pada pembuatan permen </w:t>
      </w:r>
      <w:r w:rsidRPr="005C4ED9">
        <w:rPr>
          <w:rFonts w:ascii="Bookman Old Style" w:eastAsia="Calibri" w:hAnsi="Bookman Old Style" w:cs="Times New Roman"/>
          <w:i/>
          <w:iCs/>
          <w:lang w:val="id-ID"/>
        </w:rPr>
        <w:t xml:space="preserve">jelly </w:t>
      </w:r>
      <w:r w:rsidRPr="005C4ED9">
        <w:rPr>
          <w:rFonts w:ascii="Bookman Old Style" w:eastAsia="Calibri" w:hAnsi="Bookman Old Style" w:cs="Times New Roman"/>
          <w:lang w:val="id-ID"/>
        </w:rPr>
        <w:t>kolang kaling, yang menyatakan semakin tinggi penambahan jumlah madu maka warna semakin meningkat menjadi cokelat pekat (</w:t>
      </w:r>
      <w:r w:rsidRPr="005C4ED9">
        <w:rPr>
          <w:rFonts w:ascii="Bookman Old Style" w:eastAsia="Calibri" w:hAnsi="Bookman Old Style" w:cs="Times New Roman"/>
          <w:i/>
          <w:lang w:val="id-ID"/>
        </w:rPr>
        <w:t>gel</w:t>
      </w:r>
      <w:r w:rsidRPr="005C4ED9">
        <w:rPr>
          <w:rFonts w:ascii="Bookman Old Style" w:eastAsia="Calibri" w:hAnsi="Bookman Old Style" w:cs="Times New Roman"/>
          <w:lang w:val="id-ID"/>
        </w:rPr>
        <w:t>ap).</w:t>
      </w:r>
    </w:p>
    <w:p w14:paraId="54D95888" w14:textId="57EDEEE1" w:rsidR="007D6268" w:rsidRDefault="007D6268" w:rsidP="00194A38">
      <w:pPr>
        <w:tabs>
          <w:tab w:val="left" w:pos="8910"/>
          <w:tab w:val="left" w:pos="9000"/>
        </w:tabs>
        <w:spacing w:line="276" w:lineRule="auto"/>
        <w:ind w:left="180" w:right="360" w:firstLine="720"/>
        <w:jc w:val="both"/>
        <w:rPr>
          <w:rFonts w:ascii="Bookman Old Style" w:hAnsi="Bookman Old Style" w:cs="Times New Roman"/>
        </w:rPr>
      </w:pPr>
      <w:r w:rsidRPr="005C4ED9">
        <w:rPr>
          <w:rFonts w:ascii="Bookman Old Style" w:eastAsia="DengXian" w:hAnsi="Bookman Old Style" w:cs="Times New Roman"/>
          <w:lang w:val="id-ID"/>
        </w:rPr>
        <w:t xml:space="preserve">Nilai a* menentukan warna produk merah (jika bernilai positif) dan hijau (jika bernilai negatif), dan nilai b* menentukan warna kuning (jika bernilai positif) dan biru (jika bernilai negatif). Permen </w:t>
      </w:r>
      <w:r w:rsidRPr="005C4ED9">
        <w:rPr>
          <w:rFonts w:ascii="Bookman Old Style" w:eastAsia="DengXian" w:hAnsi="Bookman Old Style" w:cs="Times New Roman"/>
          <w:i/>
          <w:iCs/>
          <w:lang w:val="id-ID"/>
        </w:rPr>
        <w:t>jelly</w:t>
      </w:r>
      <w:r w:rsidRPr="005C4ED9">
        <w:rPr>
          <w:rFonts w:ascii="Bookman Old Style" w:eastAsia="DengXian" w:hAnsi="Bookman Old Style" w:cs="Times New Roman"/>
          <w:lang w:val="id-ID"/>
        </w:rPr>
        <w:t xml:space="preserve"> serbat menghasilkan warna a* dan b* positif dan yang paling tinggi terdapat pada formulasi 50% Sukrosa dan 50% </w:t>
      </w:r>
      <w:r w:rsidRPr="005C4ED9">
        <w:rPr>
          <w:rFonts w:ascii="Bookman Old Style" w:eastAsia="DengXian" w:hAnsi="Bookman Old Style" w:cs="Times New Roman"/>
          <w:lang w:val="id-ID"/>
        </w:rPr>
        <w:lastRenderedPageBreak/>
        <w:t>Madu. Madu sangat</w:t>
      </w:r>
      <w:r w:rsidRPr="005C4ED9">
        <w:rPr>
          <w:rFonts w:ascii="Bookman Old Style" w:eastAsia="DengXian" w:hAnsi="Bookman Old Style" w:cs="Times New Roman"/>
          <w:lang w:val="en-US"/>
        </w:rPr>
        <w:t xml:space="preserve"> </w:t>
      </w:r>
      <w:r w:rsidRPr="005C4ED9">
        <w:rPr>
          <w:rFonts w:ascii="Bookman Old Style" w:hAnsi="Bookman Old Style" w:cs="Times New Roman"/>
        </w:rPr>
        <w:t xml:space="preserve">berpengaruh pada warna yang dihasilkan yaitu menjadi orange yang cenderung lebih </w:t>
      </w:r>
      <w:r w:rsidRPr="005C4ED9">
        <w:rPr>
          <w:rFonts w:ascii="Bookman Old Style" w:hAnsi="Bookman Old Style" w:cs="Times New Roman"/>
          <w:i/>
        </w:rPr>
        <w:t>gel</w:t>
      </w:r>
      <w:r w:rsidRPr="005C4ED9">
        <w:rPr>
          <w:rFonts w:ascii="Bookman Old Style" w:hAnsi="Bookman Old Style" w:cs="Times New Roman"/>
        </w:rPr>
        <w:t xml:space="preserve">ap. Hal tersebut disebabkan karena reakasi </w:t>
      </w:r>
      <w:r w:rsidRPr="005C4ED9">
        <w:rPr>
          <w:rFonts w:ascii="Bookman Old Style" w:hAnsi="Bookman Old Style" w:cs="Times New Roman"/>
          <w:i/>
        </w:rPr>
        <w:t>maillard</w:t>
      </w:r>
      <w:r w:rsidRPr="005C4ED9">
        <w:rPr>
          <w:rFonts w:ascii="Bookman Old Style" w:hAnsi="Bookman Old Style" w:cs="Times New Roman"/>
        </w:rPr>
        <w:t xml:space="preserve">. Reaksi </w:t>
      </w:r>
      <w:r w:rsidRPr="005C4ED9">
        <w:rPr>
          <w:rFonts w:ascii="Bookman Old Style" w:hAnsi="Bookman Old Style" w:cs="Times New Roman"/>
          <w:i/>
        </w:rPr>
        <w:t>maillard</w:t>
      </w:r>
      <w:r w:rsidRPr="005C4ED9">
        <w:rPr>
          <w:rFonts w:ascii="Bookman Old Style" w:hAnsi="Bookman Old Style" w:cs="Times New Roman"/>
        </w:rPr>
        <w:t xml:space="preserve"> merupakan reaksi yang terjadi antara karbohidrat yang mengandung gula reduksi dengan gugus amina primer yang akan menghasilkan</w:t>
      </w:r>
      <w:r w:rsidRPr="005C4ED9">
        <w:rPr>
          <w:rFonts w:ascii="Bookman Old Style" w:hAnsi="Bookman Old Style" w:cs="Times New Roman"/>
          <w:lang w:val="en-US"/>
        </w:rPr>
        <w:t xml:space="preserve"> </w:t>
      </w:r>
      <w:r w:rsidRPr="005C4ED9">
        <w:rPr>
          <w:rFonts w:ascii="Bookman Old Style" w:hAnsi="Bookman Old Style" w:cs="Times New Roman"/>
        </w:rPr>
        <w:t xml:space="preserve">warna </w:t>
      </w:r>
      <w:r w:rsidRPr="005C4ED9">
        <w:rPr>
          <w:rFonts w:ascii="Bookman Old Style" w:hAnsi="Bookman Old Style" w:cs="Times New Roman"/>
          <w:iCs/>
        </w:rPr>
        <w:t>gelap/coklat</w:t>
      </w:r>
      <w:r w:rsidRPr="005C4ED9">
        <w:rPr>
          <w:rFonts w:ascii="Bookman Old Style" w:hAnsi="Bookman Old Style" w:cs="Times New Roman"/>
        </w:rPr>
        <w:t xml:space="preserve"> (Ridhani, 2021). </w:t>
      </w:r>
    </w:p>
    <w:p w14:paraId="5DF225C6" w14:textId="2D9FF652" w:rsidR="00194A38" w:rsidRDefault="00194A38" w:rsidP="00194A38">
      <w:pPr>
        <w:tabs>
          <w:tab w:val="left" w:pos="8910"/>
          <w:tab w:val="left" w:pos="9000"/>
        </w:tabs>
        <w:spacing w:line="276" w:lineRule="auto"/>
        <w:ind w:right="360"/>
        <w:jc w:val="both"/>
        <w:rPr>
          <w:rFonts w:ascii="Bookman Old Style" w:hAnsi="Bookman Old Style" w:cs="Times New Roman"/>
        </w:rPr>
      </w:pPr>
    </w:p>
    <w:p w14:paraId="6CB97603" w14:textId="66901460" w:rsidR="00194A38" w:rsidRPr="00194A38" w:rsidRDefault="00194A38" w:rsidP="00194A38">
      <w:pPr>
        <w:tabs>
          <w:tab w:val="left" w:pos="8910"/>
          <w:tab w:val="left" w:pos="9000"/>
        </w:tabs>
        <w:spacing w:line="276" w:lineRule="auto"/>
        <w:ind w:right="360" w:firstLine="180"/>
        <w:jc w:val="both"/>
        <w:rPr>
          <w:rFonts w:ascii="Bookman Old Style" w:hAnsi="Bookman Old Style" w:cs="Times New Roman"/>
          <w:b/>
          <w:bCs/>
          <w:lang w:val="en-US"/>
        </w:rPr>
      </w:pPr>
      <w:r w:rsidRPr="00194A38">
        <w:rPr>
          <w:rFonts w:ascii="Bookman Old Style" w:hAnsi="Bookman Old Style" w:cs="Times New Roman"/>
          <w:b/>
          <w:bCs/>
          <w:lang w:val="en-US"/>
        </w:rPr>
        <w:t xml:space="preserve">Uji </w:t>
      </w:r>
      <w:proofErr w:type="spellStart"/>
      <w:r w:rsidRPr="00194A38">
        <w:rPr>
          <w:rFonts w:ascii="Bookman Old Style" w:hAnsi="Bookman Old Style" w:cs="Times New Roman"/>
          <w:b/>
          <w:bCs/>
          <w:lang w:val="en-US"/>
        </w:rPr>
        <w:t>Organoleptik</w:t>
      </w:r>
      <w:proofErr w:type="spellEnd"/>
      <w:r w:rsidRPr="00194A38">
        <w:rPr>
          <w:rFonts w:ascii="Bookman Old Style" w:hAnsi="Bookman Old Style" w:cs="Times New Roman"/>
          <w:b/>
          <w:bCs/>
          <w:lang w:val="en-US"/>
        </w:rPr>
        <w:t xml:space="preserve"> </w:t>
      </w:r>
      <w:proofErr w:type="spellStart"/>
      <w:r w:rsidRPr="00194A38">
        <w:rPr>
          <w:rFonts w:ascii="Bookman Old Style" w:hAnsi="Bookman Old Style" w:cs="Times New Roman"/>
          <w:b/>
          <w:bCs/>
          <w:lang w:val="en-US"/>
        </w:rPr>
        <w:t>Permen</w:t>
      </w:r>
      <w:proofErr w:type="spellEnd"/>
      <w:r w:rsidRPr="00194A38">
        <w:rPr>
          <w:rFonts w:ascii="Bookman Old Style" w:hAnsi="Bookman Old Style" w:cs="Times New Roman"/>
          <w:b/>
          <w:bCs/>
          <w:lang w:val="en-US"/>
        </w:rPr>
        <w:t xml:space="preserve"> </w:t>
      </w:r>
      <w:r w:rsidRPr="00194A38">
        <w:rPr>
          <w:rFonts w:ascii="Bookman Old Style" w:hAnsi="Bookman Old Style" w:cs="Times New Roman"/>
          <w:b/>
          <w:bCs/>
          <w:i/>
          <w:iCs/>
          <w:lang w:val="en-US"/>
        </w:rPr>
        <w:t xml:space="preserve">Jelly </w:t>
      </w:r>
      <w:r w:rsidRPr="00194A38">
        <w:rPr>
          <w:rFonts w:ascii="Bookman Old Style" w:hAnsi="Bookman Old Style" w:cs="Times New Roman"/>
          <w:b/>
          <w:bCs/>
          <w:lang w:val="en-US"/>
        </w:rPr>
        <w:t xml:space="preserve">Air </w:t>
      </w:r>
      <w:proofErr w:type="spellStart"/>
      <w:r w:rsidRPr="00194A38">
        <w:rPr>
          <w:rFonts w:ascii="Bookman Old Style" w:hAnsi="Bookman Old Style" w:cs="Times New Roman"/>
          <w:b/>
          <w:bCs/>
          <w:lang w:val="en-US"/>
        </w:rPr>
        <w:t>Serbat</w:t>
      </w:r>
      <w:proofErr w:type="spellEnd"/>
      <w:r w:rsidRPr="00194A38">
        <w:rPr>
          <w:rFonts w:ascii="Bookman Old Style" w:hAnsi="Bookman Old Style" w:cs="Times New Roman"/>
          <w:b/>
          <w:bCs/>
          <w:lang w:val="en-US"/>
        </w:rPr>
        <w:t xml:space="preserve"> </w:t>
      </w:r>
    </w:p>
    <w:p w14:paraId="6C08D69C" w14:textId="45173293" w:rsidR="007D6268" w:rsidRDefault="007D6268" w:rsidP="00C91C81">
      <w:pPr>
        <w:pStyle w:val="Caption"/>
        <w:tabs>
          <w:tab w:val="left" w:pos="8910"/>
          <w:tab w:val="left" w:pos="9000"/>
        </w:tabs>
        <w:spacing w:after="0" w:line="276" w:lineRule="auto"/>
        <w:ind w:left="180" w:right="360"/>
        <w:rPr>
          <w:rFonts w:ascii="Bookman Old Style" w:hAnsi="Bookman Old Style" w:cs="Times New Roman"/>
          <w:i w:val="0"/>
          <w:iCs w:val="0"/>
          <w:color w:val="000000" w:themeColor="text1"/>
          <w:sz w:val="22"/>
          <w:szCs w:val="22"/>
        </w:rPr>
      </w:pPr>
      <w:bookmarkStart w:id="4" w:name="_Toc171987102"/>
      <w:r w:rsidRPr="005C4ED9">
        <w:rPr>
          <w:rFonts w:ascii="Bookman Old Style" w:hAnsi="Bookman Old Style" w:cs="Times New Roman"/>
          <w:i w:val="0"/>
          <w:iCs w:val="0"/>
          <w:color w:val="000000" w:themeColor="text1"/>
          <w:sz w:val="22"/>
          <w:szCs w:val="22"/>
        </w:rPr>
        <w:t xml:space="preserve">Tabel </w:t>
      </w:r>
      <w:r w:rsidR="002A5F30" w:rsidRPr="005C4ED9">
        <w:rPr>
          <w:rFonts w:ascii="Bookman Old Style" w:hAnsi="Bookman Old Style" w:cs="Times New Roman"/>
          <w:i w:val="0"/>
          <w:iCs w:val="0"/>
          <w:color w:val="000000" w:themeColor="text1"/>
          <w:sz w:val="22"/>
          <w:szCs w:val="22"/>
          <w:lang w:val="en-US"/>
        </w:rPr>
        <w:t>5</w:t>
      </w:r>
      <w:r w:rsidRPr="005C4ED9">
        <w:rPr>
          <w:rFonts w:ascii="Bookman Old Style" w:hAnsi="Bookman Old Style" w:cs="Times New Roman"/>
          <w:i w:val="0"/>
          <w:iCs w:val="0"/>
          <w:color w:val="000000" w:themeColor="text1"/>
          <w:sz w:val="22"/>
          <w:szCs w:val="22"/>
        </w:rPr>
        <w:t xml:space="preserve">. Nilai Kruskal Walis Uji Deskriptif Permen </w:t>
      </w:r>
      <w:r w:rsidRPr="005C4ED9">
        <w:rPr>
          <w:rFonts w:ascii="Bookman Old Style" w:hAnsi="Bookman Old Style" w:cs="Times New Roman"/>
          <w:color w:val="000000" w:themeColor="text1"/>
          <w:sz w:val="22"/>
          <w:szCs w:val="22"/>
        </w:rPr>
        <w:t xml:space="preserve">Jelly </w:t>
      </w:r>
      <w:r w:rsidRPr="005C4ED9">
        <w:rPr>
          <w:rFonts w:ascii="Bookman Old Style" w:hAnsi="Bookman Old Style" w:cs="Times New Roman"/>
          <w:i w:val="0"/>
          <w:iCs w:val="0"/>
          <w:color w:val="000000" w:themeColor="text1"/>
          <w:sz w:val="22"/>
          <w:szCs w:val="22"/>
        </w:rPr>
        <w:t>Serbat</w:t>
      </w:r>
      <w:bookmarkEnd w:id="4"/>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2"/>
        <w:gridCol w:w="1348"/>
        <w:gridCol w:w="1170"/>
        <w:gridCol w:w="1170"/>
        <w:gridCol w:w="1260"/>
        <w:gridCol w:w="1170"/>
        <w:gridCol w:w="1530"/>
      </w:tblGrid>
      <w:tr w:rsidR="00194A38" w:rsidRPr="00DA3ACB" w14:paraId="131D0D79" w14:textId="77777777" w:rsidTr="00194A38">
        <w:tc>
          <w:tcPr>
            <w:tcW w:w="1352" w:type="dxa"/>
            <w:vMerge w:val="restart"/>
            <w:tcBorders>
              <w:top w:val="single" w:sz="4" w:space="0" w:color="auto"/>
              <w:left w:val="nil"/>
              <w:bottom w:val="single" w:sz="4" w:space="0" w:color="auto"/>
              <w:right w:val="nil"/>
            </w:tcBorders>
            <w:vAlign w:val="center"/>
            <w:hideMark/>
          </w:tcPr>
          <w:p w14:paraId="506AD09E" w14:textId="77777777" w:rsidR="00194A38" w:rsidRPr="00DA3ACB" w:rsidRDefault="00194A38" w:rsidP="002C14C0">
            <w:pPr>
              <w:ind w:left="-110" w:right="-110"/>
              <w:jc w:val="center"/>
              <w:rPr>
                <w:rFonts w:eastAsia="Times New Roman" w:cs="Times New Roman"/>
                <w:color w:val="000000" w:themeColor="text1"/>
              </w:rPr>
            </w:pPr>
            <w:r w:rsidRPr="00DA3ACB">
              <w:rPr>
                <w:rFonts w:eastAsia="Times New Roman" w:cs="Times New Roman"/>
                <w:color w:val="000000" w:themeColor="text1"/>
              </w:rPr>
              <w:t>Sukrosa: Madu: Stevia (%)</w:t>
            </w:r>
          </w:p>
        </w:tc>
        <w:tc>
          <w:tcPr>
            <w:tcW w:w="7648" w:type="dxa"/>
            <w:gridSpan w:val="6"/>
            <w:tcBorders>
              <w:top w:val="single" w:sz="4" w:space="0" w:color="auto"/>
              <w:left w:val="nil"/>
              <w:bottom w:val="single" w:sz="4" w:space="0" w:color="auto"/>
              <w:right w:val="nil"/>
            </w:tcBorders>
            <w:hideMark/>
          </w:tcPr>
          <w:p w14:paraId="2CD21930" w14:textId="77777777" w:rsidR="00194A38" w:rsidRPr="00DA3ACB" w:rsidRDefault="00194A38" w:rsidP="002C14C0">
            <w:pPr>
              <w:ind w:right="75"/>
              <w:jc w:val="center"/>
              <w:rPr>
                <w:rFonts w:eastAsia="Times New Roman" w:cs="Times New Roman"/>
                <w:color w:val="000000" w:themeColor="text1"/>
              </w:rPr>
            </w:pPr>
            <w:r w:rsidRPr="00DA3ACB">
              <w:rPr>
                <w:rFonts w:eastAsia="Times New Roman" w:cs="Times New Roman"/>
                <w:color w:val="000000" w:themeColor="text1"/>
              </w:rPr>
              <w:t>Nilai rata-rata</w:t>
            </w:r>
          </w:p>
        </w:tc>
      </w:tr>
      <w:tr w:rsidR="00194A38" w:rsidRPr="00DA3ACB" w14:paraId="7537698F" w14:textId="77777777" w:rsidTr="00194A38">
        <w:trPr>
          <w:trHeight w:val="444"/>
        </w:trPr>
        <w:tc>
          <w:tcPr>
            <w:tcW w:w="1352" w:type="dxa"/>
            <w:vMerge/>
            <w:tcBorders>
              <w:top w:val="single" w:sz="4" w:space="0" w:color="auto"/>
              <w:left w:val="nil"/>
              <w:bottom w:val="single" w:sz="4" w:space="0" w:color="auto"/>
              <w:right w:val="nil"/>
            </w:tcBorders>
            <w:vAlign w:val="center"/>
            <w:hideMark/>
          </w:tcPr>
          <w:p w14:paraId="5C9A95ED" w14:textId="77777777" w:rsidR="00194A38" w:rsidRPr="00DA3ACB" w:rsidRDefault="00194A38" w:rsidP="002C14C0">
            <w:pPr>
              <w:rPr>
                <w:rFonts w:eastAsia="Times New Roman" w:cs="Times New Roman"/>
                <w:color w:val="000000" w:themeColor="text1"/>
              </w:rPr>
            </w:pPr>
          </w:p>
        </w:tc>
        <w:tc>
          <w:tcPr>
            <w:tcW w:w="1348" w:type="dxa"/>
            <w:tcBorders>
              <w:top w:val="single" w:sz="4" w:space="0" w:color="auto"/>
              <w:left w:val="nil"/>
              <w:bottom w:val="single" w:sz="4" w:space="0" w:color="auto"/>
              <w:right w:val="nil"/>
            </w:tcBorders>
            <w:hideMark/>
          </w:tcPr>
          <w:p w14:paraId="31767D11" w14:textId="77777777" w:rsidR="00194A38" w:rsidRPr="00DA3ACB" w:rsidRDefault="00194A38" w:rsidP="002C14C0">
            <w:pPr>
              <w:ind w:left="-104" w:right="-103"/>
              <w:jc w:val="center"/>
              <w:rPr>
                <w:rFonts w:eastAsia="Times New Roman" w:cs="Times New Roman"/>
                <w:color w:val="000000" w:themeColor="text1"/>
              </w:rPr>
            </w:pPr>
            <w:r w:rsidRPr="00DA3ACB">
              <w:rPr>
                <w:rFonts w:eastAsia="Times New Roman" w:cs="Times New Roman"/>
                <w:color w:val="000000" w:themeColor="text1"/>
              </w:rPr>
              <w:t>Penampakan</w:t>
            </w:r>
          </w:p>
        </w:tc>
        <w:tc>
          <w:tcPr>
            <w:tcW w:w="1170" w:type="dxa"/>
            <w:tcBorders>
              <w:top w:val="single" w:sz="4" w:space="0" w:color="auto"/>
              <w:left w:val="nil"/>
              <w:bottom w:val="single" w:sz="4" w:space="0" w:color="auto"/>
              <w:right w:val="nil"/>
            </w:tcBorders>
            <w:hideMark/>
          </w:tcPr>
          <w:p w14:paraId="29A8B218" w14:textId="77777777" w:rsidR="00194A38" w:rsidRPr="00DA3ACB" w:rsidRDefault="00194A38" w:rsidP="002C14C0">
            <w:pPr>
              <w:ind w:right="75"/>
              <w:jc w:val="center"/>
              <w:rPr>
                <w:rFonts w:eastAsia="Times New Roman" w:cs="Times New Roman"/>
                <w:color w:val="000000" w:themeColor="text1"/>
              </w:rPr>
            </w:pPr>
            <w:r w:rsidRPr="00DA3ACB">
              <w:rPr>
                <w:rFonts w:eastAsia="Times New Roman" w:cs="Times New Roman"/>
                <w:color w:val="000000" w:themeColor="text1"/>
              </w:rPr>
              <w:t>Warna</w:t>
            </w:r>
          </w:p>
        </w:tc>
        <w:tc>
          <w:tcPr>
            <w:tcW w:w="1170" w:type="dxa"/>
            <w:tcBorders>
              <w:top w:val="single" w:sz="4" w:space="0" w:color="auto"/>
              <w:left w:val="nil"/>
              <w:bottom w:val="single" w:sz="4" w:space="0" w:color="auto"/>
              <w:right w:val="nil"/>
            </w:tcBorders>
            <w:hideMark/>
          </w:tcPr>
          <w:p w14:paraId="47C5100B" w14:textId="77777777" w:rsidR="00194A38" w:rsidRPr="00DA3ACB" w:rsidRDefault="00194A38" w:rsidP="002C14C0">
            <w:pPr>
              <w:ind w:right="75"/>
              <w:jc w:val="center"/>
              <w:rPr>
                <w:rFonts w:eastAsia="Times New Roman" w:cs="Times New Roman"/>
                <w:color w:val="000000" w:themeColor="text1"/>
              </w:rPr>
            </w:pPr>
            <w:r w:rsidRPr="00DA3ACB">
              <w:rPr>
                <w:rFonts w:eastAsia="Times New Roman" w:cs="Times New Roman"/>
                <w:color w:val="000000" w:themeColor="text1"/>
              </w:rPr>
              <w:t xml:space="preserve">Aroma </w:t>
            </w:r>
          </w:p>
        </w:tc>
        <w:tc>
          <w:tcPr>
            <w:tcW w:w="1260" w:type="dxa"/>
            <w:tcBorders>
              <w:top w:val="single" w:sz="4" w:space="0" w:color="auto"/>
              <w:left w:val="nil"/>
              <w:bottom w:val="single" w:sz="4" w:space="0" w:color="auto"/>
              <w:right w:val="nil"/>
            </w:tcBorders>
            <w:hideMark/>
          </w:tcPr>
          <w:p w14:paraId="6E056137" w14:textId="77777777" w:rsidR="00194A38" w:rsidRPr="00DA3ACB" w:rsidRDefault="00194A38" w:rsidP="002C14C0">
            <w:pPr>
              <w:ind w:right="75"/>
              <w:jc w:val="center"/>
              <w:rPr>
                <w:rFonts w:eastAsia="Times New Roman" w:cs="Times New Roman"/>
                <w:color w:val="000000" w:themeColor="text1"/>
              </w:rPr>
            </w:pPr>
            <w:r w:rsidRPr="00DA3ACB">
              <w:rPr>
                <w:rFonts w:eastAsia="Times New Roman" w:cs="Times New Roman"/>
                <w:color w:val="000000" w:themeColor="text1"/>
              </w:rPr>
              <w:t xml:space="preserve"> Rasa </w:t>
            </w:r>
          </w:p>
        </w:tc>
        <w:tc>
          <w:tcPr>
            <w:tcW w:w="1170" w:type="dxa"/>
            <w:tcBorders>
              <w:top w:val="single" w:sz="4" w:space="0" w:color="auto"/>
              <w:left w:val="nil"/>
              <w:bottom w:val="single" w:sz="4" w:space="0" w:color="auto"/>
              <w:right w:val="nil"/>
            </w:tcBorders>
            <w:hideMark/>
          </w:tcPr>
          <w:p w14:paraId="5F6F7869" w14:textId="77777777" w:rsidR="00194A38" w:rsidRPr="00DA3ACB" w:rsidRDefault="00194A38" w:rsidP="002C14C0">
            <w:pPr>
              <w:ind w:right="75"/>
              <w:jc w:val="center"/>
              <w:rPr>
                <w:rFonts w:eastAsia="Times New Roman" w:cs="Times New Roman"/>
                <w:color w:val="000000" w:themeColor="text1"/>
              </w:rPr>
            </w:pPr>
            <w:r w:rsidRPr="00DA3ACB">
              <w:rPr>
                <w:rFonts w:eastAsia="Times New Roman" w:cs="Times New Roman"/>
                <w:color w:val="000000" w:themeColor="text1"/>
              </w:rPr>
              <w:t>Tekstur</w:t>
            </w:r>
          </w:p>
        </w:tc>
        <w:tc>
          <w:tcPr>
            <w:tcW w:w="1530" w:type="dxa"/>
            <w:tcBorders>
              <w:top w:val="single" w:sz="4" w:space="0" w:color="auto"/>
              <w:left w:val="nil"/>
              <w:bottom w:val="single" w:sz="4" w:space="0" w:color="auto"/>
              <w:right w:val="nil"/>
            </w:tcBorders>
            <w:hideMark/>
          </w:tcPr>
          <w:p w14:paraId="526B30AE" w14:textId="77777777" w:rsidR="00194A38" w:rsidRPr="00DA3ACB" w:rsidRDefault="00194A38" w:rsidP="002C14C0">
            <w:pPr>
              <w:ind w:right="75"/>
              <w:jc w:val="center"/>
              <w:rPr>
                <w:rFonts w:eastAsia="Times New Roman" w:cs="Times New Roman"/>
                <w:color w:val="000000" w:themeColor="text1"/>
              </w:rPr>
            </w:pPr>
            <w:r w:rsidRPr="00DA3ACB">
              <w:rPr>
                <w:rFonts w:eastAsia="Times New Roman" w:cs="Times New Roman"/>
                <w:color w:val="000000" w:themeColor="text1"/>
              </w:rPr>
              <w:t>Kesukaan Keseluruhan</w:t>
            </w:r>
          </w:p>
        </w:tc>
      </w:tr>
      <w:tr w:rsidR="00194A38" w:rsidRPr="00DA3ACB" w14:paraId="2892E9FE" w14:textId="77777777" w:rsidTr="00194A38">
        <w:tc>
          <w:tcPr>
            <w:tcW w:w="1352" w:type="dxa"/>
            <w:tcBorders>
              <w:left w:val="nil"/>
              <w:bottom w:val="nil"/>
              <w:right w:val="nil"/>
            </w:tcBorders>
          </w:tcPr>
          <w:p w14:paraId="69D997CB" w14:textId="77777777" w:rsidR="00194A38" w:rsidRPr="00DA3ACB" w:rsidRDefault="00194A38" w:rsidP="002C14C0">
            <w:pPr>
              <w:ind w:left="-110" w:right="-110"/>
              <w:jc w:val="center"/>
              <w:rPr>
                <w:rFonts w:eastAsia="Times New Roman" w:cs="Times New Roman"/>
                <w:color w:val="000000" w:themeColor="text1"/>
                <w:sz w:val="21"/>
                <w:szCs w:val="21"/>
              </w:rPr>
            </w:pPr>
            <w:r w:rsidRPr="00DA3ACB">
              <w:rPr>
                <w:rFonts w:eastAsia="Times New Roman" w:cs="Times New Roman"/>
                <w:color w:val="000000" w:themeColor="text1"/>
              </w:rPr>
              <w:t>100: 0: 0</w:t>
            </w:r>
          </w:p>
        </w:tc>
        <w:tc>
          <w:tcPr>
            <w:tcW w:w="1348" w:type="dxa"/>
            <w:tcBorders>
              <w:left w:val="nil"/>
              <w:bottom w:val="nil"/>
              <w:right w:val="nil"/>
            </w:tcBorders>
          </w:tcPr>
          <w:p w14:paraId="5BA148E5" w14:textId="77777777" w:rsidR="00194A38" w:rsidRPr="00DA3ACB" w:rsidRDefault="00194A38" w:rsidP="002C14C0">
            <w:pPr>
              <w:ind w:left="-104" w:right="-103"/>
              <w:jc w:val="center"/>
              <w:rPr>
                <w:rFonts w:eastAsia="Times New Roman" w:cs="Times New Roman"/>
                <w:color w:val="000000" w:themeColor="text1"/>
                <w:sz w:val="21"/>
                <w:szCs w:val="21"/>
              </w:rPr>
            </w:pPr>
            <w:r w:rsidRPr="00DA3ACB">
              <w:rPr>
                <w:rFonts w:cs="Times New Roman"/>
              </w:rPr>
              <w:t>2,70±0,99</w:t>
            </w:r>
          </w:p>
        </w:tc>
        <w:tc>
          <w:tcPr>
            <w:tcW w:w="1170" w:type="dxa"/>
            <w:tcBorders>
              <w:left w:val="nil"/>
              <w:bottom w:val="nil"/>
              <w:right w:val="nil"/>
            </w:tcBorders>
          </w:tcPr>
          <w:p w14:paraId="55766696" w14:textId="77777777" w:rsidR="00194A38" w:rsidRPr="00DA3ACB" w:rsidRDefault="00194A38" w:rsidP="002C14C0">
            <w:pPr>
              <w:ind w:right="-110"/>
              <w:jc w:val="center"/>
              <w:rPr>
                <w:rFonts w:eastAsia="Times New Roman" w:cs="Times New Roman"/>
                <w:color w:val="000000" w:themeColor="text1"/>
                <w:sz w:val="21"/>
                <w:szCs w:val="21"/>
              </w:rPr>
            </w:pPr>
            <w:r w:rsidRPr="00DA3ACB">
              <w:rPr>
                <w:rFonts w:cs="Times New Roman"/>
              </w:rPr>
              <w:t>1,67±0,71</w:t>
            </w:r>
          </w:p>
        </w:tc>
        <w:tc>
          <w:tcPr>
            <w:tcW w:w="1170" w:type="dxa"/>
            <w:tcBorders>
              <w:left w:val="nil"/>
              <w:bottom w:val="nil"/>
              <w:right w:val="nil"/>
            </w:tcBorders>
          </w:tcPr>
          <w:p w14:paraId="3A4A69D3" w14:textId="77777777" w:rsidR="00194A38" w:rsidRPr="00DA3ACB" w:rsidRDefault="00194A38" w:rsidP="002C14C0">
            <w:pPr>
              <w:ind w:right="-102"/>
              <w:jc w:val="center"/>
              <w:rPr>
                <w:rFonts w:eastAsia="Times New Roman" w:cs="Times New Roman"/>
                <w:color w:val="000000" w:themeColor="text1"/>
                <w:sz w:val="21"/>
                <w:szCs w:val="21"/>
                <w:vertAlign w:val="subscript"/>
              </w:rPr>
            </w:pPr>
            <w:r w:rsidRPr="00DA3ACB">
              <w:rPr>
                <w:rFonts w:cs="Times New Roman"/>
              </w:rPr>
              <w:t>3,27±1,01</w:t>
            </w:r>
          </w:p>
        </w:tc>
        <w:tc>
          <w:tcPr>
            <w:tcW w:w="1260" w:type="dxa"/>
            <w:tcBorders>
              <w:left w:val="nil"/>
              <w:bottom w:val="nil"/>
              <w:right w:val="nil"/>
            </w:tcBorders>
          </w:tcPr>
          <w:p w14:paraId="53CA9B9E" w14:textId="77777777" w:rsidR="00194A38" w:rsidRPr="00DA3ACB" w:rsidRDefault="00194A38" w:rsidP="002C14C0">
            <w:pPr>
              <w:ind w:right="-109"/>
              <w:jc w:val="center"/>
              <w:rPr>
                <w:rFonts w:eastAsia="Times New Roman" w:cs="Times New Roman"/>
                <w:color w:val="000000" w:themeColor="text1"/>
                <w:sz w:val="21"/>
                <w:szCs w:val="21"/>
              </w:rPr>
            </w:pPr>
            <w:r w:rsidRPr="00DA3ACB">
              <w:rPr>
                <w:rFonts w:cs="Times New Roman"/>
              </w:rPr>
              <w:t>3,00±0,83</w:t>
            </w:r>
          </w:p>
        </w:tc>
        <w:tc>
          <w:tcPr>
            <w:tcW w:w="1170" w:type="dxa"/>
            <w:tcBorders>
              <w:left w:val="nil"/>
              <w:bottom w:val="nil"/>
              <w:right w:val="nil"/>
            </w:tcBorders>
          </w:tcPr>
          <w:p w14:paraId="1EC0DFAE" w14:textId="77777777" w:rsidR="00194A38" w:rsidRPr="00DA3ACB" w:rsidRDefault="00194A38" w:rsidP="002C14C0">
            <w:pPr>
              <w:ind w:right="-102"/>
              <w:jc w:val="center"/>
              <w:rPr>
                <w:rFonts w:eastAsia="Times New Roman" w:cs="Times New Roman"/>
                <w:color w:val="000000" w:themeColor="text1"/>
                <w:sz w:val="21"/>
                <w:szCs w:val="21"/>
              </w:rPr>
            </w:pPr>
            <w:r w:rsidRPr="00DA3ACB">
              <w:rPr>
                <w:rFonts w:cs="Times New Roman"/>
              </w:rPr>
              <w:t>2,63±1,13</w:t>
            </w:r>
          </w:p>
        </w:tc>
        <w:tc>
          <w:tcPr>
            <w:tcW w:w="1530" w:type="dxa"/>
            <w:tcBorders>
              <w:left w:val="nil"/>
              <w:bottom w:val="nil"/>
              <w:right w:val="nil"/>
            </w:tcBorders>
          </w:tcPr>
          <w:p w14:paraId="6851E389" w14:textId="77777777" w:rsidR="00194A38" w:rsidRPr="00DA3ACB" w:rsidRDefault="00194A38" w:rsidP="002C14C0">
            <w:pPr>
              <w:ind w:right="-107"/>
              <w:jc w:val="center"/>
              <w:rPr>
                <w:rFonts w:eastAsia="Times New Roman" w:cs="Times New Roman"/>
                <w:color w:val="000000" w:themeColor="text1"/>
                <w:sz w:val="21"/>
                <w:szCs w:val="21"/>
              </w:rPr>
            </w:pPr>
            <w:r w:rsidRPr="00DA3ACB">
              <w:rPr>
                <w:rFonts w:cs="Times New Roman"/>
              </w:rPr>
              <w:t>3,57±0,94</w:t>
            </w:r>
          </w:p>
        </w:tc>
      </w:tr>
      <w:tr w:rsidR="00194A38" w:rsidRPr="00DA3ACB" w14:paraId="1F94DFA2" w14:textId="77777777" w:rsidTr="00194A38">
        <w:tc>
          <w:tcPr>
            <w:tcW w:w="1352" w:type="dxa"/>
            <w:tcBorders>
              <w:top w:val="nil"/>
              <w:left w:val="nil"/>
              <w:bottom w:val="nil"/>
              <w:right w:val="nil"/>
            </w:tcBorders>
          </w:tcPr>
          <w:p w14:paraId="27278C58" w14:textId="77777777" w:rsidR="00194A38" w:rsidRPr="00DA3ACB" w:rsidRDefault="00194A38" w:rsidP="002C14C0">
            <w:pPr>
              <w:ind w:left="-110" w:right="-110"/>
              <w:jc w:val="center"/>
              <w:rPr>
                <w:rFonts w:eastAsia="Times New Roman" w:cs="Times New Roman"/>
                <w:color w:val="000000" w:themeColor="text1"/>
                <w:sz w:val="21"/>
                <w:szCs w:val="21"/>
              </w:rPr>
            </w:pPr>
            <w:r w:rsidRPr="00DA3ACB">
              <w:rPr>
                <w:rFonts w:eastAsia="Times New Roman" w:cs="Times New Roman"/>
                <w:color w:val="000000" w:themeColor="text1"/>
              </w:rPr>
              <w:t>50: 50: 0</w:t>
            </w:r>
          </w:p>
        </w:tc>
        <w:tc>
          <w:tcPr>
            <w:tcW w:w="1348" w:type="dxa"/>
            <w:tcBorders>
              <w:top w:val="nil"/>
              <w:left w:val="nil"/>
              <w:bottom w:val="nil"/>
              <w:right w:val="nil"/>
            </w:tcBorders>
          </w:tcPr>
          <w:p w14:paraId="333FC1FE" w14:textId="77777777" w:rsidR="00194A38" w:rsidRPr="00DA3ACB" w:rsidRDefault="00194A38" w:rsidP="002C14C0">
            <w:pPr>
              <w:ind w:left="-104" w:right="-103"/>
              <w:jc w:val="center"/>
              <w:rPr>
                <w:rFonts w:eastAsia="Times New Roman" w:cs="Times New Roman"/>
                <w:color w:val="000000" w:themeColor="text1"/>
                <w:sz w:val="21"/>
                <w:szCs w:val="21"/>
              </w:rPr>
            </w:pPr>
            <w:r w:rsidRPr="00DA3ACB">
              <w:rPr>
                <w:rFonts w:cs="Times New Roman"/>
              </w:rPr>
              <w:t>3,27±1,01</w:t>
            </w:r>
          </w:p>
        </w:tc>
        <w:tc>
          <w:tcPr>
            <w:tcW w:w="1170" w:type="dxa"/>
            <w:tcBorders>
              <w:top w:val="nil"/>
              <w:left w:val="nil"/>
              <w:bottom w:val="nil"/>
              <w:right w:val="nil"/>
            </w:tcBorders>
          </w:tcPr>
          <w:p w14:paraId="300205B1" w14:textId="77777777" w:rsidR="00194A38" w:rsidRPr="00DA3ACB" w:rsidRDefault="00194A38" w:rsidP="002C14C0">
            <w:pPr>
              <w:ind w:right="-110"/>
              <w:jc w:val="center"/>
              <w:rPr>
                <w:rFonts w:eastAsia="Times New Roman" w:cs="Times New Roman"/>
                <w:color w:val="000000" w:themeColor="text1"/>
                <w:sz w:val="21"/>
                <w:szCs w:val="21"/>
              </w:rPr>
            </w:pPr>
            <w:r w:rsidRPr="00DA3ACB">
              <w:rPr>
                <w:rFonts w:cs="Times New Roman"/>
              </w:rPr>
              <w:t>3,13±0,68</w:t>
            </w:r>
          </w:p>
        </w:tc>
        <w:tc>
          <w:tcPr>
            <w:tcW w:w="1170" w:type="dxa"/>
            <w:tcBorders>
              <w:top w:val="nil"/>
              <w:left w:val="nil"/>
              <w:bottom w:val="nil"/>
              <w:right w:val="nil"/>
            </w:tcBorders>
          </w:tcPr>
          <w:p w14:paraId="58A117AA" w14:textId="77777777" w:rsidR="00194A38" w:rsidRPr="00DA3ACB" w:rsidRDefault="00194A38" w:rsidP="002C14C0">
            <w:pPr>
              <w:ind w:right="-102"/>
              <w:jc w:val="center"/>
              <w:rPr>
                <w:rFonts w:eastAsia="Times New Roman" w:cs="Times New Roman"/>
                <w:color w:val="000000" w:themeColor="text1"/>
                <w:sz w:val="21"/>
                <w:szCs w:val="21"/>
              </w:rPr>
            </w:pPr>
            <w:r w:rsidRPr="00DA3ACB">
              <w:rPr>
                <w:rFonts w:cs="Times New Roman"/>
              </w:rPr>
              <w:t>2,77±0,90</w:t>
            </w:r>
          </w:p>
        </w:tc>
        <w:tc>
          <w:tcPr>
            <w:tcW w:w="1260" w:type="dxa"/>
            <w:tcBorders>
              <w:top w:val="nil"/>
              <w:left w:val="nil"/>
              <w:bottom w:val="nil"/>
              <w:right w:val="nil"/>
            </w:tcBorders>
          </w:tcPr>
          <w:p w14:paraId="3715AFB9" w14:textId="77777777" w:rsidR="00194A38" w:rsidRPr="00DA3ACB" w:rsidRDefault="00194A38" w:rsidP="002C14C0">
            <w:pPr>
              <w:ind w:right="-109"/>
              <w:jc w:val="center"/>
              <w:rPr>
                <w:rFonts w:eastAsia="Times New Roman" w:cs="Times New Roman"/>
                <w:color w:val="000000" w:themeColor="text1"/>
                <w:sz w:val="21"/>
                <w:szCs w:val="21"/>
              </w:rPr>
            </w:pPr>
            <w:r w:rsidRPr="00DA3ACB">
              <w:rPr>
                <w:rFonts w:cs="Times New Roman"/>
              </w:rPr>
              <w:t>2,53±0,78</w:t>
            </w:r>
          </w:p>
        </w:tc>
        <w:tc>
          <w:tcPr>
            <w:tcW w:w="1170" w:type="dxa"/>
            <w:tcBorders>
              <w:top w:val="nil"/>
              <w:left w:val="nil"/>
              <w:bottom w:val="nil"/>
              <w:right w:val="nil"/>
            </w:tcBorders>
          </w:tcPr>
          <w:p w14:paraId="56031350" w14:textId="77777777" w:rsidR="00194A38" w:rsidRPr="00DA3ACB" w:rsidRDefault="00194A38" w:rsidP="002C14C0">
            <w:pPr>
              <w:ind w:right="-102"/>
              <w:jc w:val="center"/>
              <w:rPr>
                <w:rFonts w:eastAsia="Times New Roman" w:cs="Times New Roman"/>
                <w:color w:val="000000" w:themeColor="text1"/>
                <w:sz w:val="21"/>
                <w:szCs w:val="21"/>
              </w:rPr>
            </w:pPr>
            <w:r w:rsidRPr="00DA3ACB">
              <w:rPr>
                <w:rFonts w:cs="Times New Roman"/>
              </w:rPr>
              <w:t>3,67±0,92</w:t>
            </w:r>
          </w:p>
        </w:tc>
        <w:tc>
          <w:tcPr>
            <w:tcW w:w="1530" w:type="dxa"/>
            <w:tcBorders>
              <w:top w:val="nil"/>
              <w:left w:val="nil"/>
              <w:bottom w:val="nil"/>
              <w:right w:val="nil"/>
            </w:tcBorders>
          </w:tcPr>
          <w:p w14:paraId="4F08CC5D" w14:textId="77777777" w:rsidR="00194A38" w:rsidRPr="00DA3ACB" w:rsidRDefault="00194A38" w:rsidP="002C14C0">
            <w:pPr>
              <w:ind w:right="-107"/>
              <w:jc w:val="center"/>
              <w:rPr>
                <w:rFonts w:eastAsia="Times New Roman" w:cs="Times New Roman"/>
                <w:color w:val="000000" w:themeColor="text1"/>
                <w:sz w:val="21"/>
                <w:szCs w:val="21"/>
              </w:rPr>
            </w:pPr>
            <w:r w:rsidRPr="00DA3ACB">
              <w:rPr>
                <w:rFonts w:cs="Times New Roman"/>
              </w:rPr>
              <w:t>3,53±0,94</w:t>
            </w:r>
          </w:p>
        </w:tc>
      </w:tr>
      <w:tr w:rsidR="00194A38" w:rsidRPr="00DA3ACB" w14:paraId="42775AA8" w14:textId="77777777" w:rsidTr="00194A38">
        <w:tc>
          <w:tcPr>
            <w:tcW w:w="1352" w:type="dxa"/>
            <w:tcBorders>
              <w:top w:val="nil"/>
              <w:left w:val="nil"/>
              <w:bottom w:val="nil"/>
              <w:right w:val="nil"/>
            </w:tcBorders>
          </w:tcPr>
          <w:p w14:paraId="2D540725" w14:textId="77777777" w:rsidR="00194A38" w:rsidRPr="00DA3ACB" w:rsidRDefault="00194A38" w:rsidP="002C14C0">
            <w:pPr>
              <w:ind w:left="-110" w:right="-110"/>
              <w:jc w:val="center"/>
              <w:rPr>
                <w:rFonts w:eastAsia="Times New Roman" w:cs="Times New Roman"/>
                <w:color w:val="000000" w:themeColor="text1"/>
                <w:sz w:val="21"/>
                <w:szCs w:val="21"/>
              </w:rPr>
            </w:pPr>
            <w:r w:rsidRPr="00DA3ACB">
              <w:rPr>
                <w:rFonts w:eastAsia="Times New Roman" w:cs="Times New Roman"/>
                <w:color w:val="000000" w:themeColor="text1"/>
              </w:rPr>
              <w:t>50: 37,5: 12,5</w:t>
            </w:r>
          </w:p>
        </w:tc>
        <w:tc>
          <w:tcPr>
            <w:tcW w:w="1348" w:type="dxa"/>
            <w:tcBorders>
              <w:top w:val="nil"/>
              <w:left w:val="nil"/>
              <w:bottom w:val="nil"/>
              <w:right w:val="nil"/>
            </w:tcBorders>
          </w:tcPr>
          <w:p w14:paraId="0BA2E040" w14:textId="77777777" w:rsidR="00194A38" w:rsidRPr="00DA3ACB" w:rsidRDefault="00194A38" w:rsidP="002C14C0">
            <w:pPr>
              <w:ind w:left="-104" w:right="-103"/>
              <w:jc w:val="center"/>
              <w:rPr>
                <w:rFonts w:eastAsia="Times New Roman" w:cs="Times New Roman"/>
                <w:color w:val="000000" w:themeColor="text1"/>
                <w:sz w:val="21"/>
                <w:szCs w:val="21"/>
              </w:rPr>
            </w:pPr>
            <w:r w:rsidRPr="00DA3ACB">
              <w:rPr>
                <w:rFonts w:cs="Times New Roman"/>
              </w:rPr>
              <w:t>3,93±1,08</w:t>
            </w:r>
          </w:p>
        </w:tc>
        <w:tc>
          <w:tcPr>
            <w:tcW w:w="1170" w:type="dxa"/>
            <w:tcBorders>
              <w:top w:val="nil"/>
              <w:left w:val="nil"/>
              <w:bottom w:val="nil"/>
              <w:right w:val="nil"/>
            </w:tcBorders>
          </w:tcPr>
          <w:p w14:paraId="0281A782" w14:textId="77777777" w:rsidR="00194A38" w:rsidRPr="00DA3ACB" w:rsidRDefault="00194A38" w:rsidP="002C14C0">
            <w:pPr>
              <w:ind w:right="-110"/>
              <w:jc w:val="center"/>
              <w:rPr>
                <w:rFonts w:eastAsia="Times New Roman" w:cs="Times New Roman"/>
                <w:color w:val="000000" w:themeColor="text1"/>
                <w:sz w:val="21"/>
                <w:szCs w:val="21"/>
              </w:rPr>
            </w:pPr>
            <w:r w:rsidRPr="00DA3ACB">
              <w:rPr>
                <w:rFonts w:cs="Times New Roman"/>
              </w:rPr>
              <w:t>4,03±0,85</w:t>
            </w:r>
          </w:p>
        </w:tc>
        <w:tc>
          <w:tcPr>
            <w:tcW w:w="1170" w:type="dxa"/>
            <w:tcBorders>
              <w:top w:val="nil"/>
              <w:left w:val="nil"/>
              <w:bottom w:val="nil"/>
              <w:right w:val="nil"/>
            </w:tcBorders>
          </w:tcPr>
          <w:p w14:paraId="4303D8CE" w14:textId="77777777" w:rsidR="00194A38" w:rsidRPr="00DA3ACB" w:rsidRDefault="00194A38" w:rsidP="002C14C0">
            <w:pPr>
              <w:ind w:right="-102"/>
              <w:jc w:val="center"/>
              <w:rPr>
                <w:rFonts w:eastAsia="Times New Roman" w:cs="Times New Roman"/>
                <w:color w:val="000000" w:themeColor="text1"/>
                <w:sz w:val="21"/>
                <w:szCs w:val="21"/>
              </w:rPr>
            </w:pPr>
            <w:r w:rsidRPr="00DA3ACB">
              <w:rPr>
                <w:rFonts w:cs="Times New Roman"/>
              </w:rPr>
              <w:t>2,83±0,99</w:t>
            </w:r>
          </w:p>
        </w:tc>
        <w:tc>
          <w:tcPr>
            <w:tcW w:w="1260" w:type="dxa"/>
            <w:tcBorders>
              <w:top w:val="nil"/>
              <w:left w:val="nil"/>
              <w:bottom w:val="nil"/>
              <w:right w:val="nil"/>
            </w:tcBorders>
          </w:tcPr>
          <w:p w14:paraId="05A1219F" w14:textId="77777777" w:rsidR="00194A38" w:rsidRPr="00DA3ACB" w:rsidRDefault="00194A38" w:rsidP="002C14C0">
            <w:pPr>
              <w:ind w:right="-109"/>
              <w:jc w:val="center"/>
              <w:rPr>
                <w:rFonts w:eastAsia="Times New Roman" w:cs="Times New Roman"/>
                <w:color w:val="000000" w:themeColor="text1"/>
                <w:sz w:val="21"/>
                <w:szCs w:val="21"/>
              </w:rPr>
            </w:pPr>
            <w:r w:rsidRPr="00DA3ACB">
              <w:rPr>
                <w:rFonts w:cs="Times New Roman"/>
              </w:rPr>
              <w:t>2,83±0,87</w:t>
            </w:r>
          </w:p>
        </w:tc>
        <w:tc>
          <w:tcPr>
            <w:tcW w:w="1170" w:type="dxa"/>
            <w:tcBorders>
              <w:top w:val="nil"/>
              <w:left w:val="nil"/>
              <w:bottom w:val="nil"/>
              <w:right w:val="nil"/>
            </w:tcBorders>
          </w:tcPr>
          <w:p w14:paraId="11937F85" w14:textId="77777777" w:rsidR="00194A38" w:rsidRPr="00DA3ACB" w:rsidRDefault="00194A38" w:rsidP="002C14C0">
            <w:pPr>
              <w:ind w:right="-102"/>
              <w:jc w:val="center"/>
              <w:rPr>
                <w:rFonts w:eastAsia="Times New Roman" w:cs="Times New Roman"/>
                <w:color w:val="000000" w:themeColor="text1"/>
                <w:sz w:val="21"/>
                <w:szCs w:val="21"/>
              </w:rPr>
            </w:pPr>
            <w:r w:rsidRPr="00DA3ACB">
              <w:rPr>
                <w:rFonts w:cs="Times New Roman"/>
              </w:rPr>
              <w:t>4,07±0,94</w:t>
            </w:r>
          </w:p>
        </w:tc>
        <w:tc>
          <w:tcPr>
            <w:tcW w:w="1530" w:type="dxa"/>
            <w:tcBorders>
              <w:top w:val="nil"/>
              <w:left w:val="nil"/>
              <w:bottom w:val="nil"/>
              <w:right w:val="nil"/>
            </w:tcBorders>
          </w:tcPr>
          <w:p w14:paraId="628FD1FA" w14:textId="77777777" w:rsidR="00194A38" w:rsidRPr="00DA3ACB" w:rsidRDefault="00194A38" w:rsidP="002C14C0">
            <w:pPr>
              <w:ind w:right="-107"/>
              <w:jc w:val="center"/>
              <w:rPr>
                <w:rFonts w:eastAsia="Times New Roman" w:cs="Times New Roman"/>
                <w:color w:val="000000" w:themeColor="text1"/>
                <w:sz w:val="21"/>
                <w:szCs w:val="21"/>
              </w:rPr>
            </w:pPr>
            <w:r w:rsidRPr="00DA3ACB">
              <w:rPr>
                <w:rFonts w:cs="Times New Roman"/>
              </w:rPr>
              <w:t>3,57±0,90</w:t>
            </w:r>
          </w:p>
        </w:tc>
      </w:tr>
      <w:tr w:rsidR="00194A38" w:rsidRPr="00DA3ACB" w14:paraId="123F8779" w14:textId="77777777" w:rsidTr="00194A38">
        <w:tc>
          <w:tcPr>
            <w:tcW w:w="1352" w:type="dxa"/>
            <w:tcBorders>
              <w:top w:val="nil"/>
              <w:left w:val="nil"/>
              <w:bottom w:val="nil"/>
              <w:right w:val="nil"/>
            </w:tcBorders>
          </w:tcPr>
          <w:p w14:paraId="77DDBC04" w14:textId="77777777" w:rsidR="00194A38" w:rsidRPr="00DA3ACB" w:rsidRDefault="00194A38" w:rsidP="002C14C0">
            <w:pPr>
              <w:ind w:left="-110" w:right="-110"/>
              <w:jc w:val="center"/>
              <w:rPr>
                <w:rFonts w:eastAsia="Times New Roman" w:cs="Times New Roman"/>
                <w:color w:val="000000" w:themeColor="text1"/>
                <w:sz w:val="21"/>
                <w:szCs w:val="21"/>
              </w:rPr>
            </w:pPr>
            <w:r w:rsidRPr="00DA3ACB">
              <w:rPr>
                <w:rFonts w:eastAsia="Times New Roman" w:cs="Times New Roman"/>
                <w:color w:val="000000" w:themeColor="text1"/>
              </w:rPr>
              <w:t>50: 25: 25</w:t>
            </w:r>
          </w:p>
        </w:tc>
        <w:tc>
          <w:tcPr>
            <w:tcW w:w="1348" w:type="dxa"/>
            <w:tcBorders>
              <w:top w:val="nil"/>
              <w:left w:val="nil"/>
              <w:bottom w:val="nil"/>
              <w:right w:val="nil"/>
            </w:tcBorders>
          </w:tcPr>
          <w:p w14:paraId="1082CF41" w14:textId="77777777" w:rsidR="00194A38" w:rsidRPr="00DA3ACB" w:rsidRDefault="00194A38" w:rsidP="002C14C0">
            <w:pPr>
              <w:ind w:left="-104" w:right="-103"/>
              <w:jc w:val="center"/>
              <w:rPr>
                <w:rFonts w:eastAsia="Times New Roman" w:cs="Times New Roman"/>
                <w:color w:val="000000" w:themeColor="text1"/>
                <w:sz w:val="21"/>
                <w:szCs w:val="21"/>
              </w:rPr>
            </w:pPr>
            <w:r w:rsidRPr="00DA3ACB">
              <w:rPr>
                <w:rFonts w:cs="Times New Roman"/>
              </w:rPr>
              <w:t>2,50±0,97</w:t>
            </w:r>
          </w:p>
        </w:tc>
        <w:tc>
          <w:tcPr>
            <w:tcW w:w="1170" w:type="dxa"/>
            <w:tcBorders>
              <w:top w:val="nil"/>
              <w:left w:val="nil"/>
              <w:bottom w:val="nil"/>
              <w:right w:val="nil"/>
            </w:tcBorders>
          </w:tcPr>
          <w:p w14:paraId="0555B660" w14:textId="77777777" w:rsidR="00194A38" w:rsidRPr="00DA3ACB" w:rsidRDefault="00194A38" w:rsidP="002C14C0">
            <w:pPr>
              <w:ind w:right="-110"/>
              <w:jc w:val="center"/>
              <w:rPr>
                <w:rFonts w:eastAsia="Times New Roman" w:cs="Times New Roman"/>
                <w:color w:val="000000" w:themeColor="text1"/>
                <w:sz w:val="21"/>
                <w:szCs w:val="21"/>
              </w:rPr>
            </w:pPr>
            <w:r w:rsidRPr="00DA3ACB">
              <w:rPr>
                <w:rFonts w:cs="Times New Roman"/>
              </w:rPr>
              <w:t>3,13±0,63</w:t>
            </w:r>
          </w:p>
        </w:tc>
        <w:tc>
          <w:tcPr>
            <w:tcW w:w="1170" w:type="dxa"/>
            <w:tcBorders>
              <w:top w:val="nil"/>
              <w:left w:val="nil"/>
              <w:bottom w:val="nil"/>
              <w:right w:val="nil"/>
            </w:tcBorders>
          </w:tcPr>
          <w:p w14:paraId="44423879" w14:textId="77777777" w:rsidR="00194A38" w:rsidRPr="00DA3ACB" w:rsidRDefault="00194A38" w:rsidP="002C14C0">
            <w:pPr>
              <w:ind w:right="-102"/>
              <w:jc w:val="center"/>
              <w:rPr>
                <w:rFonts w:eastAsia="Times New Roman" w:cs="Times New Roman"/>
                <w:color w:val="000000" w:themeColor="text1"/>
                <w:sz w:val="21"/>
                <w:szCs w:val="21"/>
              </w:rPr>
            </w:pPr>
            <w:r w:rsidRPr="00DA3ACB">
              <w:rPr>
                <w:rFonts w:cs="Times New Roman"/>
              </w:rPr>
              <w:t>2,77±0,94</w:t>
            </w:r>
          </w:p>
        </w:tc>
        <w:tc>
          <w:tcPr>
            <w:tcW w:w="1260" w:type="dxa"/>
            <w:tcBorders>
              <w:top w:val="nil"/>
              <w:left w:val="nil"/>
              <w:bottom w:val="nil"/>
              <w:right w:val="nil"/>
            </w:tcBorders>
          </w:tcPr>
          <w:p w14:paraId="3B7D4B41" w14:textId="77777777" w:rsidR="00194A38" w:rsidRPr="00DA3ACB" w:rsidRDefault="00194A38" w:rsidP="002C14C0">
            <w:pPr>
              <w:ind w:right="-109"/>
              <w:jc w:val="center"/>
              <w:rPr>
                <w:rFonts w:eastAsia="Times New Roman" w:cs="Times New Roman"/>
                <w:color w:val="000000" w:themeColor="text1"/>
                <w:sz w:val="21"/>
                <w:szCs w:val="21"/>
              </w:rPr>
            </w:pPr>
            <w:r w:rsidRPr="00DA3ACB">
              <w:rPr>
                <w:rFonts w:cs="Times New Roman"/>
              </w:rPr>
              <w:t>3,13±0,82</w:t>
            </w:r>
          </w:p>
        </w:tc>
        <w:tc>
          <w:tcPr>
            <w:tcW w:w="1170" w:type="dxa"/>
            <w:tcBorders>
              <w:top w:val="nil"/>
              <w:left w:val="nil"/>
              <w:bottom w:val="nil"/>
              <w:right w:val="nil"/>
            </w:tcBorders>
          </w:tcPr>
          <w:p w14:paraId="50BCD986" w14:textId="77777777" w:rsidR="00194A38" w:rsidRPr="00DA3ACB" w:rsidRDefault="00194A38" w:rsidP="002C14C0">
            <w:pPr>
              <w:ind w:right="-102"/>
              <w:jc w:val="center"/>
              <w:rPr>
                <w:rFonts w:eastAsia="Times New Roman" w:cs="Times New Roman"/>
                <w:color w:val="000000" w:themeColor="text1"/>
                <w:sz w:val="21"/>
                <w:szCs w:val="21"/>
              </w:rPr>
            </w:pPr>
            <w:r w:rsidRPr="00DA3ACB">
              <w:rPr>
                <w:rFonts w:cs="Times New Roman"/>
              </w:rPr>
              <w:t>2,87±0,82</w:t>
            </w:r>
          </w:p>
        </w:tc>
        <w:tc>
          <w:tcPr>
            <w:tcW w:w="1530" w:type="dxa"/>
            <w:tcBorders>
              <w:top w:val="nil"/>
              <w:left w:val="nil"/>
              <w:bottom w:val="nil"/>
              <w:right w:val="nil"/>
            </w:tcBorders>
          </w:tcPr>
          <w:p w14:paraId="77F1CC82" w14:textId="77777777" w:rsidR="00194A38" w:rsidRPr="00DA3ACB" w:rsidRDefault="00194A38" w:rsidP="002C14C0">
            <w:pPr>
              <w:ind w:right="-107"/>
              <w:jc w:val="center"/>
              <w:rPr>
                <w:rFonts w:eastAsia="Times New Roman" w:cs="Times New Roman"/>
                <w:color w:val="000000" w:themeColor="text1"/>
                <w:sz w:val="21"/>
                <w:szCs w:val="21"/>
              </w:rPr>
            </w:pPr>
            <w:r w:rsidRPr="00DA3ACB">
              <w:rPr>
                <w:rFonts w:cs="Times New Roman"/>
              </w:rPr>
              <w:t>3,40±0,72</w:t>
            </w:r>
          </w:p>
        </w:tc>
      </w:tr>
      <w:tr w:rsidR="00194A38" w:rsidRPr="00DA3ACB" w14:paraId="61CD1F15" w14:textId="77777777" w:rsidTr="00194A38">
        <w:tc>
          <w:tcPr>
            <w:tcW w:w="1352" w:type="dxa"/>
            <w:tcBorders>
              <w:top w:val="nil"/>
              <w:left w:val="nil"/>
              <w:bottom w:val="nil"/>
              <w:right w:val="nil"/>
            </w:tcBorders>
          </w:tcPr>
          <w:p w14:paraId="2A3CE455" w14:textId="77777777" w:rsidR="00194A38" w:rsidRPr="00DA3ACB" w:rsidRDefault="00194A38" w:rsidP="002C14C0">
            <w:pPr>
              <w:ind w:left="-110" w:right="-110"/>
              <w:jc w:val="center"/>
              <w:rPr>
                <w:rFonts w:eastAsia="Times New Roman" w:cs="Times New Roman"/>
                <w:color w:val="000000" w:themeColor="text1"/>
                <w:sz w:val="21"/>
                <w:szCs w:val="21"/>
              </w:rPr>
            </w:pPr>
            <w:r w:rsidRPr="00DA3ACB">
              <w:rPr>
                <w:rFonts w:eastAsia="Times New Roman" w:cs="Times New Roman"/>
                <w:color w:val="000000" w:themeColor="text1"/>
              </w:rPr>
              <w:t>50: 12,5: 37,5</w:t>
            </w:r>
          </w:p>
        </w:tc>
        <w:tc>
          <w:tcPr>
            <w:tcW w:w="1348" w:type="dxa"/>
            <w:tcBorders>
              <w:top w:val="nil"/>
              <w:left w:val="nil"/>
              <w:bottom w:val="nil"/>
              <w:right w:val="nil"/>
            </w:tcBorders>
          </w:tcPr>
          <w:p w14:paraId="7D104D45" w14:textId="77777777" w:rsidR="00194A38" w:rsidRPr="00DA3ACB" w:rsidRDefault="00194A38" w:rsidP="002C14C0">
            <w:pPr>
              <w:ind w:left="-104" w:right="-103"/>
              <w:jc w:val="center"/>
              <w:rPr>
                <w:rFonts w:eastAsia="Times New Roman" w:cs="Times New Roman"/>
                <w:color w:val="000000" w:themeColor="text1"/>
                <w:sz w:val="21"/>
                <w:szCs w:val="21"/>
              </w:rPr>
            </w:pPr>
            <w:r w:rsidRPr="00DA3ACB">
              <w:rPr>
                <w:rFonts w:cs="Times New Roman"/>
              </w:rPr>
              <w:t>2,37±0,89</w:t>
            </w:r>
          </w:p>
        </w:tc>
        <w:tc>
          <w:tcPr>
            <w:tcW w:w="1170" w:type="dxa"/>
            <w:tcBorders>
              <w:top w:val="nil"/>
              <w:left w:val="nil"/>
              <w:bottom w:val="nil"/>
              <w:right w:val="nil"/>
            </w:tcBorders>
          </w:tcPr>
          <w:p w14:paraId="75713956" w14:textId="77777777" w:rsidR="00194A38" w:rsidRPr="00DA3ACB" w:rsidRDefault="00194A38" w:rsidP="002C14C0">
            <w:pPr>
              <w:ind w:right="-110"/>
              <w:jc w:val="center"/>
              <w:rPr>
                <w:rFonts w:eastAsia="Times New Roman" w:cs="Times New Roman"/>
                <w:color w:val="000000" w:themeColor="text1"/>
                <w:sz w:val="21"/>
                <w:szCs w:val="21"/>
              </w:rPr>
            </w:pPr>
            <w:r w:rsidRPr="00DA3ACB">
              <w:rPr>
                <w:rFonts w:cs="Times New Roman"/>
              </w:rPr>
              <w:t>4,00±0,74</w:t>
            </w:r>
          </w:p>
        </w:tc>
        <w:tc>
          <w:tcPr>
            <w:tcW w:w="1170" w:type="dxa"/>
            <w:tcBorders>
              <w:top w:val="nil"/>
              <w:left w:val="nil"/>
              <w:bottom w:val="nil"/>
              <w:right w:val="nil"/>
            </w:tcBorders>
          </w:tcPr>
          <w:p w14:paraId="13B1A064" w14:textId="77777777" w:rsidR="00194A38" w:rsidRPr="00DA3ACB" w:rsidRDefault="00194A38" w:rsidP="002C14C0">
            <w:pPr>
              <w:ind w:right="-102"/>
              <w:jc w:val="center"/>
              <w:rPr>
                <w:rFonts w:eastAsia="Times New Roman" w:cs="Times New Roman"/>
                <w:color w:val="000000" w:themeColor="text1"/>
                <w:sz w:val="21"/>
                <w:szCs w:val="21"/>
              </w:rPr>
            </w:pPr>
            <w:r w:rsidRPr="00DA3ACB">
              <w:rPr>
                <w:rFonts w:cs="Times New Roman"/>
              </w:rPr>
              <w:t>2,60±0,97</w:t>
            </w:r>
          </w:p>
        </w:tc>
        <w:tc>
          <w:tcPr>
            <w:tcW w:w="1260" w:type="dxa"/>
            <w:tcBorders>
              <w:top w:val="nil"/>
              <w:left w:val="nil"/>
              <w:bottom w:val="nil"/>
              <w:right w:val="nil"/>
            </w:tcBorders>
          </w:tcPr>
          <w:p w14:paraId="2062D174" w14:textId="77777777" w:rsidR="00194A38" w:rsidRPr="00DA3ACB" w:rsidRDefault="00194A38" w:rsidP="002C14C0">
            <w:pPr>
              <w:ind w:right="-109"/>
              <w:jc w:val="center"/>
              <w:rPr>
                <w:rFonts w:eastAsia="Times New Roman" w:cs="Times New Roman"/>
                <w:color w:val="000000" w:themeColor="text1"/>
                <w:sz w:val="21"/>
                <w:szCs w:val="21"/>
              </w:rPr>
            </w:pPr>
            <w:r w:rsidRPr="00DA3ACB">
              <w:rPr>
                <w:rFonts w:cs="Times New Roman"/>
              </w:rPr>
              <w:t>3,17±0,91</w:t>
            </w:r>
          </w:p>
        </w:tc>
        <w:tc>
          <w:tcPr>
            <w:tcW w:w="1170" w:type="dxa"/>
            <w:tcBorders>
              <w:top w:val="nil"/>
              <w:left w:val="nil"/>
              <w:bottom w:val="nil"/>
              <w:right w:val="nil"/>
            </w:tcBorders>
          </w:tcPr>
          <w:p w14:paraId="0A0A20AB" w14:textId="77777777" w:rsidR="00194A38" w:rsidRPr="00DA3ACB" w:rsidRDefault="00194A38" w:rsidP="002C14C0">
            <w:pPr>
              <w:ind w:right="-102"/>
              <w:jc w:val="center"/>
              <w:rPr>
                <w:rFonts w:eastAsia="Times New Roman" w:cs="Times New Roman"/>
                <w:color w:val="000000" w:themeColor="text1"/>
                <w:sz w:val="21"/>
                <w:szCs w:val="21"/>
              </w:rPr>
            </w:pPr>
            <w:r w:rsidRPr="00DA3ACB">
              <w:rPr>
                <w:rFonts w:cs="Times New Roman"/>
              </w:rPr>
              <w:t>2,70±0,84</w:t>
            </w:r>
          </w:p>
        </w:tc>
        <w:tc>
          <w:tcPr>
            <w:tcW w:w="1530" w:type="dxa"/>
            <w:tcBorders>
              <w:top w:val="nil"/>
              <w:left w:val="nil"/>
              <w:bottom w:val="nil"/>
              <w:right w:val="nil"/>
            </w:tcBorders>
          </w:tcPr>
          <w:p w14:paraId="4193E536" w14:textId="77777777" w:rsidR="00194A38" w:rsidRPr="00DA3ACB" w:rsidRDefault="00194A38" w:rsidP="002C14C0">
            <w:pPr>
              <w:ind w:right="-107"/>
              <w:jc w:val="center"/>
              <w:rPr>
                <w:rFonts w:eastAsia="Times New Roman" w:cs="Times New Roman"/>
                <w:color w:val="000000" w:themeColor="text1"/>
                <w:sz w:val="21"/>
                <w:szCs w:val="21"/>
              </w:rPr>
            </w:pPr>
            <w:r w:rsidRPr="00DA3ACB">
              <w:rPr>
                <w:rFonts w:cs="Times New Roman"/>
              </w:rPr>
              <w:t>3,27±0,91</w:t>
            </w:r>
          </w:p>
        </w:tc>
      </w:tr>
      <w:tr w:rsidR="00194A38" w:rsidRPr="00DA3ACB" w14:paraId="6278C31A" w14:textId="77777777" w:rsidTr="00194A38">
        <w:tc>
          <w:tcPr>
            <w:tcW w:w="1352" w:type="dxa"/>
            <w:tcBorders>
              <w:top w:val="nil"/>
              <w:left w:val="nil"/>
              <w:right w:val="nil"/>
            </w:tcBorders>
          </w:tcPr>
          <w:p w14:paraId="152E5A00" w14:textId="77777777" w:rsidR="00194A38" w:rsidRPr="00DA3ACB" w:rsidRDefault="00194A38" w:rsidP="002C14C0">
            <w:pPr>
              <w:ind w:left="-110" w:right="-110"/>
              <w:jc w:val="center"/>
              <w:rPr>
                <w:rFonts w:eastAsia="Times New Roman" w:cs="Times New Roman"/>
                <w:color w:val="000000" w:themeColor="text1"/>
              </w:rPr>
            </w:pPr>
            <w:r w:rsidRPr="00DA3ACB">
              <w:rPr>
                <w:rFonts w:eastAsia="Times New Roman" w:cs="Times New Roman"/>
                <w:color w:val="000000" w:themeColor="text1"/>
              </w:rPr>
              <w:t>50: 0: 50</w:t>
            </w:r>
          </w:p>
        </w:tc>
        <w:tc>
          <w:tcPr>
            <w:tcW w:w="1348" w:type="dxa"/>
            <w:tcBorders>
              <w:top w:val="nil"/>
              <w:left w:val="nil"/>
              <w:right w:val="nil"/>
            </w:tcBorders>
          </w:tcPr>
          <w:p w14:paraId="2E3F5EA9" w14:textId="77777777" w:rsidR="00194A38" w:rsidRPr="00DA3ACB" w:rsidRDefault="00194A38" w:rsidP="002C14C0">
            <w:pPr>
              <w:ind w:left="-104" w:right="-103"/>
              <w:jc w:val="center"/>
              <w:rPr>
                <w:rFonts w:cs="Times New Roman"/>
              </w:rPr>
            </w:pPr>
            <w:r w:rsidRPr="00DA3ACB">
              <w:rPr>
                <w:rFonts w:cs="Times New Roman"/>
              </w:rPr>
              <w:t>2,17±1,05</w:t>
            </w:r>
          </w:p>
        </w:tc>
        <w:tc>
          <w:tcPr>
            <w:tcW w:w="1170" w:type="dxa"/>
            <w:tcBorders>
              <w:top w:val="nil"/>
              <w:left w:val="nil"/>
              <w:right w:val="nil"/>
            </w:tcBorders>
          </w:tcPr>
          <w:p w14:paraId="501F36C3" w14:textId="77777777" w:rsidR="00194A38" w:rsidRPr="00DA3ACB" w:rsidRDefault="00194A38" w:rsidP="002C14C0">
            <w:pPr>
              <w:ind w:right="-110"/>
              <w:jc w:val="center"/>
              <w:rPr>
                <w:rFonts w:cs="Times New Roman"/>
              </w:rPr>
            </w:pPr>
            <w:r w:rsidRPr="00DA3ACB">
              <w:rPr>
                <w:rFonts w:cs="Times New Roman"/>
              </w:rPr>
              <w:t>2,83±0,83</w:t>
            </w:r>
          </w:p>
        </w:tc>
        <w:tc>
          <w:tcPr>
            <w:tcW w:w="1170" w:type="dxa"/>
            <w:tcBorders>
              <w:top w:val="nil"/>
              <w:left w:val="nil"/>
              <w:right w:val="nil"/>
            </w:tcBorders>
          </w:tcPr>
          <w:p w14:paraId="5884A79D" w14:textId="77777777" w:rsidR="00194A38" w:rsidRPr="00DA3ACB" w:rsidRDefault="00194A38" w:rsidP="002C14C0">
            <w:pPr>
              <w:ind w:right="-102"/>
              <w:jc w:val="center"/>
              <w:rPr>
                <w:rFonts w:cs="Times New Roman"/>
              </w:rPr>
            </w:pPr>
            <w:r w:rsidRPr="00DA3ACB">
              <w:rPr>
                <w:rFonts w:cs="Times New Roman"/>
              </w:rPr>
              <w:t>2,93±1,11</w:t>
            </w:r>
          </w:p>
        </w:tc>
        <w:tc>
          <w:tcPr>
            <w:tcW w:w="1260" w:type="dxa"/>
            <w:tcBorders>
              <w:top w:val="nil"/>
              <w:left w:val="nil"/>
              <w:right w:val="nil"/>
            </w:tcBorders>
          </w:tcPr>
          <w:p w14:paraId="741F0487" w14:textId="77777777" w:rsidR="00194A38" w:rsidRPr="00DA3ACB" w:rsidRDefault="00194A38" w:rsidP="002C14C0">
            <w:pPr>
              <w:ind w:right="-109"/>
              <w:jc w:val="center"/>
              <w:rPr>
                <w:rFonts w:cs="Times New Roman"/>
              </w:rPr>
            </w:pPr>
            <w:r w:rsidRPr="00DA3ACB">
              <w:rPr>
                <w:rFonts w:cs="Times New Roman"/>
              </w:rPr>
              <w:t>3,20±1,06</w:t>
            </w:r>
          </w:p>
        </w:tc>
        <w:tc>
          <w:tcPr>
            <w:tcW w:w="1170" w:type="dxa"/>
            <w:tcBorders>
              <w:top w:val="nil"/>
              <w:left w:val="nil"/>
              <w:right w:val="nil"/>
            </w:tcBorders>
          </w:tcPr>
          <w:p w14:paraId="64FDAEB8" w14:textId="77777777" w:rsidR="00194A38" w:rsidRPr="00DA3ACB" w:rsidRDefault="00194A38" w:rsidP="002C14C0">
            <w:pPr>
              <w:ind w:right="-102"/>
              <w:jc w:val="center"/>
              <w:rPr>
                <w:rFonts w:cs="Times New Roman"/>
              </w:rPr>
            </w:pPr>
            <w:r w:rsidRPr="00DA3ACB">
              <w:rPr>
                <w:rFonts w:cs="Times New Roman"/>
              </w:rPr>
              <w:t>2,33±1,12</w:t>
            </w:r>
          </w:p>
        </w:tc>
        <w:tc>
          <w:tcPr>
            <w:tcW w:w="1530" w:type="dxa"/>
            <w:tcBorders>
              <w:top w:val="nil"/>
              <w:left w:val="nil"/>
              <w:right w:val="nil"/>
            </w:tcBorders>
          </w:tcPr>
          <w:p w14:paraId="7324B676" w14:textId="77777777" w:rsidR="00194A38" w:rsidRPr="00DA3ACB" w:rsidRDefault="00194A38" w:rsidP="002C14C0">
            <w:pPr>
              <w:ind w:right="-107"/>
              <w:jc w:val="center"/>
              <w:rPr>
                <w:rFonts w:cs="Times New Roman"/>
              </w:rPr>
            </w:pPr>
            <w:r w:rsidRPr="00DA3ACB">
              <w:rPr>
                <w:rFonts w:cs="Times New Roman"/>
              </w:rPr>
              <w:t>2,90±0,84</w:t>
            </w:r>
          </w:p>
        </w:tc>
      </w:tr>
      <w:tr w:rsidR="00194A38" w:rsidRPr="00DA3ACB" w14:paraId="3028E38E" w14:textId="77777777" w:rsidTr="00194A38">
        <w:trPr>
          <w:trHeight w:val="318"/>
        </w:trPr>
        <w:tc>
          <w:tcPr>
            <w:tcW w:w="1352" w:type="dxa"/>
            <w:tcBorders>
              <w:top w:val="single" w:sz="4" w:space="0" w:color="auto"/>
              <w:left w:val="nil"/>
              <w:bottom w:val="single" w:sz="4" w:space="0" w:color="auto"/>
              <w:right w:val="nil"/>
            </w:tcBorders>
            <w:hideMark/>
          </w:tcPr>
          <w:p w14:paraId="4DE1AE90" w14:textId="77777777" w:rsidR="00194A38" w:rsidRPr="00DA3ACB" w:rsidRDefault="00194A38" w:rsidP="002C14C0">
            <w:pPr>
              <w:ind w:right="75"/>
              <w:jc w:val="center"/>
              <w:rPr>
                <w:rFonts w:eastAsia="Times New Roman" w:cs="Times New Roman"/>
                <w:color w:val="000000" w:themeColor="text1"/>
                <w:sz w:val="21"/>
                <w:szCs w:val="21"/>
              </w:rPr>
            </w:pPr>
            <w:r w:rsidRPr="00DA3ACB">
              <w:rPr>
                <w:rFonts w:cs="Times New Roman"/>
              </w:rPr>
              <w:t>Sig.</w:t>
            </w:r>
          </w:p>
        </w:tc>
        <w:tc>
          <w:tcPr>
            <w:tcW w:w="1348" w:type="dxa"/>
            <w:tcBorders>
              <w:top w:val="single" w:sz="4" w:space="0" w:color="auto"/>
              <w:left w:val="nil"/>
              <w:bottom w:val="single" w:sz="4" w:space="0" w:color="auto"/>
              <w:right w:val="nil"/>
            </w:tcBorders>
            <w:hideMark/>
          </w:tcPr>
          <w:p w14:paraId="65F2964A" w14:textId="77777777" w:rsidR="00194A38" w:rsidRPr="00CC4C7B" w:rsidRDefault="00194A38" w:rsidP="002C14C0">
            <w:pPr>
              <w:ind w:left="-104" w:right="-103"/>
              <w:jc w:val="center"/>
              <w:rPr>
                <w:rFonts w:eastAsia="Times New Roman" w:cs="Times New Roman"/>
                <w:color w:val="000000" w:themeColor="text1"/>
                <w:sz w:val="21"/>
                <w:szCs w:val="21"/>
                <w:lang w:val="en-US"/>
              </w:rPr>
            </w:pPr>
            <w:r w:rsidRPr="00DA3ACB">
              <w:rPr>
                <w:rFonts w:cs="Times New Roman"/>
              </w:rPr>
              <w:t>0,00</w:t>
            </w:r>
            <w:r>
              <w:rPr>
                <w:rFonts w:cs="Times New Roman"/>
                <w:lang w:val="en-US"/>
              </w:rPr>
              <w:t>0</w:t>
            </w:r>
          </w:p>
        </w:tc>
        <w:tc>
          <w:tcPr>
            <w:tcW w:w="1170" w:type="dxa"/>
            <w:tcBorders>
              <w:top w:val="single" w:sz="4" w:space="0" w:color="auto"/>
              <w:left w:val="nil"/>
              <w:bottom w:val="single" w:sz="4" w:space="0" w:color="auto"/>
              <w:right w:val="nil"/>
            </w:tcBorders>
            <w:hideMark/>
          </w:tcPr>
          <w:p w14:paraId="267C75C4" w14:textId="77777777" w:rsidR="00194A38" w:rsidRPr="00DA3ACB" w:rsidRDefault="00194A38" w:rsidP="002C14C0">
            <w:pPr>
              <w:ind w:right="-110"/>
              <w:jc w:val="center"/>
              <w:rPr>
                <w:rFonts w:eastAsia="Times New Roman" w:cs="Times New Roman"/>
                <w:color w:val="000000" w:themeColor="text1"/>
                <w:sz w:val="21"/>
                <w:szCs w:val="21"/>
              </w:rPr>
            </w:pPr>
            <w:r w:rsidRPr="00DA3ACB">
              <w:rPr>
                <w:rFonts w:cs="Times New Roman"/>
              </w:rPr>
              <w:t>0,001</w:t>
            </w:r>
          </w:p>
        </w:tc>
        <w:tc>
          <w:tcPr>
            <w:tcW w:w="1170" w:type="dxa"/>
            <w:tcBorders>
              <w:top w:val="single" w:sz="4" w:space="0" w:color="auto"/>
              <w:left w:val="nil"/>
              <w:bottom w:val="single" w:sz="4" w:space="0" w:color="auto"/>
              <w:right w:val="nil"/>
            </w:tcBorders>
            <w:hideMark/>
          </w:tcPr>
          <w:p w14:paraId="0FBEB4BA" w14:textId="77777777" w:rsidR="00194A38" w:rsidRPr="00DA3ACB" w:rsidRDefault="00194A38" w:rsidP="002C14C0">
            <w:pPr>
              <w:ind w:right="-102"/>
              <w:jc w:val="center"/>
              <w:rPr>
                <w:rFonts w:eastAsia="Times New Roman" w:cs="Times New Roman"/>
                <w:color w:val="000000" w:themeColor="text1"/>
                <w:sz w:val="21"/>
                <w:szCs w:val="21"/>
              </w:rPr>
            </w:pPr>
            <w:r w:rsidRPr="00DA3ACB">
              <w:rPr>
                <w:rFonts w:cs="Times New Roman"/>
              </w:rPr>
              <w:t>0,244</w:t>
            </w:r>
          </w:p>
        </w:tc>
        <w:tc>
          <w:tcPr>
            <w:tcW w:w="1260" w:type="dxa"/>
            <w:tcBorders>
              <w:top w:val="single" w:sz="4" w:space="0" w:color="auto"/>
              <w:left w:val="nil"/>
              <w:bottom w:val="single" w:sz="4" w:space="0" w:color="auto"/>
              <w:right w:val="nil"/>
            </w:tcBorders>
            <w:hideMark/>
          </w:tcPr>
          <w:p w14:paraId="2227F2DA" w14:textId="77777777" w:rsidR="00194A38" w:rsidRPr="00DA3ACB" w:rsidRDefault="00194A38" w:rsidP="002C14C0">
            <w:pPr>
              <w:ind w:right="-109"/>
              <w:jc w:val="center"/>
              <w:rPr>
                <w:rFonts w:eastAsia="Times New Roman" w:cs="Times New Roman"/>
                <w:color w:val="000000" w:themeColor="text1"/>
                <w:sz w:val="21"/>
                <w:szCs w:val="21"/>
              </w:rPr>
            </w:pPr>
            <w:r w:rsidRPr="00DA3ACB">
              <w:rPr>
                <w:rFonts w:cs="Times New Roman"/>
              </w:rPr>
              <w:t>0,040</w:t>
            </w:r>
          </w:p>
        </w:tc>
        <w:tc>
          <w:tcPr>
            <w:tcW w:w="1170" w:type="dxa"/>
            <w:tcBorders>
              <w:top w:val="single" w:sz="4" w:space="0" w:color="auto"/>
              <w:left w:val="nil"/>
              <w:bottom w:val="single" w:sz="4" w:space="0" w:color="auto"/>
              <w:right w:val="nil"/>
            </w:tcBorders>
            <w:hideMark/>
          </w:tcPr>
          <w:p w14:paraId="719C6045" w14:textId="77777777" w:rsidR="00194A38" w:rsidRPr="00DA3ACB" w:rsidRDefault="00194A38" w:rsidP="002C14C0">
            <w:pPr>
              <w:ind w:right="-102"/>
              <w:jc w:val="center"/>
              <w:rPr>
                <w:rFonts w:eastAsia="Times New Roman" w:cs="Times New Roman"/>
                <w:color w:val="000000" w:themeColor="text1"/>
                <w:sz w:val="21"/>
                <w:szCs w:val="21"/>
              </w:rPr>
            </w:pPr>
            <w:r w:rsidRPr="00DA3ACB">
              <w:rPr>
                <w:rFonts w:cs="Times New Roman"/>
              </w:rPr>
              <w:t>0,001</w:t>
            </w:r>
          </w:p>
        </w:tc>
        <w:tc>
          <w:tcPr>
            <w:tcW w:w="1530" w:type="dxa"/>
            <w:tcBorders>
              <w:top w:val="single" w:sz="4" w:space="0" w:color="auto"/>
              <w:left w:val="nil"/>
              <w:bottom w:val="single" w:sz="4" w:space="0" w:color="auto"/>
              <w:right w:val="nil"/>
            </w:tcBorders>
            <w:hideMark/>
          </w:tcPr>
          <w:p w14:paraId="1726376C" w14:textId="77777777" w:rsidR="00194A38" w:rsidRPr="00DA3ACB" w:rsidRDefault="00194A38" w:rsidP="002C14C0">
            <w:pPr>
              <w:ind w:right="-107"/>
              <w:jc w:val="center"/>
              <w:rPr>
                <w:rFonts w:eastAsia="Times New Roman" w:cs="Times New Roman"/>
                <w:color w:val="000000" w:themeColor="text1"/>
                <w:sz w:val="21"/>
                <w:szCs w:val="21"/>
              </w:rPr>
            </w:pPr>
            <w:r w:rsidRPr="00DA3ACB">
              <w:rPr>
                <w:rFonts w:cs="Times New Roman"/>
              </w:rPr>
              <w:t>0,034</w:t>
            </w:r>
          </w:p>
        </w:tc>
      </w:tr>
    </w:tbl>
    <w:p w14:paraId="25FC057A" w14:textId="77777777" w:rsidR="00194A38" w:rsidRPr="00194A38" w:rsidRDefault="00194A38" w:rsidP="00194A38">
      <w:pPr>
        <w:rPr>
          <w:lang w:val="id-ID"/>
        </w:rPr>
      </w:pPr>
    </w:p>
    <w:p w14:paraId="2FBB47E2" w14:textId="223EA288" w:rsidR="007D6268" w:rsidRPr="005C4ED9" w:rsidRDefault="00C91C81" w:rsidP="00C91C81">
      <w:pPr>
        <w:tabs>
          <w:tab w:val="left" w:pos="8910"/>
          <w:tab w:val="left" w:pos="9000"/>
        </w:tabs>
        <w:spacing w:line="276" w:lineRule="auto"/>
        <w:ind w:left="180" w:right="360" w:hanging="1276"/>
        <w:jc w:val="both"/>
        <w:rPr>
          <w:rFonts w:ascii="Bookman Old Style" w:hAnsi="Bookman Old Style" w:cs="Times New Roman"/>
          <w:color w:val="000000" w:themeColor="text1"/>
        </w:rPr>
      </w:pPr>
      <w:r>
        <w:rPr>
          <w:rFonts w:ascii="Bookman Old Style" w:hAnsi="Bookman Old Style" w:cs="Times New Roman"/>
          <w:color w:val="000000" w:themeColor="text1"/>
        </w:rPr>
        <w:tab/>
      </w:r>
      <w:r w:rsidR="007D6268" w:rsidRPr="005C4ED9">
        <w:rPr>
          <w:rFonts w:ascii="Bookman Old Style" w:hAnsi="Bookman Old Style" w:cs="Times New Roman"/>
          <w:color w:val="000000" w:themeColor="text1"/>
        </w:rPr>
        <w:t xml:space="preserve">Keterangan: Jika nilai Sig. perlakuan &gt; 0,05 maka berpengaruh tidak nyata, jika nilai Sig. perlakuan &lt; 0,05 maka berpengaruh nyata. </w:t>
      </w:r>
    </w:p>
    <w:p w14:paraId="0AEAC80A" w14:textId="7868866A" w:rsidR="007D6268" w:rsidRPr="005C4ED9" w:rsidRDefault="007D6268" w:rsidP="00C91C81">
      <w:pPr>
        <w:pStyle w:val="BodyText"/>
        <w:tabs>
          <w:tab w:val="left" w:pos="8910"/>
          <w:tab w:val="left" w:pos="9000"/>
        </w:tabs>
        <w:spacing w:line="276" w:lineRule="auto"/>
        <w:ind w:left="180" w:right="360" w:firstLine="720"/>
        <w:jc w:val="both"/>
        <w:rPr>
          <w:rFonts w:ascii="Bookman Old Style" w:eastAsia="DengXian" w:hAnsi="Bookman Old Style" w:cs="Times New Roman"/>
          <w:color w:val="000000"/>
          <w:lang w:val="en-US"/>
        </w:rPr>
      </w:pPr>
    </w:p>
    <w:p w14:paraId="601C6062" w14:textId="77777777" w:rsidR="007D6268" w:rsidRPr="005C4ED9" w:rsidRDefault="007D6268" w:rsidP="00194A38">
      <w:pPr>
        <w:tabs>
          <w:tab w:val="left" w:pos="8910"/>
          <w:tab w:val="left" w:pos="9000"/>
        </w:tabs>
        <w:spacing w:line="276" w:lineRule="auto"/>
        <w:ind w:left="180" w:right="360" w:firstLine="540"/>
        <w:jc w:val="both"/>
        <w:rPr>
          <w:rFonts w:ascii="Bookman Old Style" w:hAnsi="Bookman Old Style" w:cs="Times New Roman"/>
        </w:rPr>
      </w:pPr>
      <w:r w:rsidRPr="005C4ED9">
        <w:rPr>
          <w:rFonts w:ascii="Bookman Old Style" w:hAnsi="Bookman Old Style" w:cs="Times New Roman"/>
        </w:rPr>
        <w:t xml:space="preserve">Perbedaan formulasi pemanis (Sukrosa: Madu : Stevia) pada permen </w:t>
      </w:r>
      <w:r w:rsidRPr="005C4ED9">
        <w:rPr>
          <w:rFonts w:ascii="Bookman Old Style" w:hAnsi="Bookman Old Style" w:cs="Times New Roman"/>
          <w:i/>
          <w:iCs/>
        </w:rPr>
        <w:t>jelly</w:t>
      </w:r>
      <w:r w:rsidRPr="005C4ED9">
        <w:rPr>
          <w:rFonts w:ascii="Bookman Old Style" w:hAnsi="Bookman Old Style" w:cs="Times New Roman"/>
        </w:rPr>
        <w:t xml:space="preserve"> air serbat memberikan hasil yang berpengaruh nyata terhadap atribut penampakan dengan kisaran 2,17-3,93, warna 1,67-4,03, rasa 2,53-3,20, tekstur 2,33-4,07, dan kesukaan keseluruhan 2,90-3,57. Namun pada atribut aroma memberikan hasil yang tidak berpengaruh nyata.</w:t>
      </w:r>
    </w:p>
    <w:p w14:paraId="6B8DCF4E" w14:textId="77777777" w:rsidR="007D6268" w:rsidRPr="005C4ED9" w:rsidRDefault="007D6268" w:rsidP="00C91C81">
      <w:pPr>
        <w:tabs>
          <w:tab w:val="left" w:pos="8910"/>
          <w:tab w:val="left" w:pos="9000"/>
        </w:tabs>
        <w:spacing w:line="276" w:lineRule="auto"/>
        <w:ind w:left="180" w:right="360"/>
        <w:jc w:val="both"/>
        <w:rPr>
          <w:rFonts w:ascii="Bookman Old Style" w:hAnsi="Bookman Old Style" w:cs="Times New Roman"/>
        </w:rPr>
      </w:pPr>
      <w:r w:rsidRPr="005C4ED9">
        <w:rPr>
          <w:rFonts w:ascii="Bookman Old Style" w:hAnsi="Bookman Old Style" w:cs="Times New Roman"/>
        </w:rPr>
        <w:t xml:space="preserve">Nilai penampakan pada permen </w:t>
      </w:r>
      <w:r w:rsidRPr="005C4ED9">
        <w:rPr>
          <w:rFonts w:ascii="Bookman Old Style" w:hAnsi="Bookman Old Style" w:cs="Times New Roman"/>
          <w:i/>
          <w:iCs/>
        </w:rPr>
        <w:t>jelly</w:t>
      </w:r>
      <w:r w:rsidRPr="005C4ED9">
        <w:rPr>
          <w:rFonts w:ascii="Bookman Old Style" w:hAnsi="Bookman Old Style" w:cs="Times New Roman"/>
        </w:rPr>
        <w:t xml:space="preserve"> air serbat mendapatkan penilaian deskriptif mulai dari tidak mengkilap hingga sangat mengkilap dari panelis. Berdasarkan hasil uji</w:t>
      </w:r>
      <w:r w:rsidRPr="005C4ED9">
        <w:rPr>
          <w:rFonts w:ascii="Bookman Old Style" w:hAnsi="Bookman Old Style" w:cs="Times New Roman"/>
          <w:lang w:val="en-US"/>
        </w:rPr>
        <w:t xml:space="preserve"> </w:t>
      </w:r>
      <w:r w:rsidRPr="005C4ED9">
        <w:rPr>
          <w:rFonts w:ascii="Bookman Old Style" w:hAnsi="Bookman Old Style" w:cs="Times New Roman"/>
        </w:rPr>
        <w:t xml:space="preserve">Kruskal walis menunjukkan adanya pengaruh pada permen </w:t>
      </w:r>
      <w:r w:rsidRPr="005C4ED9">
        <w:rPr>
          <w:rFonts w:ascii="Bookman Old Style" w:hAnsi="Bookman Old Style" w:cs="Times New Roman"/>
          <w:i/>
          <w:iCs/>
        </w:rPr>
        <w:t>jelly</w:t>
      </w:r>
      <w:r w:rsidRPr="005C4ED9">
        <w:rPr>
          <w:rFonts w:ascii="Bookman Old Style" w:hAnsi="Bookman Old Style" w:cs="Times New Roman"/>
        </w:rPr>
        <w:t xml:space="preserve"> air serbat karena formulasi pemanis yang berbeda. Semakin tinggi formulasi pemanis madu yang diberikan ke permen </w:t>
      </w:r>
      <w:r w:rsidRPr="005C4ED9">
        <w:rPr>
          <w:rFonts w:ascii="Bookman Old Style" w:hAnsi="Bookman Old Style" w:cs="Times New Roman"/>
          <w:i/>
          <w:iCs/>
        </w:rPr>
        <w:t xml:space="preserve">jelly </w:t>
      </w:r>
      <w:r w:rsidRPr="005C4ED9">
        <w:rPr>
          <w:rFonts w:ascii="Bookman Old Style" w:hAnsi="Bookman Old Style" w:cs="Times New Roman"/>
        </w:rPr>
        <w:t xml:space="preserve">semakin menunjukkan hasil yang mengkilap juga dan mendapatkan penilaian tertinggi dari panelis pada uji deskriptif, seperti pada perlakuan 50% Sukrosa; 37,5% Madu; 12,5% Stevia. Hal tersebut dikarenakan madu terdapat kandungan gula-gula alami di dalamnya selain sukrosa, salah satunya adalah glukosa. Kandungan tersebut dapat menghambat proses pengkristalan pada permen </w:t>
      </w:r>
      <w:r w:rsidRPr="005C4ED9">
        <w:rPr>
          <w:rFonts w:ascii="Bookman Old Style" w:hAnsi="Bookman Old Style" w:cs="Times New Roman"/>
          <w:i/>
          <w:iCs/>
        </w:rPr>
        <w:t>jelly</w:t>
      </w:r>
      <w:r w:rsidRPr="005C4ED9">
        <w:rPr>
          <w:rFonts w:ascii="Bookman Old Style" w:hAnsi="Bookman Old Style" w:cs="Times New Roman"/>
        </w:rPr>
        <w:t xml:space="preserve"> (Simorangkir, 2017). Pengkristalan permen </w:t>
      </w:r>
      <w:r w:rsidRPr="005C4ED9">
        <w:rPr>
          <w:rFonts w:ascii="Bookman Old Style" w:hAnsi="Bookman Old Style" w:cs="Times New Roman"/>
          <w:i/>
          <w:iCs/>
        </w:rPr>
        <w:t>jelly</w:t>
      </w:r>
      <w:r w:rsidRPr="005C4ED9">
        <w:rPr>
          <w:rFonts w:ascii="Bookman Old Style" w:hAnsi="Bookman Old Style" w:cs="Times New Roman"/>
        </w:rPr>
        <w:t xml:space="preserve"> terdapat pada formulasi 100% Sukrosa; 0% Madu; 0% Stevia. sehingga menunjukkan hasil yang tidak mengkilap. </w:t>
      </w:r>
    </w:p>
    <w:p w14:paraId="3A56E137" w14:textId="17A4C493" w:rsidR="007D6268" w:rsidRPr="005C4ED9" w:rsidRDefault="007D6268" w:rsidP="002E5E56">
      <w:pPr>
        <w:tabs>
          <w:tab w:val="left" w:pos="8910"/>
          <w:tab w:val="left" w:pos="9000"/>
        </w:tabs>
        <w:spacing w:line="276" w:lineRule="auto"/>
        <w:ind w:left="180" w:right="360"/>
        <w:jc w:val="both"/>
        <w:rPr>
          <w:rFonts w:ascii="Bookman Old Style" w:hAnsi="Bookman Old Style" w:cs="Times New Roman"/>
        </w:rPr>
      </w:pPr>
      <w:r w:rsidRPr="005C4ED9">
        <w:rPr>
          <w:rFonts w:ascii="Bookman Old Style" w:hAnsi="Bookman Old Style" w:cs="Times New Roman"/>
        </w:rPr>
        <w:tab/>
      </w:r>
      <w:r w:rsidR="002E5E56">
        <w:rPr>
          <w:rFonts w:ascii="Bookman Old Style" w:hAnsi="Bookman Old Style" w:cs="Times New Roman"/>
          <w:lang w:val="en-US"/>
        </w:rPr>
        <w:t xml:space="preserve">   </w:t>
      </w:r>
      <w:r w:rsidRPr="005C4ED9">
        <w:rPr>
          <w:rFonts w:ascii="Bookman Old Style" w:hAnsi="Bookman Old Style" w:cs="Times New Roman"/>
        </w:rPr>
        <w:t xml:space="preserve">Nilai warna pada permen </w:t>
      </w:r>
      <w:r w:rsidRPr="005C4ED9">
        <w:rPr>
          <w:rFonts w:ascii="Bookman Old Style" w:hAnsi="Bookman Old Style" w:cs="Times New Roman"/>
          <w:i/>
          <w:iCs/>
        </w:rPr>
        <w:t>jelly</w:t>
      </w:r>
      <w:r w:rsidRPr="005C4ED9">
        <w:rPr>
          <w:rFonts w:ascii="Bookman Old Style" w:hAnsi="Bookman Old Style" w:cs="Times New Roman"/>
        </w:rPr>
        <w:t xml:space="preserve"> air serbat mendapatkan penilaian deskriptif mulai dari kuning muda hingga sangat coklat/orange. Berdasarkan hasil uji Kruskal walis menunjukkan hasil yang berpengaruh nyata pada permen </w:t>
      </w:r>
      <w:r w:rsidRPr="005C4ED9">
        <w:rPr>
          <w:rFonts w:ascii="Bookman Old Style" w:hAnsi="Bookman Old Style" w:cs="Times New Roman"/>
          <w:i/>
          <w:iCs/>
        </w:rPr>
        <w:t>jelly</w:t>
      </w:r>
      <w:r w:rsidRPr="005C4ED9">
        <w:rPr>
          <w:rFonts w:ascii="Bookman Old Style" w:hAnsi="Bookman Old Style" w:cs="Times New Roman"/>
        </w:rPr>
        <w:t xml:space="preserve"> karena perbedaan formulasi yang ditambahkan pada permen </w:t>
      </w:r>
      <w:r w:rsidRPr="005C4ED9">
        <w:rPr>
          <w:rFonts w:ascii="Bookman Old Style" w:hAnsi="Bookman Old Style" w:cs="Times New Roman"/>
          <w:i/>
          <w:iCs/>
        </w:rPr>
        <w:t xml:space="preserve">jelly. </w:t>
      </w:r>
      <w:r w:rsidRPr="005C4ED9">
        <w:rPr>
          <w:rFonts w:ascii="Bookman Old Style" w:hAnsi="Bookman Old Style" w:cs="Times New Roman"/>
        </w:rPr>
        <w:t xml:space="preserve">Warna pada permen </w:t>
      </w:r>
      <w:r w:rsidRPr="005C4ED9">
        <w:rPr>
          <w:rFonts w:ascii="Bookman Old Style" w:hAnsi="Bookman Old Style" w:cs="Times New Roman"/>
          <w:i/>
          <w:iCs/>
        </w:rPr>
        <w:t xml:space="preserve">jelly </w:t>
      </w:r>
      <w:r w:rsidRPr="005C4ED9">
        <w:rPr>
          <w:rFonts w:ascii="Bookman Old Style" w:hAnsi="Bookman Old Style" w:cs="Times New Roman"/>
        </w:rPr>
        <w:t xml:space="preserve">serbat juga dipengaruhi oleh madu yang ditambahkan. Formulasi pemanis </w:t>
      </w:r>
      <w:r w:rsidRPr="005C4ED9">
        <w:rPr>
          <w:rFonts w:ascii="Bookman Old Style" w:hAnsi="Bookman Old Style" w:cs="Times New Roman"/>
        </w:rPr>
        <w:lastRenderedPageBreak/>
        <w:t xml:space="preserve">50% Sukrosa; 37,5% Madu; 12,5% Stevia menghasilkan warna yang lebih pekat. Hal tersebut bisa terjadi karena peranan dari gula reduksi yaitu glukosa bereaksi dengan panas sehingga terjadinya reaksi </w:t>
      </w:r>
      <w:r w:rsidRPr="005C4ED9">
        <w:rPr>
          <w:rFonts w:ascii="Bookman Old Style" w:hAnsi="Bookman Old Style" w:cs="Times New Roman"/>
          <w:i/>
        </w:rPr>
        <w:t>maillard</w:t>
      </w:r>
      <w:r w:rsidRPr="005C4ED9">
        <w:rPr>
          <w:rFonts w:ascii="Bookman Old Style" w:hAnsi="Bookman Old Style" w:cs="Times New Roman"/>
        </w:rPr>
        <w:t xml:space="preserve">. Reaksi </w:t>
      </w:r>
      <w:r w:rsidRPr="005C4ED9">
        <w:rPr>
          <w:rFonts w:ascii="Bookman Old Style" w:hAnsi="Bookman Old Style" w:cs="Times New Roman"/>
          <w:i/>
        </w:rPr>
        <w:t>maillard</w:t>
      </w:r>
      <w:r w:rsidRPr="005C4ED9">
        <w:rPr>
          <w:rFonts w:ascii="Bookman Old Style" w:hAnsi="Bookman Old Style" w:cs="Times New Roman"/>
        </w:rPr>
        <w:t xml:space="preserve"> merupakan reaksi yang terjadi antara karbohidrat yang mengandung gula reduksi dengan gugus amina primer yang akan menghasilkan warna coklat (Ridhani, 2021). </w:t>
      </w:r>
    </w:p>
    <w:p w14:paraId="320ADAD1" w14:textId="77777777" w:rsidR="007D6268" w:rsidRPr="005C4ED9" w:rsidRDefault="007D6268" w:rsidP="00C91C81">
      <w:pPr>
        <w:tabs>
          <w:tab w:val="left" w:pos="8910"/>
          <w:tab w:val="left" w:pos="9000"/>
        </w:tabs>
        <w:spacing w:line="276" w:lineRule="auto"/>
        <w:ind w:left="180" w:right="360"/>
        <w:jc w:val="both"/>
        <w:rPr>
          <w:rFonts w:ascii="Bookman Old Style" w:hAnsi="Bookman Old Style" w:cs="Times New Roman"/>
          <w:color w:val="000000" w:themeColor="text1"/>
          <w:lang w:val="en-US"/>
        </w:rPr>
      </w:pPr>
      <w:r w:rsidRPr="005C4ED9">
        <w:rPr>
          <w:rFonts w:ascii="Bookman Old Style" w:hAnsi="Bookman Old Style" w:cs="Times New Roman"/>
        </w:rPr>
        <w:tab/>
        <w:t xml:space="preserve">Nilai aroma pada permen </w:t>
      </w:r>
      <w:r w:rsidRPr="005C4ED9">
        <w:rPr>
          <w:rFonts w:ascii="Bookman Old Style" w:hAnsi="Bookman Old Style" w:cs="Times New Roman"/>
          <w:i/>
          <w:iCs/>
        </w:rPr>
        <w:t xml:space="preserve">jelly </w:t>
      </w:r>
      <w:r w:rsidRPr="005C4ED9">
        <w:rPr>
          <w:rFonts w:ascii="Bookman Old Style" w:hAnsi="Bookman Old Style" w:cs="Times New Roman"/>
        </w:rPr>
        <w:t xml:space="preserve">air serbat mendapatkan penilaian deskriptif yang tidak tinggi. Berdasarkan hasil uji Kruskal walis, formulasi pemanis yang berbeda menunjukkan hasil yang tidak berpengaruh nyata pada aroma permen </w:t>
      </w:r>
      <w:r w:rsidRPr="005C4ED9">
        <w:rPr>
          <w:rFonts w:ascii="Bookman Old Style" w:hAnsi="Bookman Old Style" w:cs="Times New Roman"/>
          <w:i/>
          <w:iCs/>
        </w:rPr>
        <w:t>jelly</w:t>
      </w:r>
      <w:r w:rsidRPr="005C4ED9">
        <w:rPr>
          <w:rFonts w:ascii="Bookman Old Style" w:hAnsi="Bookman Old Style" w:cs="Times New Roman"/>
        </w:rPr>
        <w:t xml:space="preserve"> serbat. Aroma pada permen </w:t>
      </w:r>
      <w:r w:rsidRPr="005C4ED9">
        <w:rPr>
          <w:rFonts w:ascii="Bookman Old Style" w:hAnsi="Bookman Old Style" w:cs="Times New Roman"/>
          <w:i/>
          <w:iCs/>
        </w:rPr>
        <w:t>jelly</w:t>
      </w:r>
      <w:r w:rsidRPr="005C4ED9">
        <w:rPr>
          <w:rFonts w:ascii="Bookman Old Style" w:hAnsi="Bookman Old Style" w:cs="Times New Roman"/>
        </w:rPr>
        <w:t xml:space="preserve"> air serbat tidak terdapat aroma yang dominan ketika dihirup. Hal tersebut disebabkan karena proses pengeringan yang menyebabkan senyawa </w:t>
      </w:r>
      <w:r w:rsidRPr="005C4ED9">
        <w:rPr>
          <w:rFonts w:ascii="Bookman Old Style" w:hAnsi="Bookman Old Style" w:cs="Times New Roman"/>
          <w:i/>
          <w:iCs/>
        </w:rPr>
        <w:t xml:space="preserve">volatile </w:t>
      </w:r>
      <w:r w:rsidRPr="005C4ED9">
        <w:rPr>
          <w:rFonts w:ascii="Bookman Old Style" w:hAnsi="Bookman Old Style" w:cs="Times New Roman"/>
        </w:rPr>
        <w:t xml:space="preserve">seperti daun pandan akan menguap bersamaan dengan air </w:t>
      </w:r>
      <w:r w:rsidRPr="005C4ED9">
        <w:rPr>
          <w:rFonts w:ascii="Bookman Old Style" w:hAnsi="Bookman Old Style" w:cs="Times New Roman"/>
          <w:color w:val="000000" w:themeColor="text1"/>
        </w:rPr>
        <w:t>yang membuat aroma setelah pengaringan akab berkurang</w:t>
      </w:r>
      <w:r w:rsidRPr="005C4ED9">
        <w:rPr>
          <w:rFonts w:ascii="Bookman Old Style" w:hAnsi="Bookman Old Style" w:cs="Times New Roman"/>
          <w:color w:val="000000" w:themeColor="text1"/>
          <w:lang w:val="en-US"/>
        </w:rPr>
        <w:t>.</w:t>
      </w:r>
    </w:p>
    <w:p w14:paraId="44FAD53F" w14:textId="77777777" w:rsidR="007D6268" w:rsidRPr="005C4ED9" w:rsidRDefault="007D6268" w:rsidP="00C91C81">
      <w:pPr>
        <w:tabs>
          <w:tab w:val="left" w:pos="8910"/>
          <w:tab w:val="left" w:pos="9000"/>
        </w:tabs>
        <w:spacing w:line="276" w:lineRule="auto"/>
        <w:ind w:left="180" w:right="360"/>
        <w:jc w:val="both"/>
        <w:rPr>
          <w:rFonts w:ascii="Bookman Old Style" w:hAnsi="Bookman Old Style" w:cs="Times New Roman"/>
        </w:rPr>
      </w:pPr>
      <w:r w:rsidRPr="005C4ED9">
        <w:rPr>
          <w:rFonts w:ascii="Bookman Old Style" w:hAnsi="Bookman Old Style" w:cs="Times New Roman"/>
        </w:rPr>
        <w:tab/>
        <w:t xml:space="preserve">Nilai rasa manis pada permen </w:t>
      </w:r>
      <w:r w:rsidRPr="005C4ED9">
        <w:rPr>
          <w:rFonts w:ascii="Bookman Old Style" w:hAnsi="Bookman Old Style" w:cs="Times New Roman"/>
          <w:i/>
          <w:iCs/>
        </w:rPr>
        <w:t>jelly</w:t>
      </w:r>
      <w:r w:rsidRPr="005C4ED9">
        <w:rPr>
          <w:rFonts w:ascii="Bookman Old Style" w:hAnsi="Bookman Old Style" w:cs="Times New Roman"/>
        </w:rPr>
        <w:t xml:space="preserve"> air serbat mendapatkan penilaian deskriptif mulai dari tidak manis hingga sangat manis. Rasa merupakan faktor yang cukup penting untuk dipertimbangkan ketika memproduksi sebuah produk. Dari hasil uji Kruskal walis yang telah didapatkan, rasa memiliki hasil yang berpengaruh nyata karena perbedaan formulasi pemanis. Formulasi 50% Sukrosa; 0% Madu; 50% Stevia</w:t>
      </w:r>
      <w:r w:rsidRPr="005C4ED9">
        <w:rPr>
          <w:rFonts w:ascii="Bookman Old Style" w:hAnsi="Bookman Old Style" w:cs="Times New Roman"/>
          <w:i/>
        </w:rPr>
        <w:t xml:space="preserve"> </w:t>
      </w:r>
      <w:r w:rsidRPr="005C4ED9">
        <w:rPr>
          <w:rFonts w:ascii="Bookman Old Style" w:hAnsi="Bookman Old Style" w:cs="Times New Roman"/>
        </w:rPr>
        <w:t>memiliki penilaian tingkat kemanisan yang lebih tinggi. Sedangkan tingkat kemanisan terendah terdapat pada formulasi pemanis 50% Sukrosa; 50% Madu; 0% Stevia.</w:t>
      </w:r>
      <w:r w:rsidRPr="005C4ED9">
        <w:rPr>
          <w:rFonts w:ascii="Bookman Old Style" w:hAnsi="Bookman Old Style" w:cs="Times New Roman"/>
          <w:lang w:val="en-US"/>
        </w:rPr>
        <w:t xml:space="preserve"> </w:t>
      </w:r>
      <w:r w:rsidRPr="005C4ED9">
        <w:rPr>
          <w:rFonts w:ascii="Bookman Old Style" w:hAnsi="Bookman Old Style" w:cs="Times New Roman"/>
        </w:rPr>
        <w:t xml:space="preserve">Nilai tekstur kekenyalan pada permen </w:t>
      </w:r>
      <w:r w:rsidRPr="005C4ED9">
        <w:rPr>
          <w:rFonts w:ascii="Bookman Old Style" w:hAnsi="Bookman Old Style" w:cs="Times New Roman"/>
          <w:i/>
          <w:iCs/>
        </w:rPr>
        <w:t>jelly</w:t>
      </w:r>
      <w:r w:rsidRPr="005C4ED9">
        <w:rPr>
          <w:rFonts w:ascii="Bookman Old Style" w:hAnsi="Bookman Old Style" w:cs="Times New Roman"/>
        </w:rPr>
        <w:t xml:space="preserve"> air serbat mendapatkan penilaian deskriptif mulai dari tidak kenyal dan sangat kenyal. Berdasarkan uji Kruskal walis, perbedaan formulasi pemanis berpengaruh nyata terhadap tekstur kenyal permen </w:t>
      </w:r>
      <w:r w:rsidRPr="005C4ED9">
        <w:rPr>
          <w:rFonts w:ascii="Bookman Old Style" w:hAnsi="Bookman Old Style" w:cs="Times New Roman"/>
          <w:i/>
          <w:iCs/>
        </w:rPr>
        <w:t>jelly</w:t>
      </w:r>
      <w:r w:rsidRPr="005C4ED9">
        <w:rPr>
          <w:rFonts w:ascii="Bookman Old Style" w:hAnsi="Bookman Old Style" w:cs="Times New Roman"/>
        </w:rPr>
        <w:t>. Pada tabel 8 menunjukkan penambahan pemanis madu yang tinggi dapat meningkatkan tekstur kenyal pada permen</w:t>
      </w:r>
      <w:r w:rsidRPr="005C4ED9">
        <w:rPr>
          <w:rFonts w:ascii="Bookman Old Style" w:hAnsi="Bookman Old Style" w:cs="Times New Roman"/>
          <w:i/>
          <w:iCs/>
        </w:rPr>
        <w:t xml:space="preserve"> jelly</w:t>
      </w:r>
      <w:r w:rsidRPr="005C4ED9">
        <w:rPr>
          <w:rFonts w:ascii="Bookman Old Style" w:hAnsi="Bookman Old Style" w:cs="Times New Roman"/>
        </w:rPr>
        <w:t xml:space="preserve"> di penelitian ini. Tentu saja hal tersebut disebabkan oleh kandungan glukosa pada madu yang dapat mencegah kristalisasi (</w:t>
      </w:r>
      <w:r w:rsidRPr="005C4ED9">
        <w:rPr>
          <w:rFonts w:ascii="Bookman Old Style" w:hAnsi="Bookman Old Style" w:cs="Times New Roman"/>
          <w:i/>
          <w:iCs/>
        </w:rPr>
        <w:t>graining</w:t>
      </w:r>
      <w:r w:rsidRPr="005C4ED9">
        <w:rPr>
          <w:rFonts w:ascii="Bookman Old Style" w:hAnsi="Bookman Old Style" w:cs="Times New Roman"/>
        </w:rPr>
        <w:t xml:space="preserve">) sukrosa (Abdullah </w:t>
      </w:r>
      <w:r w:rsidRPr="005C4ED9">
        <w:rPr>
          <w:rFonts w:ascii="Bookman Old Style" w:hAnsi="Bookman Old Style" w:cs="Times New Roman"/>
          <w:i/>
          <w:iCs/>
        </w:rPr>
        <w:t>et al</w:t>
      </w:r>
      <w:r w:rsidRPr="005C4ED9">
        <w:rPr>
          <w:rFonts w:ascii="Bookman Old Style" w:hAnsi="Bookman Old Style" w:cs="Times New Roman"/>
        </w:rPr>
        <w:t xml:space="preserve">., 2023). Perbandingan glukosa (dari madu) dan sukrosa yang ditambahkan pada pembuatan permen </w:t>
      </w:r>
      <w:r w:rsidRPr="005C4ED9">
        <w:rPr>
          <w:rFonts w:ascii="Bookman Old Style" w:hAnsi="Bookman Old Style" w:cs="Times New Roman"/>
          <w:i/>
          <w:iCs/>
        </w:rPr>
        <w:t xml:space="preserve">jelly </w:t>
      </w:r>
      <w:r w:rsidRPr="005C4ED9">
        <w:rPr>
          <w:rFonts w:ascii="Bookman Old Style" w:hAnsi="Bookman Old Style" w:cs="Times New Roman"/>
        </w:rPr>
        <w:t xml:space="preserve">sangat menentukan tekstur yang terbentuk. Selain madu, kadar air merupakan faktor lain yang dapat mempengaruhi tektur pada permen </w:t>
      </w:r>
      <w:r w:rsidRPr="005C4ED9">
        <w:rPr>
          <w:rFonts w:ascii="Bookman Old Style" w:hAnsi="Bookman Old Style" w:cs="Times New Roman"/>
          <w:i/>
          <w:iCs/>
        </w:rPr>
        <w:t>jelly</w:t>
      </w:r>
      <w:r w:rsidRPr="005C4ED9">
        <w:rPr>
          <w:rFonts w:ascii="Bookman Old Style" w:hAnsi="Bookman Old Style" w:cs="Times New Roman"/>
        </w:rPr>
        <w:t xml:space="preserve">. Kadar air yang terlalu rendah dapat memberikan tekstur permen </w:t>
      </w:r>
      <w:r w:rsidRPr="005C4ED9">
        <w:rPr>
          <w:rFonts w:ascii="Bookman Old Style" w:hAnsi="Bookman Old Style" w:cs="Times New Roman"/>
          <w:i/>
          <w:iCs/>
        </w:rPr>
        <w:t>jelly</w:t>
      </w:r>
      <w:r w:rsidRPr="005C4ED9">
        <w:rPr>
          <w:rFonts w:ascii="Bookman Old Style" w:hAnsi="Bookman Old Style" w:cs="Times New Roman"/>
        </w:rPr>
        <w:t xml:space="preserve"> kurang </w:t>
      </w:r>
      <w:r w:rsidRPr="005C4ED9">
        <w:rPr>
          <w:rFonts w:ascii="Bookman Old Style" w:hAnsi="Bookman Old Style" w:cs="Times New Roman"/>
          <w:i/>
        </w:rPr>
        <w:t>chewy</w:t>
      </w:r>
      <w:r w:rsidRPr="005C4ED9">
        <w:rPr>
          <w:rFonts w:ascii="Bookman Old Style" w:hAnsi="Bookman Old Style" w:cs="Times New Roman"/>
        </w:rPr>
        <w:t xml:space="preserve">/kenyal namun cenderung memberikan tekstur permukaan permen </w:t>
      </w:r>
      <w:r w:rsidRPr="005C4ED9">
        <w:rPr>
          <w:rFonts w:ascii="Bookman Old Style" w:hAnsi="Bookman Old Style" w:cs="Times New Roman"/>
          <w:i/>
          <w:iCs/>
        </w:rPr>
        <w:t>jelly</w:t>
      </w:r>
      <w:r w:rsidRPr="005C4ED9">
        <w:rPr>
          <w:rFonts w:ascii="Bookman Old Style" w:hAnsi="Bookman Old Style" w:cs="Times New Roman"/>
        </w:rPr>
        <w:t xml:space="preserve"> menjadi keras.</w:t>
      </w:r>
    </w:p>
    <w:p w14:paraId="6579439D" w14:textId="6ABD6A8D" w:rsidR="007D6268" w:rsidRPr="005C4ED9" w:rsidRDefault="007D6268" w:rsidP="00C91C81">
      <w:pPr>
        <w:tabs>
          <w:tab w:val="left" w:pos="8910"/>
          <w:tab w:val="left" w:pos="9000"/>
        </w:tabs>
        <w:spacing w:line="276" w:lineRule="auto"/>
        <w:ind w:left="180" w:right="360"/>
        <w:jc w:val="both"/>
        <w:rPr>
          <w:rFonts w:ascii="Bookman Old Style" w:hAnsi="Bookman Old Style" w:cs="Times New Roman"/>
        </w:rPr>
      </w:pPr>
      <w:r w:rsidRPr="005C4ED9">
        <w:rPr>
          <w:rFonts w:ascii="Bookman Old Style" w:hAnsi="Bookman Old Style" w:cs="Times New Roman"/>
        </w:rPr>
        <w:tab/>
        <w:t>Penilaian kesukaan keseluruhan merupakan penilaian paling akhir pada uji organoleptik secara deskriptif dan mencakup seluruh atribut yaitu, penampakan, warna, rasa, aroma, dan tekstur. Berdasarkan hasil uji Kruskal walis menujukkan adanya pengaruh perbedaan formulasi pemanis terhadap kesukaan panelis. Dari hasil penilaian panelis terhadap kesukaan formulasi pemanis 50% Sukrosa; 37,5% Madu; 12,5% Stevia mendapatkan penilaian paling tinggi. Pada uji deskriptif kesukaan keseluruhan ini, semakin tinggi skor maka semakin tinggi tingkat kesukaan terhadap produk.</w:t>
      </w:r>
    </w:p>
    <w:p w14:paraId="70853B87" w14:textId="514C2A66" w:rsidR="007D6268" w:rsidRPr="005C4ED9" w:rsidRDefault="007D6268" w:rsidP="00C91C81">
      <w:pPr>
        <w:pStyle w:val="BodyText"/>
        <w:tabs>
          <w:tab w:val="left" w:pos="8910"/>
          <w:tab w:val="left" w:pos="9000"/>
        </w:tabs>
        <w:spacing w:line="276" w:lineRule="auto"/>
        <w:ind w:left="180" w:right="360" w:firstLine="720"/>
        <w:jc w:val="both"/>
        <w:rPr>
          <w:rFonts w:ascii="Bookman Old Style" w:eastAsia="DengXian" w:hAnsi="Bookman Old Style" w:cs="Times New Roman"/>
          <w:color w:val="000000"/>
          <w:lang w:val="en-US"/>
        </w:rPr>
      </w:pPr>
      <w:r w:rsidRPr="005C4ED9">
        <w:rPr>
          <w:rFonts w:ascii="Bookman Old Style" w:hAnsi="Bookman Old Style" w:cs="Times New Roman"/>
          <w:lang w:val="en-US"/>
        </w:rPr>
        <w:t xml:space="preserve"> </w:t>
      </w:r>
    </w:p>
    <w:p w14:paraId="2FAED747" w14:textId="77777777" w:rsidR="007D6268" w:rsidRPr="005C4ED9" w:rsidRDefault="007D6268" w:rsidP="00C91C81">
      <w:pPr>
        <w:pStyle w:val="BodyText"/>
        <w:tabs>
          <w:tab w:val="left" w:pos="8910"/>
          <w:tab w:val="left" w:pos="9000"/>
        </w:tabs>
        <w:spacing w:line="276" w:lineRule="auto"/>
        <w:ind w:left="180" w:right="360"/>
        <w:jc w:val="both"/>
        <w:rPr>
          <w:rFonts w:ascii="Bookman Old Style" w:hAnsi="Bookman Old Style" w:cs="Times New Roman"/>
          <w:color w:val="000000" w:themeColor="text1"/>
          <w:lang w:val="en-US"/>
        </w:rPr>
      </w:pPr>
    </w:p>
    <w:p w14:paraId="5C9ACEA2" w14:textId="3A0F4705" w:rsidR="007D6268" w:rsidRPr="005C4ED9" w:rsidRDefault="007D6268" w:rsidP="00C91C81">
      <w:pPr>
        <w:pStyle w:val="BodyText"/>
        <w:tabs>
          <w:tab w:val="left" w:pos="8910"/>
          <w:tab w:val="left" w:pos="9000"/>
        </w:tabs>
        <w:spacing w:line="276" w:lineRule="auto"/>
        <w:ind w:left="180" w:right="360"/>
        <w:rPr>
          <w:rFonts w:ascii="Bookman Old Style" w:hAnsi="Bookman Old Style" w:cs="Times New Roman"/>
          <w:b/>
          <w:color w:val="000000" w:themeColor="text1"/>
          <w:lang w:val="en-US"/>
        </w:rPr>
      </w:pPr>
      <w:r w:rsidRPr="005C4ED9">
        <w:rPr>
          <w:rFonts w:ascii="Bookman Old Style" w:hAnsi="Bookman Old Style" w:cs="Times New Roman"/>
          <w:b/>
          <w:color w:val="000000" w:themeColor="text1"/>
          <w:lang w:val="en-US"/>
        </w:rPr>
        <w:t>KESIMPULAN</w:t>
      </w:r>
    </w:p>
    <w:p w14:paraId="69C3A843" w14:textId="4E0DDB81" w:rsidR="007D6268" w:rsidRPr="005C4ED9" w:rsidRDefault="002E5E56" w:rsidP="002E5E56">
      <w:pPr>
        <w:pStyle w:val="ListParagraph"/>
        <w:tabs>
          <w:tab w:val="left" w:pos="8910"/>
          <w:tab w:val="left" w:pos="9000"/>
        </w:tabs>
        <w:spacing w:after="0" w:line="276" w:lineRule="auto"/>
        <w:ind w:left="180" w:right="360" w:firstLine="450"/>
        <w:jc w:val="both"/>
        <w:rPr>
          <w:rFonts w:ascii="Bookman Old Style" w:hAnsi="Bookman Old Style" w:cs="Times New Roman"/>
          <w:color w:val="000000" w:themeColor="text1"/>
          <w:sz w:val="22"/>
          <w:szCs w:val="22"/>
        </w:rPr>
      </w:pPr>
      <w:r>
        <w:rPr>
          <w:rFonts w:ascii="Bookman Old Style" w:hAnsi="Bookman Old Style" w:cs="Times New Roman"/>
          <w:b/>
          <w:color w:val="000000" w:themeColor="text1"/>
          <w:sz w:val="22"/>
          <w:szCs w:val="22"/>
          <w:lang w:val="en-US"/>
        </w:rPr>
        <w:t xml:space="preserve">  </w:t>
      </w:r>
      <w:r w:rsidR="007D6268" w:rsidRPr="005C4ED9">
        <w:rPr>
          <w:rFonts w:ascii="Bookman Old Style" w:hAnsi="Bookman Old Style" w:cs="Times New Roman"/>
          <w:color w:val="000000" w:themeColor="text1"/>
          <w:sz w:val="22"/>
          <w:szCs w:val="22"/>
        </w:rPr>
        <w:t xml:space="preserve">Berdasarkan penelitian yang telah dilakukan, dapat disimpulkan bahwa kombinasi pemanis (Sukrosa: Madu: Stevia) yang ditambahkan pada permen </w:t>
      </w:r>
      <w:r w:rsidR="007D6268" w:rsidRPr="005C4ED9">
        <w:rPr>
          <w:rFonts w:ascii="Bookman Old Style" w:hAnsi="Bookman Old Style" w:cs="Times New Roman"/>
          <w:i/>
          <w:iCs/>
          <w:color w:val="000000" w:themeColor="text1"/>
          <w:sz w:val="22"/>
          <w:szCs w:val="22"/>
        </w:rPr>
        <w:t>jelly</w:t>
      </w:r>
      <w:r w:rsidR="007D6268" w:rsidRPr="005C4ED9">
        <w:rPr>
          <w:rFonts w:ascii="Bookman Old Style" w:hAnsi="Bookman Old Style" w:cs="Times New Roman"/>
          <w:color w:val="000000" w:themeColor="text1"/>
          <w:sz w:val="22"/>
          <w:szCs w:val="22"/>
        </w:rPr>
        <w:t xml:space="preserve"> air serbat dengan formulasi 100:0:0, 50:50:0, 50:37,5:12,5, 50:25:25, 50:12,5:37,5, dan 50:0:50 menhasilkan produk permen</w:t>
      </w:r>
      <w:r w:rsidR="007D6268" w:rsidRPr="005C4ED9">
        <w:rPr>
          <w:rFonts w:ascii="Bookman Old Style" w:hAnsi="Bookman Old Style" w:cs="Times New Roman"/>
          <w:i/>
          <w:iCs/>
          <w:color w:val="000000" w:themeColor="text1"/>
          <w:sz w:val="22"/>
          <w:szCs w:val="22"/>
        </w:rPr>
        <w:t xml:space="preserve"> jelly </w:t>
      </w:r>
      <w:r w:rsidR="007D6268" w:rsidRPr="005C4ED9">
        <w:rPr>
          <w:rFonts w:ascii="Bookman Old Style" w:hAnsi="Bookman Old Style" w:cs="Times New Roman"/>
          <w:color w:val="000000" w:themeColor="text1"/>
          <w:sz w:val="22"/>
          <w:szCs w:val="22"/>
        </w:rPr>
        <w:t>air serbat dengan kadar air yang berkisar 6,57-9,13%, gula reduksi berkisar antara 10,80-24,03%, flavonoid berkisar antara 0,56-1,81 QE/g, warna *L 18,18-22,68, warna *a 2,18-6,53, warna *b 2,18-7,58. Karakteristik sensori warna 1,67-4,03, rasa 2,53-3,20, tekstur 2,33-4,07, dan kesukaan keseluruhan 2,90-3,57.</w:t>
      </w:r>
    </w:p>
    <w:p w14:paraId="121B1026" w14:textId="475784C7" w:rsidR="007D6268" w:rsidRDefault="002E5E56" w:rsidP="002E5E56">
      <w:pPr>
        <w:pStyle w:val="ListParagraph"/>
        <w:tabs>
          <w:tab w:val="left" w:pos="270"/>
        </w:tabs>
        <w:spacing w:after="240" w:line="276" w:lineRule="auto"/>
        <w:ind w:left="180"/>
        <w:jc w:val="both"/>
        <w:rPr>
          <w:rFonts w:ascii="Bookman Old Style" w:hAnsi="Bookman Old Style" w:cs="Times New Roman"/>
          <w:color w:val="000000" w:themeColor="text1"/>
          <w:sz w:val="22"/>
          <w:szCs w:val="22"/>
        </w:rPr>
      </w:pPr>
      <w:r>
        <w:rPr>
          <w:rFonts w:ascii="Bookman Old Style" w:hAnsi="Bookman Old Style" w:cs="Times New Roman"/>
          <w:color w:val="000000" w:themeColor="text1"/>
          <w:sz w:val="22"/>
          <w:szCs w:val="22"/>
        </w:rPr>
        <w:tab/>
      </w:r>
      <w:r>
        <w:rPr>
          <w:rFonts w:ascii="Bookman Old Style" w:hAnsi="Bookman Old Style" w:cs="Times New Roman"/>
          <w:color w:val="000000" w:themeColor="text1"/>
          <w:sz w:val="22"/>
          <w:szCs w:val="22"/>
        </w:rPr>
        <w:tab/>
      </w:r>
      <w:r w:rsidR="007D6268" w:rsidRPr="005C4ED9">
        <w:rPr>
          <w:rFonts w:ascii="Bookman Old Style" w:hAnsi="Bookman Old Style" w:cs="Times New Roman"/>
          <w:color w:val="000000" w:themeColor="text1"/>
          <w:sz w:val="22"/>
          <w:szCs w:val="22"/>
        </w:rPr>
        <w:t xml:space="preserve">Pada penelitian yang telah dilakukan mendapatkan perlakuan terbaik yang terdapat pada kombinasi pemanis 50% Sukrosa; 37,5% Madu; 12,5% Stevia. Karakteristik fisikokimia permen </w:t>
      </w:r>
      <w:r w:rsidR="007D6268" w:rsidRPr="005C4ED9">
        <w:rPr>
          <w:rFonts w:ascii="Bookman Old Style" w:hAnsi="Bookman Old Style" w:cs="Times New Roman"/>
          <w:i/>
          <w:iCs/>
          <w:color w:val="000000" w:themeColor="text1"/>
          <w:sz w:val="22"/>
          <w:szCs w:val="22"/>
        </w:rPr>
        <w:t>jelly</w:t>
      </w:r>
      <w:r w:rsidR="007D6268" w:rsidRPr="005C4ED9">
        <w:rPr>
          <w:rFonts w:ascii="Bookman Old Style" w:hAnsi="Bookman Old Style" w:cs="Times New Roman"/>
          <w:color w:val="000000" w:themeColor="text1"/>
          <w:sz w:val="22"/>
          <w:szCs w:val="22"/>
        </w:rPr>
        <w:t xml:space="preserve"> serbat dengan perlakuan terbaik memiliki kadar air sebesar 8,35%, gula reduksi 21,51%, flavonoid 1,81%, warna *L sebesar 19,80, warna *a sebesar 3,95, warna *b sebesar 4,78. Karakteristik sensori secara deskritif menunjukkan penampakan sangat mengkilap, warna sangat orange, ada aroma khas serbat, rasa manis, tekstur sangat kenyal, dan kesukaan secara keseluruhan adalah suka.</w:t>
      </w:r>
    </w:p>
    <w:p w14:paraId="038DA648" w14:textId="77777777" w:rsidR="002E5E56" w:rsidRPr="005C4ED9" w:rsidRDefault="002E5E56" w:rsidP="002E5E56">
      <w:pPr>
        <w:pStyle w:val="ListParagraph"/>
        <w:tabs>
          <w:tab w:val="left" w:pos="270"/>
        </w:tabs>
        <w:spacing w:after="240" w:line="276" w:lineRule="auto"/>
        <w:ind w:left="180"/>
        <w:jc w:val="both"/>
        <w:rPr>
          <w:rFonts w:ascii="Bookman Old Style" w:hAnsi="Bookman Old Style" w:cs="Times New Roman"/>
          <w:color w:val="000000" w:themeColor="text1"/>
          <w:sz w:val="22"/>
          <w:szCs w:val="22"/>
        </w:rPr>
      </w:pPr>
    </w:p>
    <w:p w14:paraId="00302980" w14:textId="7F17990D" w:rsidR="002A5F30" w:rsidRPr="002E5E56" w:rsidRDefault="007D6268" w:rsidP="002E5E56">
      <w:pPr>
        <w:pStyle w:val="BodyText"/>
        <w:spacing w:line="276" w:lineRule="auto"/>
        <w:ind w:left="180"/>
        <w:rPr>
          <w:rFonts w:ascii="Bookman Old Style" w:hAnsi="Bookman Old Style" w:cs="Times New Roman"/>
          <w:b/>
          <w:color w:val="000000" w:themeColor="text1"/>
          <w:lang w:val="en-US"/>
        </w:rPr>
      </w:pPr>
      <w:r w:rsidRPr="005C4ED9">
        <w:rPr>
          <w:rFonts w:ascii="Bookman Old Style" w:hAnsi="Bookman Old Style" w:cs="Times New Roman"/>
          <w:b/>
          <w:color w:val="000000" w:themeColor="text1"/>
          <w:lang w:val="en-US"/>
        </w:rPr>
        <w:t>DAFTAR PUSTAKA</w:t>
      </w:r>
    </w:p>
    <w:p w14:paraId="52B4CA6C" w14:textId="77777777" w:rsidR="002A5F30" w:rsidRPr="005C4ED9" w:rsidRDefault="002A5F30" w:rsidP="002E5E56">
      <w:pPr>
        <w:widowControl/>
        <w:tabs>
          <w:tab w:val="left" w:pos="630"/>
        </w:tabs>
        <w:autoSpaceDE/>
        <w:autoSpaceDN/>
        <w:spacing w:before="240" w:after="160" w:line="276" w:lineRule="auto"/>
        <w:ind w:left="720" w:hanging="540"/>
        <w:jc w:val="both"/>
        <w:rPr>
          <w:rFonts w:ascii="Bookman Old Style" w:eastAsiaTheme="minorEastAsia" w:hAnsi="Bookman Old Style" w:cs="Times New Roman"/>
          <w:lang w:val="id-ID"/>
        </w:rPr>
      </w:pPr>
      <w:r w:rsidRPr="005C4ED9">
        <w:rPr>
          <w:rFonts w:ascii="Bookman Old Style" w:eastAsiaTheme="minorEastAsia" w:hAnsi="Bookman Old Style" w:cs="Times New Roman"/>
          <w:lang w:val="id-ID"/>
        </w:rPr>
        <w:t>Abdullah, T., Nurisyah, &amp; Asyikin, A. 2023. Kadar Gula Pereduksi Dan Kadar Air Pada Madu Yang Beredar Di Kota Makassar . Media Farmasi, 19(1), 47-52.</w:t>
      </w:r>
    </w:p>
    <w:p w14:paraId="7CC6708B" w14:textId="77777777" w:rsidR="002A5F30" w:rsidRPr="005C4ED9" w:rsidRDefault="002A5F30" w:rsidP="002E5E56">
      <w:pPr>
        <w:widowControl/>
        <w:tabs>
          <w:tab w:val="left" w:pos="630"/>
        </w:tabs>
        <w:autoSpaceDE/>
        <w:autoSpaceDN/>
        <w:spacing w:before="240" w:after="160" w:line="276" w:lineRule="auto"/>
        <w:ind w:left="720" w:hanging="540"/>
        <w:jc w:val="both"/>
        <w:rPr>
          <w:rFonts w:ascii="Bookman Old Style" w:eastAsiaTheme="minorEastAsia" w:hAnsi="Bookman Old Style" w:cs="Times New Roman"/>
          <w:lang w:val="id-ID"/>
        </w:rPr>
      </w:pPr>
      <w:r w:rsidRPr="005C4ED9">
        <w:rPr>
          <w:rFonts w:ascii="Bookman Old Style" w:eastAsiaTheme="minorEastAsia" w:hAnsi="Bookman Old Style" w:cs="Times New Roman"/>
          <w:lang w:val="id-ID"/>
        </w:rPr>
        <w:t xml:space="preserve">Achyani, &amp; Wicandra, D. 2019. </w:t>
      </w:r>
      <w:r w:rsidRPr="005C4ED9">
        <w:rPr>
          <w:rFonts w:ascii="Bookman Old Style" w:eastAsiaTheme="minorEastAsia" w:hAnsi="Bookman Old Style" w:cs="Times New Roman"/>
          <w:i/>
          <w:iCs/>
          <w:lang w:val="id-ID"/>
        </w:rPr>
        <w:t>Budidaya Lebah Trigona.</w:t>
      </w:r>
      <w:r w:rsidRPr="005C4ED9">
        <w:rPr>
          <w:rFonts w:ascii="Bookman Old Style" w:eastAsiaTheme="minorEastAsia" w:hAnsi="Bookman Old Style" w:cs="Times New Roman"/>
          <w:lang w:val="id-ID"/>
        </w:rPr>
        <w:t xml:space="preserve"> Lampung: CV. Laduny Alifatama.</w:t>
      </w:r>
    </w:p>
    <w:p w14:paraId="63D86E85" w14:textId="77777777" w:rsidR="002A5F30" w:rsidRPr="005C4ED9" w:rsidRDefault="002A5F30" w:rsidP="002E5E56">
      <w:pPr>
        <w:widowControl/>
        <w:tabs>
          <w:tab w:val="left" w:pos="630"/>
        </w:tabs>
        <w:autoSpaceDE/>
        <w:autoSpaceDN/>
        <w:spacing w:before="240" w:after="160" w:line="276" w:lineRule="auto"/>
        <w:ind w:left="720" w:hanging="540"/>
        <w:jc w:val="both"/>
        <w:rPr>
          <w:rFonts w:ascii="Bookman Old Style" w:eastAsiaTheme="minorEastAsia" w:hAnsi="Bookman Old Style" w:cs="Times New Roman"/>
          <w:lang w:val="id-ID"/>
        </w:rPr>
      </w:pPr>
      <w:r w:rsidRPr="005C4ED9">
        <w:rPr>
          <w:rFonts w:ascii="Bookman Old Style" w:eastAsiaTheme="minorEastAsia" w:hAnsi="Bookman Old Style" w:cs="Times New Roman"/>
          <w:lang w:val="id-ID"/>
        </w:rPr>
        <w:t>Amini, A. 2024. Karakteristik Fisikokimia dan Sensori Madu Kelulut (</w:t>
      </w:r>
      <w:r w:rsidRPr="005C4ED9">
        <w:rPr>
          <w:rFonts w:ascii="Bookman Old Style" w:eastAsiaTheme="minorEastAsia" w:hAnsi="Bookman Old Style" w:cs="Times New Roman"/>
          <w:i/>
          <w:iCs/>
          <w:lang w:val="id-ID"/>
        </w:rPr>
        <w:t>Trigona sp.</w:t>
      </w:r>
      <w:r w:rsidRPr="005C4ED9">
        <w:rPr>
          <w:rFonts w:ascii="Bookman Old Style" w:eastAsiaTheme="minorEastAsia" w:hAnsi="Bookman Old Style" w:cs="Times New Roman"/>
          <w:lang w:val="id-ID"/>
        </w:rPr>
        <w:t xml:space="preserve">) Asal Kabupaten Mempawah dan Kabupaten Kubu Raya. </w:t>
      </w:r>
      <w:r w:rsidRPr="005C4ED9">
        <w:rPr>
          <w:rFonts w:ascii="Bookman Old Style" w:eastAsiaTheme="minorEastAsia" w:hAnsi="Bookman Old Style" w:cs="Times New Roman"/>
          <w:i/>
          <w:iCs/>
          <w:lang w:val="id-ID"/>
        </w:rPr>
        <w:t>Skripsi</w:t>
      </w:r>
      <w:r w:rsidRPr="005C4ED9">
        <w:rPr>
          <w:rFonts w:ascii="Bookman Old Style" w:eastAsiaTheme="minorEastAsia" w:hAnsi="Bookman Old Style" w:cs="Times New Roman"/>
          <w:lang w:val="id-ID"/>
        </w:rPr>
        <w:t>. Pontianak: Universitas Tanjungpura, Fakultas Pertanian</w:t>
      </w:r>
    </w:p>
    <w:p w14:paraId="0114BF0F" w14:textId="77777777" w:rsidR="002A5F30" w:rsidRPr="005C4ED9" w:rsidRDefault="002A5F30" w:rsidP="002E5E56">
      <w:pPr>
        <w:tabs>
          <w:tab w:val="left" w:pos="630"/>
          <w:tab w:val="left" w:pos="1275"/>
        </w:tabs>
        <w:spacing w:line="276" w:lineRule="auto"/>
        <w:ind w:left="720" w:hanging="540"/>
        <w:jc w:val="both"/>
        <w:rPr>
          <w:rFonts w:ascii="Bookman Old Style" w:hAnsi="Bookman Old Style" w:cs="Times New Roman"/>
          <w:color w:val="000000" w:themeColor="text1"/>
          <w:lang w:val="id-ID"/>
        </w:rPr>
      </w:pPr>
      <w:r w:rsidRPr="005C4ED9">
        <w:rPr>
          <w:rFonts w:ascii="Bookman Old Style" w:hAnsi="Bookman Old Style" w:cs="Times New Roman"/>
        </w:rPr>
        <w:t>Antasionasti, I., Imam J., Surya S. A., &amp; Jainer P. S. 2020. Karakterisasi Nanopartikel Ekstrak Etanol Kayu Manis (Cinnamomum burmanii) dengan Kitosan Sodium Tripolifosfat Sebagai Kandidat Antioksidan</w:t>
      </w:r>
      <w:r w:rsidRPr="005C4ED9">
        <w:rPr>
          <w:rFonts w:ascii="Bookman Old Style" w:hAnsi="Bookman Old Style" w:cs="Times New Roman"/>
          <w:i/>
          <w:iCs/>
        </w:rPr>
        <w:t>. Chemistry Progress</w:t>
      </w:r>
      <w:r w:rsidRPr="005C4ED9">
        <w:rPr>
          <w:rFonts w:ascii="Bookman Old Style" w:hAnsi="Bookman Old Style" w:cs="Times New Roman"/>
        </w:rPr>
        <w:t>, 13(2)</w:t>
      </w:r>
      <w:r w:rsidRPr="005C4ED9">
        <w:rPr>
          <w:rFonts w:ascii="Bookman Old Style" w:hAnsi="Bookman Old Style" w:cs="Times New Roman"/>
          <w:lang w:val="en-US"/>
        </w:rPr>
        <w:t xml:space="preserve">, </w:t>
      </w:r>
      <w:r w:rsidRPr="005C4ED9">
        <w:rPr>
          <w:rFonts w:ascii="Bookman Old Style" w:hAnsi="Bookman Old Style" w:cs="Times New Roman"/>
        </w:rPr>
        <w:t>77-85.</w:t>
      </w:r>
    </w:p>
    <w:p w14:paraId="13F254A7" w14:textId="77777777" w:rsidR="002A5F30" w:rsidRPr="005C4ED9" w:rsidRDefault="002A5F30" w:rsidP="002E5E56">
      <w:pPr>
        <w:widowControl/>
        <w:tabs>
          <w:tab w:val="left" w:pos="630"/>
        </w:tabs>
        <w:autoSpaceDE/>
        <w:autoSpaceDN/>
        <w:spacing w:before="240" w:after="160" w:line="276" w:lineRule="auto"/>
        <w:ind w:left="720" w:hanging="540"/>
        <w:jc w:val="both"/>
        <w:rPr>
          <w:rFonts w:ascii="Bookman Old Style" w:eastAsiaTheme="minorEastAsia" w:hAnsi="Bookman Old Style" w:cs="Times New Roman"/>
          <w:lang w:val="id-ID"/>
        </w:rPr>
      </w:pPr>
      <w:r w:rsidRPr="005C4ED9">
        <w:rPr>
          <w:rFonts w:ascii="Bookman Old Style" w:eastAsiaTheme="minorEastAsia" w:hAnsi="Bookman Old Style" w:cs="Times New Roman"/>
          <w:lang w:val="id-ID"/>
        </w:rPr>
        <w:t xml:space="preserve">Apriyanto, B., Karyantina, M., &amp; Widanti, Y. A. 2020. Aktivitas antioksidan permen </w:t>
      </w:r>
      <w:r w:rsidRPr="005C4ED9">
        <w:rPr>
          <w:rFonts w:ascii="Bookman Old Style" w:eastAsiaTheme="minorEastAsia" w:hAnsi="Bookman Old Style" w:cs="Times New Roman"/>
          <w:i/>
          <w:lang w:val="id-ID"/>
        </w:rPr>
        <w:t>jelly</w:t>
      </w:r>
      <w:r w:rsidRPr="005C4ED9">
        <w:rPr>
          <w:rFonts w:ascii="Bookman Old Style" w:eastAsiaTheme="minorEastAsia" w:hAnsi="Bookman Old Style" w:cs="Times New Roman"/>
          <w:lang w:val="id-ID"/>
        </w:rPr>
        <w:t xml:space="preserve"> dengan kombinasi daun kersen (muntingia calabura l.) - daun pandan (</w:t>
      </w:r>
      <w:r w:rsidRPr="005C4ED9">
        <w:rPr>
          <w:rFonts w:ascii="Bookman Old Style" w:eastAsiaTheme="minorEastAsia" w:hAnsi="Bookman Old Style" w:cs="Times New Roman"/>
          <w:i/>
          <w:iCs/>
          <w:lang w:val="id-ID"/>
        </w:rPr>
        <w:t>Pandanus amaryllifolius Roxb.</w:t>
      </w:r>
      <w:r w:rsidRPr="005C4ED9">
        <w:rPr>
          <w:rFonts w:ascii="Bookman Old Style" w:eastAsiaTheme="minorEastAsia" w:hAnsi="Bookman Old Style" w:cs="Times New Roman"/>
          <w:lang w:val="id-ID"/>
        </w:rPr>
        <w:t>) dan variasi jenis gula. JITIPARI, 5(2), 59-70.</w:t>
      </w:r>
    </w:p>
    <w:p w14:paraId="52A658F8" w14:textId="77777777" w:rsidR="002A5F30" w:rsidRPr="005C4ED9" w:rsidRDefault="002A5F30" w:rsidP="002E5E56">
      <w:pPr>
        <w:pStyle w:val="Bibliography1"/>
        <w:tabs>
          <w:tab w:val="left" w:pos="630"/>
        </w:tabs>
        <w:spacing w:before="240" w:line="276" w:lineRule="auto"/>
        <w:ind w:left="720" w:hanging="540"/>
        <w:jc w:val="both"/>
        <w:rPr>
          <w:rFonts w:ascii="Bookman Old Style" w:hAnsi="Bookman Old Style" w:cs="Times New Roman"/>
          <w:sz w:val="22"/>
          <w:szCs w:val="22"/>
        </w:rPr>
      </w:pPr>
      <w:r w:rsidRPr="005C4ED9">
        <w:rPr>
          <w:rFonts w:ascii="Bookman Old Style" w:hAnsi="Bookman Old Style" w:cs="Times New Roman"/>
          <w:sz w:val="22"/>
          <w:szCs w:val="22"/>
        </w:rPr>
        <w:t xml:space="preserve">Arifin, M. 2019. Sifat Fisikokimia Dan Organoleptik Dari Berbagai Formula Permen </w:t>
      </w:r>
      <w:r w:rsidRPr="005C4ED9">
        <w:rPr>
          <w:rFonts w:ascii="Bookman Old Style" w:hAnsi="Bookman Old Style" w:cs="Times New Roman"/>
          <w:i/>
          <w:iCs/>
          <w:sz w:val="22"/>
          <w:szCs w:val="22"/>
        </w:rPr>
        <w:t>Jelly</w:t>
      </w:r>
      <w:r w:rsidRPr="005C4ED9">
        <w:rPr>
          <w:rFonts w:ascii="Bookman Old Style" w:hAnsi="Bookman Old Style" w:cs="Times New Roman"/>
          <w:sz w:val="22"/>
          <w:szCs w:val="22"/>
        </w:rPr>
        <w:t xml:space="preserve"> Blewah. </w:t>
      </w:r>
      <w:r w:rsidRPr="005C4ED9">
        <w:rPr>
          <w:rFonts w:ascii="Bookman Old Style" w:hAnsi="Bookman Old Style" w:cs="Times New Roman"/>
          <w:i/>
          <w:iCs/>
          <w:sz w:val="22"/>
          <w:szCs w:val="22"/>
        </w:rPr>
        <w:t>Skripsi</w:t>
      </w:r>
      <w:r w:rsidRPr="005C4ED9">
        <w:rPr>
          <w:rFonts w:ascii="Bookman Old Style" w:hAnsi="Bookman Old Style" w:cs="Times New Roman"/>
          <w:sz w:val="22"/>
          <w:szCs w:val="22"/>
        </w:rPr>
        <w:t>. Semarang: Universitas Semarang, Fakultas Teknologi Pertanian.</w:t>
      </w:r>
    </w:p>
    <w:p w14:paraId="52B00051" w14:textId="77777777" w:rsidR="002A5F30" w:rsidRPr="005C4ED9" w:rsidRDefault="002A5F30" w:rsidP="002E5E56">
      <w:pPr>
        <w:widowControl/>
        <w:tabs>
          <w:tab w:val="left" w:pos="630"/>
        </w:tabs>
        <w:autoSpaceDE/>
        <w:autoSpaceDN/>
        <w:spacing w:before="240" w:after="160" w:line="276" w:lineRule="auto"/>
        <w:ind w:left="720" w:hanging="540"/>
        <w:jc w:val="both"/>
        <w:rPr>
          <w:rFonts w:ascii="Bookman Old Style" w:eastAsiaTheme="minorEastAsia" w:hAnsi="Bookman Old Style" w:cs="Times New Roman"/>
          <w:color w:val="000000" w:themeColor="text1"/>
          <w:shd w:val="clear" w:color="auto" w:fill="FFFFFF"/>
          <w:lang w:val="id-ID"/>
        </w:rPr>
      </w:pPr>
      <w:r w:rsidRPr="005C4ED9">
        <w:rPr>
          <w:rFonts w:ascii="Bookman Old Style" w:eastAsiaTheme="minorEastAsia" w:hAnsi="Bookman Old Style" w:cs="Times New Roman"/>
          <w:color w:val="000000" w:themeColor="text1"/>
          <w:shd w:val="clear" w:color="auto" w:fill="FFFFFF"/>
          <w:lang w:val="id-ID"/>
        </w:rPr>
        <w:lastRenderedPageBreak/>
        <w:t>Astuti, Z. M., Ishartani, D., &amp; Muhammad, D. R. A. 2021. Penggunaan pemanis rendah kalori stevia pada velva tomat (</w:t>
      </w:r>
      <w:r w:rsidRPr="005C4ED9">
        <w:rPr>
          <w:rFonts w:ascii="Bookman Old Style" w:eastAsiaTheme="minorEastAsia" w:hAnsi="Bookman Old Style" w:cs="Times New Roman"/>
          <w:i/>
          <w:iCs/>
          <w:color w:val="000000" w:themeColor="text1"/>
          <w:shd w:val="clear" w:color="auto" w:fill="FFFFFF"/>
          <w:lang w:val="id-ID"/>
        </w:rPr>
        <w:t>lycopersicum esculentum mill)</w:t>
      </w:r>
      <w:r w:rsidRPr="005C4ED9">
        <w:rPr>
          <w:rFonts w:ascii="Bookman Old Style" w:eastAsiaTheme="minorEastAsia" w:hAnsi="Bookman Old Style" w:cs="Times New Roman"/>
          <w:color w:val="000000" w:themeColor="text1"/>
          <w:shd w:val="clear" w:color="auto" w:fill="FFFFFF"/>
          <w:lang w:val="id-ID"/>
        </w:rPr>
        <w:t>. Jurnal Teknologi Hasil Pertanian, 14(1), 30-43.</w:t>
      </w:r>
    </w:p>
    <w:p w14:paraId="4508F9E5" w14:textId="77777777" w:rsidR="002A5F30" w:rsidRPr="005C4ED9" w:rsidRDefault="002A5F30" w:rsidP="002E5E56">
      <w:pPr>
        <w:widowControl/>
        <w:tabs>
          <w:tab w:val="left" w:pos="630"/>
        </w:tabs>
        <w:autoSpaceDE/>
        <w:autoSpaceDN/>
        <w:spacing w:before="240" w:after="240" w:line="276" w:lineRule="auto"/>
        <w:ind w:left="720" w:hanging="540"/>
        <w:jc w:val="both"/>
        <w:rPr>
          <w:rFonts w:ascii="Bookman Old Style" w:eastAsiaTheme="minorEastAsia" w:hAnsi="Bookman Old Style" w:cs="Times New Roman"/>
          <w:lang w:val="id-ID"/>
        </w:rPr>
      </w:pPr>
      <w:r w:rsidRPr="005C4ED9">
        <w:rPr>
          <w:rFonts w:ascii="Bookman Old Style" w:eastAsiaTheme="minorEastAsia" w:hAnsi="Bookman Old Style" w:cs="Times New Roman"/>
          <w:lang w:val="id-ID"/>
        </w:rPr>
        <w:t>Badan Standarisasi Nasional. 2008. SNI 3547.2.2008 Kembang Gula Bagian 2 : Lunak. Jakarta: Badan Standarisasi Nasional.</w:t>
      </w:r>
    </w:p>
    <w:p w14:paraId="04679133" w14:textId="77777777" w:rsidR="002A5F30" w:rsidRPr="005C4ED9" w:rsidRDefault="002A5F30" w:rsidP="002E5E56">
      <w:pPr>
        <w:pStyle w:val="Bibliography1"/>
        <w:tabs>
          <w:tab w:val="left" w:pos="630"/>
        </w:tabs>
        <w:spacing w:before="240" w:line="276" w:lineRule="auto"/>
        <w:ind w:left="720" w:hanging="540"/>
        <w:jc w:val="both"/>
        <w:rPr>
          <w:rFonts w:ascii="Bookman Old Style" w:hAnsi="Bookman Old Style" w:cs="Times New Roman"/>
          <w:sz w:val="22"/>
          <w:szCs w:val="22"/>
        </w:rPr>
      </w:pPr>
      <w:r w:rsidRPr="005C4ED9">
        <w:rPr>
          <w:rFonts w:ascii="Bookman Old Style" w:hAnsi="Bookman Old Style" w:cs="Times New Roman"/>
          <w:sz w:val="22"/>
          <w:szCs w:val="22"/>
        </w:rPr>
        <w:t xml:space="preserve">Daud, A., Suriati, &amp; Nuzulyanti. 2020. Kajian Penerapan Faktor yang Mempengaruhi Akurasi Penentuan Kadar Air Metode Thermogravimetri. </w:t>
      </w:r>
      <w:r w:rsidRPr="005C4ED9">
        <w:rPr>
          <w:rFonts w:ascii="Bookman Old Style" w:hAnsi="Bookman Old Style" w:cs="Times New Roman"/>
          <w:i/>
          <w:iCs/>
          <w:sz w:val="22"/>
          <w:szCs w:val="22"/>
        </w:rPr>
        <w:t>Lutjanus,</w:t>
      </w:r>
      <w:r w:rsidRPr="005C4ED9">
        <w:rPr>
          <w:rFonts w:ascii="Bookman Old Style" w:hAnsi="Bookman Old Style" w:cs="Times New Roman"/>
          <w:sz w:val="22"/>
          <w:szCs w:val="22"/>
        </w:rPr>
        <w:t xml:space="preserve"> 24(2), 11-16.</w:t>
      </w:r>
    </w:p>
    <w:p w14:paraId="1439FE30" w14:textId="77777777" w:rsidR="002A5F30" w:rsidRPr="005C4ED9" w:rsidRDefault="002A5F30" w:rsidP="002E5E56">
      <w:pPr>
        <w:pStyle w:val="Bibliography1"/>
        <w:tabs>
          <w:tab w:val="left" w:pos="630"/>
        </w:tabs>
        <w:spacing w:before="240" w:line="276" w:lineRule="auto"/>
        <w:ind w:left="720" w:hanging="540"/>
        <w:jc w:val="both"/>
        <w:rPr>
          <w:rFonts w:ascii="Bookman Old Style" w:hAnsi="Bookman Old Style" w:cs="Times New Roman"/>
          <w:sz w:val="22"/>
          <w:szCs w:val="22"/>
        </w:rPr>
      </w:pPr>
      <w:r w:rsidRPr="005C4ED9">
        <w:rPr>
          <w:rFonts w:ascii="Bookman Old Style" w:hAnsi="Bookman Old Style" w:cs="Times New Roman"/>
          <w:sz w:val="22"/>
          <w:szCs w:val="22"/>
        </w:rPr>
        <w:t>Karim, K., Jura, M., &amp; Sabang, S. 2015. Uji Aktivitas Antioksidan Ekstrak Daun Patikan Kebo. J. Akad. Kim. 4(2).</w:t>
      </w:r>
    </w:p>
    <w:p w14:paraId="0FD934CF" w14:textId="77777777" w:rsidR="002A5F30" w:rsidRPr="005C4ED9" w:rsidRDefault="002A5F30" w:rsidP="002E5E56">
      <w:pPr>
        <w:widowControl/>
        <w:tabs>
          <w:tab w:val="left" w:pos="630"/>
        </w:tabs>
        <w:autoSpaceDE/>
        <w:autoSpaceDN/>
        <w:spacing w:before="240" w:after="160" w:line="276" w:lineRule="auto"/>
        <w:ind w:left="720" w:hanging="540"/>
        <w:jc w:val="both"/>
        <w:rPr>
          <w:rFonts w:ascii="Bookman Old Style" w:eastAsiaTheme="minorEastAsia" w:hAnsi="Bookman Old Style" w:cs="Times New Roman"/>
          <w:lang w:val="id-ID"/>
        </w:rPr>
      </w:pPr>
      <w:r w:rsidRPr="005C4ED9">
        <w:rPr>
          <w:rFonts w:ascii="Bookman Old Style" w:eastAsiaTheme="minorEastAsia" w:hAnsi="Bookman Old Style" w:cs="Times New Roman"/>
          <w:lang w:val="id-ID"/>
        </w:rPr>
        <w:t>Lestari, Y. N., Farida, E., &amp; Amin, N. 2021. Pengembangan Produk Dan Uji Sensori "Serbat Herbal" Sebagai Minuman Peningkat Daya Tahan Tubuh. J.Gipas, 5(1), 1-16.</w:t>
      </w:r>
    </w:p>
    <w:p w14:paraId="1ACB939C" w14:textId="77777777" w:rsidR="002A5F30" w:rsidRPr="005C4ED9" w:rsidRDefault="002A5F30" w:rsidP="002E5E56">
      <w:pPr>
        <w:widowControl/>
        <w:tabs>
          <w:tab w:val="left" w:pos="630"/>
        </w:tabs>
        <w:autoSpaceDE/>
        <w:autoSpaceDN/>
        <w:spacing w:before="240" w:after="160" w:line="276" w:lineRule="auto"/>
        <w:ind w:left="720" w:hanging="540"/>
        <w:jc w:val="both"/>
        <w:rPr>
          <w:rFonts w:ascii="Bookman Old Style" w:eastAsiaTheme="minorEastAsia" w:hAnsi="Bookman Old Style" w:cs="Times New Roman"/>
          <w:lang w:val="id-ID"/>
        </w:rPr>
      </w:pPr>
      <w:r w:rsidRPr="005C4ED9">
        <w:rPr>
          <w:rFonts w:ascii="Bookman Old Style" w:eastAsiaTheme="minorEastAsia" w:hAnsi="Bookman Old Style" w:cs="Times New Roman"/>
          <w:lang w:val="id-ID"/>
        </w:rPr>
        <w:t>Nanda, P. B. 2015. Perbandingan kandungan kadar air, glukosa dan fruktosa pada madu karet dan madu sonokeling. Skripsi. Fakultas Peternakan, Universitas Brawijaya, Malang.</w:t>
      </w:r>
    </w:p>
    <w:p w14:paraId="0EEA9A2C" w14:textId="77777777" w:rsidR="002A5F30" w:rsidRPr="005C4ED9" w:rsidRDefault="002A5F30" w:rsidP="002E5E56">
      <w:pPr>
        <w:widowControl/>
        <w:tabs>
          <w:tab w:val="left" w:pos="630"/>
        </w:tabs>
        <w:autoSpaceDE/>
        <w:autoSpaceDN/>
        <w:spacing w:before="240" w:after="160" w:line="276" w:lineRule="auto"/>
        <w:ind w:left="720" w:hanging="540"/>
        <w:jc w:val="both"/>
        <w:rPr>
          <w:rFonts w:ascii="Bookman Old Style" w:eastAsia="Calibri" w:hAnsi="Bookman Old Style" w:cs="Times New Roman"/>
          <w:lang w:val="id-ID"/>
        </w:rPr>
      </w:pPr>
      <w:r w:rsidRPr="005C4ED9">
        <w:rPr>
          <w:rFonts w:ascii="Bookman Old Style" w:eastAsia="Calibri" w:hAnsi="Bookman Old Style" w:cs="Times New Roman"/>
          <w:lang w:val="id-ID"/>
        </w:rPr>
        <w:t>Nomer, N. M. G. R., Duniaji, A. S., &amp; Nocianitri, K. A. 2019. Kandungan Senyawa Flavonoid Dan Antosianin Ekstrak Kayu Secang (</w:t>
      </w:r>
      <w:r w:rsidRPr="005C4ED9">
        <w:rPr>
          <w:rFonts w:ascii="Bookman Old Style" w:eastAsia="Calibri" w:hAnsi="Bookman Old Style" w:cs="Times New Roman"/>
          <w:i/>
          <w:iCs/>
          <w:lang w:val="id-ID"/>
        </w:rPr>
        <w:t>Caesalpinia sappan L.</w:t>
      </w:r>
      <w:r w:rsidRPr="005C4ED9">
        <w:rPr>
          <w:rFonts w:ascii="Bookman Old Style" w:eastAsia="Calibri" w:hAnsi="Bookman Old Style" w:cs="Times New Roman"/>
          <w:lang w:val="id-ID"/>
        </w:rPr>
        <w:t>) Serta Aktivitas Antibakteri Terhadap Vibrio cholerae. Jurnal Ilmu Dan Teknologi Pangan, 8(2), 216–225.</w:t>
      </w:r>
    </w:p>
    <w:p w14:paraId="59293CEF" w14:textId="77777777" w:rsidR="002A5F30" w:rsidRPr="005C4ED9" w:rsidRDefault="002A5F30" w:rsidP="002E5E56">
      <w:pPr>
        <w:widowControl/>
        <w:tabs>
          <w:tab w:val="left" w:pos="630"/>
        </w:tabs>
        <w:autoSpaceDE/>
        <w:autoSpaceDN/>
        <w:spacing w:before="240" w:after="160" w:line="276" w:lineRule="auto"/>
        <w:ind w:left="720" w:hanging="540"/>
        <w:jc w:val="both"/>
        <w:rPr>
          <w:rFonts w:ascii="Bookman Old Style" w:eastAsiaTheme="minorEastAsia" w:hAnsi="Bookman Old Style" w:cs="Times New Roman"/>
          <w:lang w:val="id-ID"/>
        </w:rPr>
      </w:pPr>
      <w:r w:rsidRPr="005C4ED9">
        <w:rPr>
          <w:rFonts w:ascii="Bookman Old Style" w:eastAsiaTheme="minorEastAsia" w:hAnsi="Bookman Old Style" w:cs="Times New Roman"/>
          <w:lang w:val="id-ID"/>
        </w:rPr>
        <w:t>Nurullita, U., &amp; Irawati, E. 2022. Perbandingan Aktivitas Antioksidan Bahan Alami Dan Bahan Sintetis (Study Pada Kayu Secang dan Vitamin C). JURNAL MIPA, 11(2), 47–50.</w:t>
      </w:r>
    </w:p>
    <w:p w14:paraId="1E138A72" w14:textId="77777777" w:rsidR="002A5F30" w:rsidRPr="005C4ED9" w:rsidRDefault="002A5F30" w:rsidP="002E5E56">
      <w:pPr>
        <w:widowControl/>
        <w:tabs>
          <w:tab w:val="left" w:pos="630"/>
        </w:tabs>
        <w:autoSpaceDE/>
        <w:autoSpaceDN/>
        <w:spacing w:before="240" w:after="160" w:line="276" w:lineRule="auto"/>
        <w:ind w:left="720" w:hanging="540"/>
        <w:jc w:val="both"/>
        <w:rPr>
          <w:rFonts w:ascii="Bookman Old Style" w:eastAsiaTheme="minorEastAsia" w:hAnsi="Bookman Old Style" w:cstheme="minorBidi"/>
          <w:lang w:val="id-ID"/>
        </w:rPr>
      </w:pPr>
      <w:r w:rsidRPr="005C4ED9">
        <w:rPr>
          <w:rFonts w:ascii="Bookman Old Style" w:eastAsiaTheme="minorEastAsia" w:hAnsi="Bookman Old Style" w:cstheme="minorBidi"/>
          <w:lang w:val="id-ID"/>
        </w:rPr>
        <w:t>Rahayu, L. O., &amp; Fidyasari, A. 2022. Organoleptic and Dietary Fiber Quality of Black Pigeon Pea Flour as Bioencapsulation Material. Jurnal Inovasi Penelitian, 3(4), 5911-5918.</w:t>
      </w:r>
    </w:p>
    <w:p w14:paraId="6EB30749" w14:textId="77777777" w:rsidR="002A5F30" w:rsidRPr="005C4ED9" w:rsidRDefault="002A5F30" w:rsidP="002E5E56">
      <w:pPr>
        <w:widowControl/>
        <w:tabs>
          <w:tab w:val="left" w:pos="630"/>
        </w:tabs>
        <w:autoSpaceDE/>
        <w:autoSpaceDN/>
        <w:spacing w:before="240" w:after="160" w:line="276" w:lineRule="auto"/>
        <w:ind w:left="720" w:hanging="540"/>
        <w:jc w:val="both"/>
        <w:rPr>
          <w:rFonts w:ascii="Bookman Old Style" w:eastAsiaTheme="minorEastAsia" w:hAnsi="Bookman Old Style" w:cs="Times New Roman"/>
          <w:lang w:val="id-ID"/>
        </w:rPr>
      </w:pPr>
      <w:r w:rsidRPr="005C4ED9">
        <w:rPr>
          <w:rFonts w:ascii="Bookman Old Style" w:eastAsiaTheme="minorEastAsia" w:hAnsi="Bookman Old Style" w:cs="Times New Roman"/>
          <w:lang w:val="id-ID"/>
        </w:rPr>
        <w:t xml:space="preserve">Ridhani, M., Vidyaningrum, I., Akmala, N., Fatihatunisa, R., Azzahro, S., &amp; Aini, N. 2021. Potensi Penambahan Berbagai Jenis Gula Terhadap Sifat Sensori Dan Fisikokimia Roti Manis: REVIEW. </w:t>
      </w:r>
      <w:r w:rsidRPr="005C4ED9">
        <w:rPr>
          <w:rFonts w:ascii="Bookman Old Style" w:eastAsiaTheme="minorEastAsia" w:hAnsi="Bookman Old Style" w:cs="Times New Roman"/>
          <w:i/>
          <w:iCs/>
          <w:lang w:val="id-ID"/>
        </w:rPr>
        <w:t>Pasundan Food Technology Journal (PFTJ, 8(3)</w:t>
      </w:r>
      <w:r w:rsidRPr="005C4ED9">
        <w:rPr>
          <w:rFonts w:ascii="Bookman Old Style" w:eastAsiaTheme="minorEastAsia" w:hAnsi="Bookman Old Style" w:cs="Times New Roman"/>
          <w:lang w:val="id-ID"/>
        </w:rPr>
        <w:t>, 61-68.</w:t>
      </w:r>
    </w:p>
    <w:p w14:paraId="652B6D7C" w14:textId="77777777" w:rsidR="002A5F30" w:rsidRPr="005C4ED9" w:rsidRDefault="002A5F30" w:rsidP="002E5E56">
      <w:pPr>
        <w:widowControl/>
        <w:tabs>
          <w:tab w:val="left" w:pos="630"/>
        </w:tabs>
        <w:autoSpaceDE/>
        <w:autoSpaceDN/>
        <w:spacing w:before="240" w:after="160" w:line="276" w:lineRule="auto"/>
        <w:ind w:left="720" w:hanging="540"/>
        <w:jc w:val="both"/>
        <w:rPr>
          <w:rFonts w:ascii="Bookman Old Style" w:eastAsiaTheme="minorEastAsia" w:hAnsi="Bookman Old Style" w:cs="Times New Roman"/>
          <w:lang w:val="id-ID"/>
        </w:rPr>
      </w:pPr>
      <w:r w:rsidRPr="005C4ED9">
        <w:rPr>
          <w:rFonts w:ascii="Bookman Old Style" w:eastAsiaTheme="minorEastAsia" w:hAnsi="Bookman Old Style" w:cs="Times New Roman"/>
          <w:lang w:val="id-ID"/>
        </w:rPr>
        <w:t>Ridoni, R., Radam, R., &amp; Fatriani. 2020. Analisis Kualitas Madu Kelulut (</w:t>
      </w:r>
      <w:r w:rsidRPr="005C4ED9">
        <w:rPr>
          <w:rFonts w:ascii="Bookman Old Style" w:eastAsiaTheme="minorEastAsia" w:hAnsi="Bookman Old Style" w:cs="Times New Roman"/>
          <w:i/>
          <w:iCs/>
          <w:lang w:val="id-ID"/>
        </w:rPr>
        <w:t>Trigona sp</w:t>
      </w:r>
      <w:r w:rsidRPr="005C4ED9">
        <w:rPr>
          <w:rFonts w:ascii="Bookman Old Style" w:eastAsiaTheme="minorEastAsia" w:hAnsi="Bookman Old Style" w:cs="Times New Roman"/>
          <w:lang w:val="id-ID"/>
        </w:rPr>
        <w:t xml:space="preserve">) Dari Desa. </w:t>
      </w:r>
      <w:r w:rsidRPr="005C4ED9">
        <w:rPr>
          <w:rFonts w:ascii="Bookman Old Style" w:eastAsiaTheme="minorEastAsia" w:hAnsi="Bookman Old Style" w:cs="Times New Roman"/>
          <w:i/>
          <w:iCs/>
          <w:lang w:val="id-ID"/>
        </w:rPr>
        <w:t>Jurnal Sylva Scienteae, 3(2)</w:t>
      </w:r>
      <w:r w:rsidRPr="005C4ED9">
        <w:rPr>
          <w:rFonts w:ascii="Bookman Old Style" w:eastAsiaTheme="minorEastAsia" w:hAnsi="Bookman Old Style" w:cs="Times New Roman"/>
          <w:lang w:val="id-ID"/>
        </w:rPr>
        <w:t>, 346-355.</w:t>
      </w:r>
    </w:p>
    <w:p w14:paraId="4E141286" w14:textId="77777777" w:rsidR="002A5F30" w:rsidRPr="005C4ED9" w:rsidRDefault="002A5F30" w:rsidP="002E5E56">
      <w:pPr>
        <w:widowControl/>
        <w:tabs>
          <w:tab w:val="left" w:pos="630"/>
        </w:tabs>
        <w:autoSpaceDE/>
        <w:autoSpaceDN/>
        <w:spacing w:before="240" w:after="160" w:line="276" w:lineRule="auto"/>
        <w:ind w:left="720" w:hanging="540"/>
        <w:jc w:val="both"/>
        <w:rPr>
          <w:rFonts w:ascii="Bookman Old Style" w:eastAsiaTheme="minorEastAsia" w:hAnsi="Bookman Old Style" w:cstheme="minorBidi"/>
          <w:lang w:val="id-ID"/>
        </w:rPr>
      </w:pPr>
      <w:r w:rsidRPr="005C4ED9">
        <w:rPr>
          <w:rFonts w:ascii="Bookman Old Style" w:eastAsiaTheme="minorEastAsia" w:hAnsi="Bookman Old Style" w:cstheme="minorBidi"/>
          <w:lang w:val="id-ID"/>
        </w:rPr>
        <w:t>Rohim, M., Destiarti, L., &amp; Zaharah, T. A. 2015. Uji Organoleptis Produk Tahu Tersalut Kitosan (Tahu-Edible Coating Kitosan). Jurnal Kimia Khatulistiwa, 4(3).</w:t>
      </w:r>
    </w:p>
    <w:p w14:paraId="73178EC5" w14:textId="77777777" w:rsidR="002A5F30" w:rsidRPr="005C4ED9" w:rsidRDefault="002A5F30" w:rsidP="002E5E56">
      <w:pPr>
        <w:tabs>
          <w:tab w:val="left" w:pos="630"/>
        </w:tabs>
        <w:spacing w:line="276" w:lineRule="auto"/>
        <w:ind w:left="720" w:hanging="540"/>
        <w:jc w:val="both"/>
        <w:rPr>
          <w:rFonts w:ascii="Bookman Old Style" w:hAnsi="Bookman Old Style" w:cs="Times New Roman"/>
          <w:iCs/>
          <w:color w:val="000000" w:themeColor="text1"/>
          <w:lang w:val="en-US"/>
        </w:rPr>
      </w:pPr>
      <w:proofErr w:type="spellStart"/>
      <w:r w:rsidRPr="005C4ED9">
        <w:rPr>
          <w:rFonts w:ascii="Bookman Old Style" w:hAnsi="Bookman Old Style" w:cs="Times New Roman"/>
          <w:iCs/>
          <w:color w:val="000000" w:themeColor="text1"/>
          <w:lang w:val="en-US"/>
        </w:rPr>
        <w:t>Shanon</w:t>
      </w:r>
      <w:proofErr w:type="spellEnd"/>
      <w:r w:rsidRPr="005C4ED9">
        <w:rPr>
          <w:rFonts w:ascii="Bookman Old Style" w:hAnsi="Bookman Old Style" w:cs="Times New Roman"/>
          <w:iCs/>
          <w:color w:val="000000" w:themeColor="text1"/>
          <w:lang w:val="en-US"/>
        </w:rPr>
        <w:t xml:space="preserve">, </w:t>
      </w:r>
      <w:proofErr w:type="spellStart"/>
      <w:r w:rsidRPr="005C4ED9">
        <w:rPr>
          <w:rFonts w:ascii="Bookman Old Style" w:hAnsi="Bookman Old Style" w:cs="Times New Roman"/>
          <w:iCs/>
          <w:color w:val="000000" w:themeColor="text1"/>
          <w:lang w:val="en-US"/>
        </w:rPr>
        <w:t>dkk</w:t>
      </w:r>
      <w:proofErr w:type="spellEnd"/>
      <w:r w:rsidRPr="005C4ED9">
        <w:rPr>
          <w:rFonts w:ascii="Bookman Old Style" w:hAnsi="Bookman Old Style" w:cs="Times New Roman"/>
          <w:iCs/>
          <w:color w:val="000000" w:themeColor="text1"/>
          <w:lang w:val="en-US"/>
        </w:rPr>
        <w:t xml:space="preserve">. 2018. </w:t>
      </w:r>
      <w:r w:rsidRPr="005C4ED9">
        <w:rPr>
          <w:rFonts w:ascii="Bookman Old Style" w:hAnsi="Bookman Old Style" w:cs="Times New Roman"/>
        </w:rPr>
        <w:t>Polyphenolic content and antioxidant capacity of white, green, black, and herbal teas: a kinetic study</w:t>
      </w:r>
      <w:r w:rsidRPr="005C4ED9">
        <w:rPr>
          <w:rFonts w:ascii="Bookman Old Style" w:hAnsi="Bookman Old Style" w:cs="Times New Roman"/>
          <w:lang w:val="en-US"/>
        </w:rPr>
        <w:t xml:space="preserve">. </w:t>
      </w:r>
      <w:r w:rsidRPr="005C4ED9">
        <w:rPr>
          <w:rFonts w:ascii="Bookman Old Style" w:hAnsi="Bookman Old Style" w:cs="Times New Roman"/>
          <w:i/>
          <w:iCs/>
        </w:rPr>
        <w:t>Food Research</w:t>
      </w:r>
      <w:r w:rsidRPr="005C4ED9">
        <w:rPr>
          <w:rFonts w:ascii="Bookman Old Style" w:hAnsi="Bookman Old Style" w:cs="Times New Roman"/>
        </w:rPr>
        <w:t xml:space="preserve"> 2(1)</w:t>
      </w:r>
      <w:r w:rsidRPr="005C4ED9">
        <w:rPr>
          <w:rFonts w:ascii="Bookman Old Style" w:hAnsi="Bookman Old Style" w:cs="Times New Roman"/>
          <w:lang w:val="en-US"/>
        </w:rPr>
        <w:t xml:space="preserve">, </w:t>
      </w:r>
      <w:r w:rsidRPr="005C4ED9">
        <w:rPr>
          <w:rFonts w:ascii="Bookman Old Style" w:hAnsi="Bookman Old Style" w:cs="Times New Roman"/>
        </w:rPr>
        <w:t>1</w:t>
      </w:r>
      <w:r w:rsidRPr="005C4ED9">
        <w:rPr>
          <w:rFonts w:ascii="Bookman Old Style" w:hAnsi="Bookman Old Style" w:cs="Times New Roman"/>
          <w:lang w:val="en-US"/>
        </w:rPr>
        <w:t>-</w:t>
      </w:r>
      <w:r w:rsidRPr="005C4ED9">
        <w:rPr>
          <w:rFonts w:ascii="Bookman Old Style" w:hAnsi="Bookman Old Style" w:cs="Times New Roman"/>
        </w:rPr>
        <w:t>11</w:t>
      </w:r>
    </w:p>
    <w:p w14:paraId="69CD1194" w14:textId="77777777" w:rsidR="002A5F30" w:rsidRPr="005C4ED9" w:rsidRDefault="002A5F30" w:rsidP="002E5E56">
      <w:pPr>
        <w:widowControl/>
        <w:tabs>
          <w:tab w:val="left" w:pos="630"/>
        </w:tabs>
        <w:autoSpaceDE/>
        <w:autoSpaceDN/>
        <w:spacing w:before="240" w:after="160" w:line="276" w:lineRule="auto"/>
        <w:ind w:left="720" w:hanging="540"/>
        <w:jc w:val="both"/>
        <w:rPr>
          <w:rFonts w:ascii="Bookman Old Style" w:eastAsiaTheme="minorEastAsia" w:hAnsi="Bookman Old Style" w:cs="Times New Roman"/>
          <w:lang w:val="id-ID"/>
        </w:rPr>
      </w:pPr>
      <w:r w:rsidRPr="005C4ED9">
        <w:rPr>
          <w:rFonts w:ascii="Bookman Old Style" w:eastAsiaTheme="minorEastAsia" w:hAnsi="Bookman Old Style" w:cs="Times New Roman"/>
          <w:lang w:val="id-ID"/>
        </w:rPr>
        <w:lastRenderedPageBreak/>
        <w:t xml:space="preserve">Silaen, N. R., &amp; Ginting, S. 2020. Pengaruh Penambahan Madu Pada Pembuatan Permen </w:t>
      </w:r>
      <w:r w:rsidRPr="005C4ED9">
        <w:rPr>
          <w:rFonts w:ascii="Bookman Old Style" w:eastAsiaTheme="minorEastAsia" w:hAnsi="Bookman Old Style" w:cs="Times New Roman"/>
          <w:i/>
          <w:iCs/>
          <w:lang w:val="id-ID"/>
        </w:rPr>
        <w:t>Jelly</w:t>
      </w:r>
      <w:r w:rsidRPr="005C4ED9">
        <w:rPr>
          <w:rFonts w:ascii="Bookman Old Style" w:eastAsiaTheme="minorEastAsia" w:hAnsi="Bookman Old Style" w:cs="Times New Roman"/>
          <w:lang w:val="id-ID"/>
        </w:rPr>
        <w:t xml:space="preserve"> Kolangkaling (</w:t>
      </w:r>
      <w:r w:rsidRPr="005C4ED9">
        <w:rPr>
          <w:rFonts w:ascii="Bookman Old Style" w:eastAsiaTheme="minorEastAsia" w:hAnsi="Bookman Old Style" w:cs="Times New Roman"/>
          <w:i/>
          <w:iCs/>
          <w:lang w:val="id-ID"/>
        </w:rPr>
        <w:t>Arenga pinnata</w:t>
      </w:r>
      <w:r w:rsidRPr="005C4ED9">
        <w:rPr>
          <w:rFonts w:ascii="Bookman Old Style" w:eastAsiaTheme="minorEastAsia" w:hAnsi="Bookman Old Style" w:cs="Times New Roman"/>
          <w:lang w:val="id-ID"/>
        </w:rPr>
        <w:t xml:space="preserve">). </w:t>
      </w:r>
      <w:r w:rsidRPr="005C4ED9">
        <w:rPr>
          <w:rFonts w:ascii="Bookman Old Style" w:eastAsiaTheme="minorEastAsia" w:hAnsi="Bookman Old Style" w:cs="Times New Roman"/>
          <w:i/>
          <w:iCs/>
          <w:lang w:val="id-ID"/>
        </w:rPr>
        <w:t xml:space="preserve">AGRINTECH: </w:t>
      </w:r>
      <w:r w:rsidRPr="005C4ED9">
        <w:rPr>
          <w:rFonts w:ascii="Bookman Old Style" w:eastAsiaTheme="minorEastAsia" w:hAnsi="Bookman Old Style" w:cs="Times New Roman"/>
          <w:lang w:val="id-ID"/>
        </w:rPr>
        <w:t>Jurnal Teknologi Pangan dan Hasil Pertanian, 3(2), 64-72.</w:t>
      </w:r>
    </w:p>
    <w:p w14:paraId="7B2837E6" w14:textId="77777777" w:rsidR="002A5F30" w:rsidRPr="005C4ED9" w:rsidRDefault="002A5F30" w:rsidP="002E5E56">
      <w:pPr>
        <w:widowControl/>
        <w:autoSpaceDE/>
        <w:autoSpaceDN/>
        <w:spacing w:before="240" w:after="160" w:line="276" w:lineRule="auto"/>
        <w:ind w:left="720" w:hanging="540"/>
        <w:jc w:val="both"/>
        <w:rPr>
          <w:rFonts w:ascii="Bookman Old Style" w:eastAsiaTheme="minorEastAsia" w:hAnsi="Bookman Old Style" w:cs="Times New Roman"/>
          <w:lang w:val="id-ID"/>
        </w:rPr>
      </w:pPr>
      <w:r w:rsidRPr="005C4ED9">
        <w:rPr>
          <w:rFonts w:ascii="Bookman Old Style" w:eastAsiaTheme="minorEastAsia" w:hAnsi="Bookman Old Style" w:cs="Times New Roman"/>
          <w:lang w:val="id-ID"/>
        </w:rPr>
        <w:t xml:space="preserve">Simorangkir, T., Rawung, D., &amp; Moningka, J. 2017. Pengaruh Konsentrasi Sukrosa Terhadap Karakteristik Permen </w:t>
      </w:r>
      <w:r w:rsidRPr="005C4ED9">
        <w:rPr>
          <w:rFonts w:ascii="Bookman Old Style" w:eastAsiaTheme="minorEastAsia" w:hAnsi="Bookman Old Style" w:cs="Times New Roman"/>
          <w:i/>
          <w:lang w:val="id-ID"/>
        </w:rPr>
        <w:t>Jelly</w:t>
      </w:r>
      <w:r w:rsidRPr="005C4ED9">
        <w:rPr>
          <w:rFonts w:ascii="Bookman Old Style" w:eastAsiaTheme="minorEastAsia" w:hAnsi="Bookman Old Style" w:cs="Times New Roman"/>
          <w:lang w:val="id-ID"/>
        </w:rPr>
        <w:t xml:space="preserve"> Sirsak (</w:t>
      </w:r>
      <w:r w:rsidRPr="005C4ED9">
        <w:rPr>
          <w:rFonts w:ascii="Bookman Old Style" w:eastAsiaTheme="minorEastAsia" w:hAnsi="Bookman Old Style" w:cs="Times New Roman"/>
          <w:i/>
          <w:iCs/>
          <w:lang w:val="id-ID"/>
        </w:rPr>
        <w:t>Annona muricata Linn</w:t>
      </w:r>
      <w:r w:rsidRPr="005C4ED9">
        <w:rPr>
          <w:rFonts w:ascii="Bookman Old Style" w:eastAsiaTheme="minorEastAsia" w:hAnsi="Bookman Old Style" w:cs="Times New Roman"/>
          <w:lang w:val="id-ID"/>
        </w:rPr>
        <w:t>)</w:t>
      </w:r>
      <w:r w:rsidRPr="005C4ED9">
        <w:rPr>
          <w:rFonts w:ascii="Bookman Old Style" w:eastAsiaTheme="minorEastAsia" w:hAnsi="Bookman Old Style" w:cs="Times New Roman"/>
          <w:i/>
          <w:iCs/>
          <w:lang w:val="id-ID"/>
        </w:rPr>
        <w:t>.</w:t>
      </w:r>
      <w:r w:rsidRPr="005C4ED9">
        <w:rPr>
          <w:rFonts w:ascii="Bookman Old Style" w:eastAsiaTheme="minorEastAsia" w:hAnsi="Bookman Old Style" w:cs="Times New Roman"/>
          <w:lang w:val="id-ID"/>
        </w:rPr>
        <w:t xml:space="preserve"> Manado: Jurusan Teknologi Pertanian, Fakultas Pertanian, Universitas SAM Ratulangi Manado.</w:t>
      </w:r>
    </w:p>
    <w:p w14:paraId="50F56A4A" w14:textId="77777777" w:rsidR="002A5F30" w:rsidRPr="005C4ED9" w:rsidRDefault="002A5F30" w:rsidP="002E5E56">
      <w:pPr>
        <w:widowControl/>
        <w:autoSpaceDE/>
        <w:autoSpaceDN/>
        <w:spacing w:after="160" w:line="276" w:lineRule="auto"/>
        <w:ind w:left="720" w:hanging="540"/>
        <w:jc w:val="both"/>
        <w:rPr>
          <w:rFonts w:ascii="Bookman Old Style" w:eastAsiaTheme="minorEastAsia" w:hAnsi="Bookman Old Style" w:cstheme="minorBidi"/>
          <w:lang w:val="id-ID"/>
        </w:rPr>
      </w:pPr>
      <w:r w:rsidRPr="005C4ED9">
        <w:rPr>
          <w:rFonts w:ascii="Bookman Old Style" w:eastAsiaTheme="minorEastAsia" w:hAnsi="Bookman Old Style" w:cs="Times New Roman"/>
          <w:lang w:val="id-ID"/>
        </w:rPr>
        <w:t>Sudarmadji, S., B. Haryono, dan Suhardi. 1997. Prosedur Analisa untuk Bahan Makanan dan Pertanian. Penerbit Liberty. Yogyakarta.</w:t>
      </w:r>
    </w:p>
    <w:p w14:paraId="71FB7CE9" w14:textId="77777777" w:rsidR="002A5F30" w:rsidRPr="005C4ED9" w:rsidRDefault="002A5F30" w:rsidP="002E5E56">
      <w:pPr>
        <w:widowControl/>
        <w:autoSpaceDE/>
        <w:autoSpaceDN/>
        <w:spacing w:before="240" w:after="160" w:line="276" w:lineRule="auto"/>
        <w:ind w:left="720" w:hanging="540"/>
        <w:jc w:val="both"/>
        <w:rPr>
          <w:rFonts w:ascii="Bookman Old Style" w:eastAsiaTheme="minorEastAsia" w:hAnsi="Bookman Old Style" w:cs="Times New Roman"/>
          <w:color w:val="000000" w:themeColor="text1"/>
          <w:shd w:val="clear" w:color="auto" w:fill="FFFFFF"/>
          <w:lang w:val="id-ID"/>
        </w:rPr>
      </w:pPr>
      <w:r w:rsidRPr="005C4ED9">
        <w:rPr>
          <w:rFonts w:ascii="Bookman Old Style" w:eastAsiaTheme="minorEastAsia" w:hAnsi="Bookman Old Style" w:cs="Times New Roman"/>
          <w:color w:val="000000" w:themeColor="text1"/>
          <w:shd w:val="clear" w:color="auto" w:fill="FFFFFF"/>
          <w:lang w:val="id-ID"/>
        </w:rPr>
        <w:t>Tas O, Ertugrul U, Grunin L, Oztop MH.</w:t>
      </w:r>
      <w:r w:rsidRPr="005C4ED9">
        <w:rPr>
          <w:rFonts w:ascii="Bookman Old Style" w:eastAsiaTheme="minorEastAsia" w:hAnsi="Bookman Old Style" w:cs="Times New Roman"/>
          <w:smallCaps/>
          <w:color w:val="000000" w:themeColor="text1"/>
          <w:shd w:val="clear" w:color="auto" w:fill="FFFFFF"/>
          <w:lang w:val="id-ID"/>
        </w:rPr>
        <w:t xml:space="preserve"> 2022.</w:t>
      </w:r>
      <w:r w:rsidRPr="005C4ED9">
        <w:rPr>
          <w:rFonts w:ascii="Bookman Old Style" w:eastAsiaTheme="minorEastAsia" w:hAnsi="Bookman Old Style" w:cs="Times New Roman"/>
          <w:color w:val="000000" w:themeColor="text1"/>
          <w:shd w:val="clear" w:color="auto" w:fill="FFFFFF"/>
          <w:lang w:val="id-ID"/>
        </w:rPr>
        <w:t xml:space="preserve"> Investigation of the Hydration Behavior of Different Sugars by Time Domain-NMR. Foods</w:t>
      </w:r>
      <w:r w:rsidRPr="005C4ED9">
        <w:rPr>
          <w:rFonts w:ascii="Bookman Old Style" w:eastAsiaTheme="minorEastAsia" w:hAnsi="Bookman Old Style" w:cs="Times New Roman"/>
          <w:smallCaps/>
          <w:color w:val="000000" w:themeColor="text1"/>
          <w:shd w:val="clear" w:color="auto" w:fill="FFFFFF"/>
          <w:lang w:val="id-ID"/>
        </w:rPr>
        <w:t xml:space="preserve">, </w:t>
      </w:r>
      <w:r w:rsidRPr="005C4ED9">
        <w:rPr>
          <w:rFonts w:ascii="Bookman Old Style" w:eastAsiaTheme="minorEastAsia" w:hAnsi="Bookman Old Style" w:cs="Times New Roman"/>
          <w:color w:val="000000" w:themeColor="text1"/>
          <w:shd w:val="clear" w:color="auto" w:fill="FFFFFF"/>
          <w:lang w:val="id-ID"/>
        </w:rPr>
        <w:t xml:space="preserve">11(8):1148. </w:t>
      </w:r>
    </w:p>
    <w:p w14:paraId="57F3E34A" w14:textId="77777777" w:rsidR="002A5F30" w:rsidRPr="005C4ED9" w:rsidRDefault="002A5F30" w:rsidP="002E5E56">
      <w:pPr>
        <w:widowControl/>
        <w:autoSpaceDE/>
        <w:autoSpaceDN/>
        <w:spacing w:before="240" w:after="160" w:line="276" w:lineRule="auto"/>
        <w:ind w:left="720" w:hanging="540"/>
        <w:jc w:val="both"/>
        <w:rPr>
          <w:rFonts w:ascii="Bookman Old Style" w:eastAsiaTheme="minorEastAsia" w:hAnsi="Bookman Old Style" w:cs="Times New Roman"/>
          <w:lang w:val="id-ID"/>
        </w:rPr>
      </w:pPr>
      <w:r w:rsidRPr="005C4ED9">
        <w:rPr>
          <w:rFonts w:ascii="Bookman Old Style" w:eastAsiaTheme="minorEastAsia" w:hAnsi="Bookman Old Style" w:cs="Times New Roman"/>
          <w:lang w:val="id-ID"/>
        </w:rPr>
        <w:t>Wicaksono, C., Crisviantoro, N., Kurnianto, B., &amp; Harismah, K. 2019. Kajian Pembuatan Permen Lunak Rosella Rendah Glukosa Dengan Ekstrak Daun Stevia. Seminar Nasional Pendidikan Biologi dan Saintek (SNPBS) ke-IV, 66-71.</w:t>
      </w:r>
    </w:p>
    <w:p w14:paraId="3C54FA5D" w14:textId="77777777" w:rsidR="00C203AA" w:rsidRPr="005C4ED9" w:rsidRDefault="00C203AA" w:rsidP="005C4ED9">
      <w:pPr>
        <w:spacing w:line="276" w:lineRule="auto"/>
        <w:ind w:left="140" w:right="360"/>
        <w:jc w:val="both"/>
        <w:outlineLvl w:val="1"/>
        <w:rPr>
          <w:rFonts w:ascii="Bookman Old Style" w:eastAsia="Arial" w:hAnsi="Bookman Old Style" w:cs="Times New Roman"/>
          <w:b/>
          <w:bCs/>
          <w:color w:val="000000"/>
        </w:rPr>
      </w:pPr>
    </w:p>
    <w:p w14:paraId="1050DAA3" w14:textId="23CB29AA" w:rsidR="00C203AA" w:rsidRPr="005C4ED9" w:rsidRDefault="00C203AA" w:rsidP="005C4ED9">
      <w:pPr>
        <w:spacing w:line="276" w:lineRule="auto"/>
        <w:ind w:right="360"/>
        <w:rPr>
          <w:rFonts w:ascii="Bookman Old Style" w:hAnsi="Bookman Old Style" w:cs="Times New Roman"/>
          <w:bCs/>
          <w:color w:val="000000" w:themeColor="text1"/>
          <w:lang w:val="en-US"/>
        </w:rPr>
      </w:pPr>
    </w:p>
    <w:p w14:paraId="7E557246" w14:textId="55CFC30C" w:rsidR="005771A0" w:rsidRPr="005C4ED9" w:rsidRDefault="005771A0" w:rsidP="005C4ED9">
      <w:pPr>
        <w:pStyle w:val="BodyText"/>
        <w:spacing w:line="276" w:lineRule="auto"/>
        <w:ind w:firstLine="180"/>
        <w:rPr>
          <w:rFonts w:ascii="Bookman Old Style" w:hAnsi="Bookman Old Style" w:cs="Times New Roman"/>
          <w:iCs/>
          <w:color w:val="000000" w:themeColor="text1"/>
        </w:rPr>
      </w:pPr>
    </w:p>
    <w:p w14:paraId="74F50C3E" w14:textId="77777777" w:rsidR="001B0865" w:rsidRPr="005C4ED9" w:rsidRDefault="001B0865">
      <w:pPr>
        <w:rPr>
          <w:rFonts w:ascii="Bookman Old Style" w:hAnsi="Bookman Old Style"/>
        </w:rPr>
      </w:pPr>
    </w:p>
    <w:sectPr w:rsidR="001B0865" w:rsidRPr="005C4ED9" w:rsidSect="007D6268">
      <w:type w:val="continuous"/>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ED53C" w14:textId="77777777" w:rsidR="00AC4F1D" w:rsidRDefault="00AC4F1D">
      <w:r>
        <w:separator/>
      </w:r>
    </w:p>
  </w:endnote>
  <w:endnote w:type="continuationSeparator" w:id="0">
    <w:p w14:paraId="539B08EB" w14:textId="77777777" w:rsidR="00AC4F1D" w:rsidRDefault="00AC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B0328" w14:textId="21F6FB94" w:rsidR="002E5E56" w:rsidRDefault="002E5E56">
    <w:pPr>
      <w:pStyle w:val="Footer"/>
      <w:jc w:val="right"/>
    </w:pPr>
  </w:p>
  <w:p w14:paraId="3F5B7B92" w14:textId="77777777" w:rsidR="008C659D" w:rsidRDefault="00AC4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82872"/>
      <w:docPartObj>
        <w:docPartGallery w:val="Page Numbers (Bottom of Page)"/>
        <w:docPartUnique/>
      </w:docPartObj>
    </w:sdtPr>
    <w:sdtEndPr>
      <w:rPr>
        <w:noProof/>
      </w:rPr>
    </w:sdtEndPr>
    <w:sdtContent>
      <w:p w14:paraId="21D528F5" w14:textId="199EDFC1" w:rsidR="002E5E56" w:rsidRDefault="002E5E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C3EE3F" w14:textId="77777777" w:rsidR="002E5E56" w:rsidRDefault="002E5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3FD87" w14:textId="77777777" w:rsidR="00AC4F1D" w:rsidRDefault="00AC4F1D">
      <w:r>
        <w:separator/>
      </w:r>
    </w:p>
  </w:footnote>
  <w:footnote w:type="continuationSeparator" w:id="0">
    <w:p w14:paraId="53FBCA7D" w14:textId="77777777" w:rsidR="00AC4F1D" w:rsidRDefault="00AC4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A0"/>
    <w:rsid w:val="001355F2"/>
    <w:rsid w:val="00194A38"/>
    <w:rsid w:val="001B0865"/>
    <w:rsid w:val="001D730D"/>
    <w:rsid w:val="002A5F30"/>
    <w:rsid w:val="002C1D43"/>
    <w:rsid w:val="002E5E56"/>
    <w:rsid w:val="00425CE2"/>
    <w:rsid w:val="00492431"/>
    <w:rsid w:val="005771A0"/>
    <w:rsid w:val="005C4ED9"/>
    <w:rsid w:val="007D43F7"/>
    <w:rsid w:val="007D6268"/>
    <w:rsid w:val="007F17E3"/>
    <w:rsid w:val="00804839"/>
    <w:rsid w:val="0086516D"/>
    <w:rsid w:val="00897AC6"/>
    <w:rsid w:val="00A830DC"/>
    <w:rsid w:val="00AC4F1D"/>
    <w:rsid w:val="00C203AA"/>
    <w:rsid w:val="00C91C81"/>
    <w:rsid w:val="00CF39DF"/>
    <w:rsid w:val="00DA3CCC"/>
    <w:rsid w:val="00DD3FF9"/>
    <w:rsid w:val="00F157E2"/>
    <w:rsid w:val="00F54BD5"/>
    <w:rsid w:val="00F61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CF9C"/>
  <w15:chartTrackingRefBased/>
  <w15:docId w15:val="{0D895978-C028-4DE8-8C12-71C66977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mallCaps/>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A0"/>
    <w:pPr>
      <w:widowControl w:val="0"/>
      <w:autoSpaceDE w:val="0"/>
      <w:autoSpaceDN w:val="0"/>
      <w:spacing w:after="0" w:line="240" w:lineRule="auto"/>
    </w:pPr>
    <w:rPr>
      <w:rFonts w:ascii="Arial MT" w:eastAsia="Arial MT" w:hAnsi="Arial MT" w:cs="Arial MT"/>
      <w:smallCaps w:val="0"/>
      <w:sz w:val="22"/>
      <w:szCs w:val="22"/>
      <w:lang w:val="id"/>
    </w:rPr>
  </w:style>
  <w:style w:type="paragraph" w:styleId="Heading1">
    <w:name w:val="heading 1"/>
    <w:basedOn w:val="Normal"/>
    <w:link w:val="Heading1Char"/>
    <w:uiPriority w:val="9"/>
    <w:qFormat/>
    <w:rsid w:val="005771A0"/>
    <w:pPr>
      <w:ind w:left="793" w:right="2954"/>
      <w:jc w:val="center"/>
      <w:outlineLvl w:val="0"/>
    </w:pPr>
    <w:rPr>
      <w:rFonts w:ascii="Arial" w:eastAsia="Arial" w:hAnsi="Arial" w:cs="Arial"/>
      <w:b/>
      <w:bCs/>
      <w:sz w:val="24"/>
      <w:szCs w:val="24"/>
    </w:rPr>
  </w:style>
  <w:style w:type="paragraph" w:styleId="Heading2">
    <w:name w:val="heading 2"/>
    <w:basedOn w:val="Normal"/>
    <w:link w:val="Heading2Char"/>
    <w:uiPriority w:val="9"/>
    <w:unhideWhenUsed/>
    <w:qFormat/>
    <w:rsid w:val="005771A0"/>
    <w:pPr>
      <w:spacing w:line="252" w:lineRule="exact"/>
      <w:ind w:left="140"/>
      <w:outlineLvl w:val="1"/>
    </w:pPr>
    <w:rPr>
      <w:rFonts w:ascii="Arial" w:eastAsia="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link w:val="TOC1Char"/>
    <w:autoRedefine/>
    <w:uiPriority w:val="39"/>
    <w:unhideWhenUsed/>
    <w:qFormat/>
    <w:rsid w:val="00F157E2"/>
    <w:pPr>
      <w:spacing w:before="120" w:after="120" w:line="120" w:lineRule="auto"/>
      <w:jc w:val="both"/>
    </w:pPr>
    <w:rPr>
      <w:bCs/>
      <w:lang w:val="en-ID"/>
    </w:rPr>
  </w:style>
  <w:style w:type="character" w:customStyle="1" w:styleId="TOC1Char">
    <w:name w:val="TOC 1 Char"/>
    <w:basedOn w:val="DefaultParagraphFont"/>
    <w:link w:val="TOC1"/>
    <w:uiPriority w:val="39"/>
    <w:rsid w:val="00F157E2"/>
    <w:rPr>
      <w:rFonts w:ascii="Times New Roman" w:hAnsi="Times New Roman" w:cstheme="minorHAnsi"/>
      <w:bCs/>
      <w:sz w:val="24"/>
      <w:szCs w:val="20"/>
      <w:lang w:val="en-ID"/>
    </w:rPr>
  </w:style>
  <w:style w:type="character" w:customStyle="1" w:styleId="Heading1Char">
    <w:name w:val="Heading 1 Char"/>
    <w:basedOn w:val="DefaultParagraphFont"/>
    <w:link w:val="Heading1"/>
    <w:uiPriority w:val="9"/>
    <w:rsid w:val="005771A0"/>
    <w:rPr>
      <w:rFonts w:ascii="Arial" w:eastAsia="Arial" w:hAnsi="Arial" w:cs="Arial"/>
      <w:b/>
      <w:bCs/>
      <w:smallCaps w:val="0"/>
      <w:sz w:val="24"/>
      <w:szCs w:val="24"/>
      <w:lang w:val="id"/>
    </w:rPr>
  </w:style>
  <w:style w:type="character" w:customStyle="1" w:styleId="Heading2Char">
    <w:name w:val="Heading 2 Char"/>
    <w:basedOn w:val="DefaultParagraphFont"/>
    <w:link w:val="Heading2"/>
    <w:uiPriority w:val="9"/>
    <w:rsid w:val="005771A0"/>
    <w:rPr>
      <w:rFonts w:ascii="Arial" w:eastAsia="Arial" w:hAnsi="Arial" w:cs="Arial"/>
      <w:b/>
      <w:bCs/>
      <w:smallCaps w:val="0"/>
      <w:sz w:val="22"/>
      <w:szCs w:val="22"/>
      <w:lang w:val="id"/>
    </w:rPr>
  </w:style>
  <w:style w:type="paragraph" w:styleId="BodyText">
    <w:name w:val="Body Text"/>
    <w:basedOn w:val="Normal"/>
    <w:link w:val="BodyTextChar"/>
    <w:uiPriority w:val="1"/>
    <w:qFormat/>
    <w:rsid w:val="005771A0"/>
  </w:style>
  <w:style w:type="character" w:customStyle="1" w:styleId="BodyTextChar">
    <w:name w:val="Body Text Char"/>
    <w:basedOn w:val="DefaultParagraphFont"/>
    <w:link w:val="BodyText"/>
    <w:uiPriority w:val="1"/>
    <w:rsid w:val="005771A0"/>
    <w:rPr>
      <w:rFonts w:ascii="Arial MT" w:eastAsia="Arial MT" w:hAnsi="Arial MT" w:cs="Arial MT"/>
      <w:smallCaps w:val="0"/>
      <w:sz w:val="22"/>
      <w:szCs w:val="22"/>
      <w:lang w:val="id"/>
    </w:rPr>
  </w:style>
  <w:style w:type="character" w:styleId="Hyperlink">
    <w:name w:val="Hyperlink"/>
    <w:basedOn w:val="DefaultParagraphFont"/>
    <w:uiPriority w:val="99"/>
    <w:unhideWhenUsed/>
    <w:rsid w:val="005771A0"/>
    <w:rPr>
      <w:color w:val="0563C1" w:themeColor="hyperlink"/>
      <w:u w:val="single"/>
    </w:rPr>
  </w:style>
  <w:style w:type="paragraph" w:styleId="Footer">
    <w:name w:val="footer"/>
    <w:basedOn w:val="Normal"/>
    <w:link w:val="FooterChar"/>
    <w:uiPriority w:val="99"/>
    <w:unhideWhenUsed/>
    <w:rsid w:val="005771A0"/>
    <w:pPr>
      <w:tabs>
        <w:tab w:val="center" w:pos="4680"/>
        <w:tab w:val="right" w:pos="9360"/>
      </w:tabs>
    </w:pPr>
  </w:style>
  <w:style w:type="character" w:customStyle="1" w:styleId="FooterChar">
    <w:name w:val="Footer Char"/>
    <w:basedOn w:val="DefaultParagraphFont"/>
    <w:link w:val="Footer"/>
    <w:uiPriority w:val="99"/>
    <w:rsid w:val="005771A0"/>
    <w:rPr>
      <w:rFonts w:ascii="Arial MT" w:eastAsia="Arial MT" w:hAnsi="Arial MT" w:cs="Arial MT"/>
      <w:smallCaps w:val="0"/>
      <w:sz w:val="22"/>
      <w:szCs w:val="22"/>
      <w:lang w:val="id"/>
    </w:rPr>
  </w:style>
  <w:style w:type="character" w:styleId="UnresolvedMention">
    <w:name w:val="Unresolved Mention"/>
    <w:basedOn w:val="DefaultParagraphFont"/>
    <w:uiPriority w:val="99"/>
    <w:semiHidden/>
    <w:unhideWhenUsed/>
    <w:rsid w:val="0086516D"/>
    <w:rPr>
      <w:color w:val="605E5C"/>
      <w:shd w:val="clear" w:color="auto" w:fill="E1DFDD"/>
    </w:rPr>
  </w:style>
  <w:style w:type="table" w:customStyle="1" w:styleId="TableGrid1">
    <w:name w:val="Table Grid1"/>
    <w:basedOn w:val="TableNormal"/>
    <w:next w:val="TableGrid"/>
    <w:uiPriority w:val="39"/>
    <w:rsid w:val="0086516D"/>
    <w:pPr>
      <w:spacing w:after="0" w:line="240" w:lineRule="auto"/>
    </w:pPr>
    <w:rPr>
      <w:rFonts w:eastAsia="DengXian" w:cs="Times New Roman"/>
      <w:smallCap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5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D6268"/>
    <w:pPr>
      <w:widowControl/>
      <w:autoSpaceDE/>
      <w:autoSpaceDN/>
      <w:spacing w:after="160"/>
    </w:pPr>
    <w:rPr>
      <w:rFonts w:ascii="Times New Roman" w:eastAsia="DengXian" w:hAnsi="Times New Roman" w:cs="Times New Roman"/>
      <w:sz w:val="20"/>
      <w:szCs w:val="20"/>
      <w:lang w:val="id-ID"/>
    </w:rPr>
  </w:style>
  <w:style w:type="character" w:customStyle="1" w:styleId="CommentTextChar">
    <w:name w:val="Comment Text Char"/>
    <w:basedOn w:val="DefaultParagraphFont"/>
    <w:link w:val="CommentText"/>
    <w:uiPriority w:val="99"/>
    <w:semiHidden/>
    <w:rsid w:val="007D6268"/>
    <w:rPr>
      <w:rFonts w:eastAsia="DengXian" w:cs="Times New Roman"/>
      <w:smallCaps w:val="0"/>
      <w:lang w:val="id-ID"/>
    </w:rPr>
  </w:style>
  <w:style w:type="paragraph" w:styleId="Caption">
    <w:name w:val="caption"/>
    <w:basedOn w:val="Normal"/>
    <w:next w:val="Normal"/>
    <w:link w:val="CaptionChar"/>
    <w:uiPriority w:val="35"/>
    <w:unhideWhenUsed/>
    <w:qFormat/>
    <w:rsid w:val="007D6268"/>
    <w:pPr>
      <w:widowControl/>
      <w:autoSpaceDE/>
      <w:autoSpaceDN/>
      <w:spacing w:after="200"/>
    </w:pPr>
    <w:rPr>
      <w:rFonts w:ascii="Times New Roman" w:eastAsiaTheme="minorEastAsia" w:hAnsi="Times New Roman" w:cstheme="minorBidi"/>
      <w:i/>
      <w:iCs/>
      <w:color w:val="44546A" w:themeColor="text2"/>
      <w:sz w:val="18"/>
      <w:szCs w:val="18"/>
      <w:lang w:val="id-ID"/>
    </w:rPr>
  </w:style>
  <w:style w:type="character" w:customStyle="1" w:styleId="CaptionChar">
    <w:name w:val="Caption Char"/>
    <w:basedOn w:val="DefaultParagraphFont"/>
    <w:link w:val="Caption"/>
    <w:uiPriority w:val="35"/>
    <w:rsid w:val="007D6268"/>
    <w:rPr>
      <w:rFonts w:eastAsiaTheme="minorEastAsia" w:cstheme="minorBidi"/>
      <w:i/>
      <w:iCs/>
      <w:smallCaps w:val="0"/>
      <w:color w:val="44546A" w:themeColor="text2"/>
      <w:sz w:val="18"/>
      <w:szCs w:val="18"/>
      <w:lang w:val="id-ID"/>
    </w:rPr>
  </w:style>
  <w:style w:type="paragraph" w:styleId="ListParagraph">
    <w:name w:val="List Paragraph"/>
    <w:basedOn w:val="Normal"/>
    <w:link w:val="ListParagraphChar"/>
    <w:uiPriority w:val="1"/>
    <w:qFormat/>
    <w:rsid w:val="007D6268"/>
    <w:pPr>
      <w:widowControl/>
      <w:autoSpaceDE/>
      <w:autoSpaceDN/>
      <w:spacing w:after="160" w:line="259" w:lineRule="auto"/>
      <w:ind w:left="720"/>
      <w:contextualSpacing/>
    </w:pPr>
    <w:rPr>
      <w:rFonts w:ascii="Times New Roman" w:eastAsiaTheme="minorEastAsia" w:hAnsi="Times New Roman" w:cstheme="minorBidi"/>
      <w:sz w:val="24"/>
      <w:szCs w:val="24"/>
      <w:lang w:val="id-ID"/>
    </w:rPr>
  </w:style>
  <w:style w:type="character" w:customStyle="1" w:styleId="ListParagraphChar">
    <w:name w:val="List Paragraph Char"/>
    <w:link w:val="ListParagraph"/>
    <w:uiPriority w:val="1"/>
    <w:qFormat/>
    <w:locked/>
    <w:rsid w:val="007D6268"/>
    <w:rPr>
      <w:rFonts w:eastAsiaTheme="minorEastAsia" w:cstheme="minorBidi"/>
      <w:smallCaps w:val="0"/>
      <w:sz w:val="24"/>
      <w:szCs w:val="24"/>
      <w:lang w:val="id-ID"/>
    </w:rPr>
  </w:style>
  <w:style w:type="table" w:customStyle="1" w:styleId="TableGrid2">
    <w:name w:val="Table Grid2"/>
    <w:basedOn w:val="TableNormal"/>
    <w:next w:val="TableGrid"/>
    <w:uiPriority w:val="39"/>
    <w:rsid w:val="007F17E3"/>
    <w:pPr>
      <w:spacing w:after="0" w:line="240" w:lineRule="auto"/>
    </w:pPr>
    <w:rPr>
      <w:rFonts w:eastAsia="DengXian" w:cs="Times New Roman"/>
      <w:smallCap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55F2"/>
    <w:pPr>
      <w:spacing w:after="0" w:line="240" w:lineRule="auto"/>
    </w:pPr>
    <w:rPr>
      <w:rFonts w:eastAsia="DengXian" w:cs="Times New Roman"/>
      <w:smallCap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55F2"/>
    <w:pPr>
      <w:spacing w:after="0" w:line="240" w:lineRule="auto"/>
    </w:pPr>
    <w:rPr>
      <w:rFonts w:eastAsia="DengXian" w:cs="Times New Roman"/>
      <w:smallCap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55F2"/>
    <w:pPr>
      <w:spacing w:after="0" w:line="240" w:lineRule="auto"/>
    </w:pPr>
    <w:rPr>
      <w:rFonts w:eastAsia="DengXian" w:cs="Times New Roman"/>
      <w:smallCap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next w:val="Normal"/>
    <w:uiPriority w:val="37"/>
    <w:unhideWhenUsed/>
    <w:rsid w:val="00DD3FF9"/>
    <w:pPr>
      <w:widowControl/>
      <w:autoSpaceDE/>
      <w:autoSpaceDN/>
      <w:spacing w:after="160" w:line="259" w:lineRule="auto"/>
    </w:pPr>
    <w:rPr>
      <w:rFonts w:ascii="Times New Roman" w:eastAsiaTheme="minorEastAsia" w:hAnsi="Times New Roman" w:cstheme="minorBidi"/>
      <w:sz w:val="24"/>
      <w:szCs w:val="24"/>
      <w:lang w:val="id-ID"/>
    </w:rPr>
  </w:style>
  <w:style w:type="paragraph" w:styleId="Header">
    <w:name w:val="header"/>
    <w:basedOn w:val="Normal"/>
    <w:link w:val="HeaderChar"/>
    <w:uiPriority w:val="99"/>
    <w:unhideWhenUsed/>
    <w:rsid w:val="002E5E56"/>
    <w:pPr>
      <w:tabs>
        <w:tab w:val="center" w:pos="4680"/>
        <w:tab w:val="right" w:pos="9360"/>
      </w:tabs>
    </w:pPr>
  </w:style>
  <w:style w:type="character" w:customStyle="1" w:styleId="HeaderChar">
    <w:name w:val="Header Char"/>
    <w:basedOn w:val="DefaultParagraphFont"/>
    <w:link w:val="Header"/>
    <w:uiPriority w:val="99"/>
    <w:rsid w:val="002E5E56"/>
    <w:rPr>
      <w:rFonts w:ascii="Arial MT" w:eastAsia="Arial MT" w:hAnsi="Arial MT" w:cs="Arial MT"/>
      <w:smallCaps w:val="0"/>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yafitridhea490@gmail.co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092D0-0284-46C1-B127-7625B040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4964</Words>
  <Characters>28301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2024-10-11T18:12:00Z</dcterms:created>
  <dcterms:modified xsi:type="dcterms:W3CDTF">2024-10-11T18:12:00Z</dcterms:modified>
</cp:coreProperties>
</file>