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996815" w14:textId="593BEC8B" w:rsidR="00994658" w:rsidRDefault="00994658" w:rsidP="004E65A2">
      <w:pPr>
        <w:spacing w:after="0" w:line="240" w:lineRule="auto"/>
        <w:ind w:right="17"/>
        <w:jc w:val="both"/>
        <w:rPr>
          <w:rFonts w:ascii="Bookman Old Style" w:hAnsi="Bookman Old Style"/>
          <w:b/>
          <w:sz w:val="30"/>
          <w:szCs w:val="30"/>
        </w:rPr>
      </w:pPr>
      <w:r w:rsidRPr="00994658">
        <w:rPr>
          <w:rFonts w:ascii="Bookman Old Style" w:hAnsi="Bookman Old Style"/>
          <w:b/>
          <w:sz w:val="30"/>
          <w:szCs w:val="30"/>
        </w:rPr>
        <w:t>Strategi Perencanaan Pembangunan</w:t>
      </w:r>
      <w:r>
        <w:rPr>
          <w:rFonts w:ascii="Bookman Old Style" w:hAnsi="Bookman Old Style"/>
          <w:b/>
          <w:sz w:val="30"/>
          <w:szCs w:val="30"/>
        </w:rPr>
        <w:t xml:space="preserve"> </w:t>
      </w:r>
      <w:r w:rsidRPr="00994658">
        <w:rPr>
          <w:rFonts w:ascii="Bookman Old Style" w:hAnsi="Bookman Old Style"/>
          <w:b/>
          <w:sz w:val="30"/>
          <w:szCs w:val="30"/>
        </w:rPr>
        <w:t>Pertanian dan Kekuatan Partisipasi Masyarakat Tani di Desa Tumih</w:t>
      </w:r>
    </w:p>
    <w:p w14:paraId="6AEE6DEF" w14:textId="77777777" w:rsidR="006D30A5" w:rsidRPr="00994658" w:rsidRDefault="006D30A5" w:rsidP="004E65A2">
      <w:pPr>
        <w:spacing w:after="0" w:line="240" w:lineRule="auto"/>
        <w:ind w:right="17"/>
        <w:jc w:val="both"/>
        <w:rPr>
          <w:rFonts w:ascii="Bookman Old Style" w:hAnsi="Bookman Old Style"/>
          <w:b/>
          <w:sz w:val="30"/>
          <w:szCs w:val="30"/>
        </w:rPr>
      </w:pPr>
    </w:p>
    <w:p w14:paraId="52D0EEA6" w14:textId="5CAAEC52" w:rsidR="009545F2" w:rsidRPr="00994658" w:rsidRDefault="00994658" w:rsidP="004E65A2">
      <w:pPr>
        <w:pStyle w:val="NoSpacing"/>
        <w:jc w:val="both"/>
        <w:rPr>
          <w:rFonts w:ascii="Bookman Old Style" w:hAnsi="Bookman Old Style"/>
          <w:i/>
          <w:noProof/>
          <w:sz w:val="30"/>
          <w:szCs w:val="30"/>
          <w:lang w:val="id-ID"/>
        </w:rPr>
      </w:pPr>
      <w:r w:rsidRPr="00994658">
        <w:rPr>
          <w:rFonts w:ascii="Bookman Old Style" w:hAnsi="Bookman Old Style"/>
          <w:i/>
          <w:noProof/>
          <w:sz w:val="30"/>
          <w:szCs w:val="30"/>
          <w:lang w:val="id-ID"/>
        </w:rPr>
        <w:t>Agricultural Development Planning Strategy and the Strength of Farmer Community Participation in Tumih Village</w:t>
      </w:r>
    </w:p>
    <w:p w14:paraId="699C87AE" w14:textId="4BE967A3" w:rsidR="009545F2" w:rsidRPr="002262E6" w:rsidRDefault="009545F2" w:rsidP="004E65A2">
      <w:pPr>
        <w:spacing w:after="0" w:line="240" w:lineRule="auto"/>
        <w:rPr>
          <w:rFonts w:ascii="Times New Roman" w:hAnsi="Times New Roman" w:cs="Times New Roman"/>
          <w:noProof/>
          <w:sz w:val="24"/>
          <w:szCs w:val="24"/>
        </w:rPr>
      </w:pPr>
    </w:p>
    <w:p w14:paraId="350E0A55" w14:textId="26755A91" w:rsidR="009545F2" w:rsidRPr="002262E6" w:rsidRDefault="00E05CDD" w:rsidP="004E65A2">
      <w:pPr>
        <w:spacing w:after="0" w:line="240" w:lineRule="auto"/>
        <w:jc w:val="right"/>
        <w:rPr>
          <w:rFonts w:ascii="Bookman Old Style" w:hAnsi="Bookman Old Style" w:cs="Times New Roman"/>
          <w:b/>
          <w:noProof/>
          <w:sz w:val="20"/>
          <w:szCs w:val="20"/>
          <w:vertAlign w:val="superscript"/>
        </w:rPr>
      </w:pPr>
      <w:r>
        <w:rPr>
          <w:rFonts w:ascii="Bookman Old Style" w:hAnsi="Bookman Old Style" w:cs="Times New Roman"/>
          <w:b/>
          <w:noProof/>
          <w:sz w:val="20"/>
          <w:szCs w:val="20"/>
        </w:rPr>
        <w:t>Surti</w:t>
      </w:r>
      <w:r w:rsidR="009545F2" w:rsidRPr="002262E6">
        <w:rPr>
          <w:rFonts w:ascii="Bookman Old Style" w:hAnsi="Bookman Old Style" w:cs="Times New Roman"/>
          <w:b/>
          <w:noProof/>
          <w:sz w:val="20"/>
          <w:szCs w:val="20"/>
          <w:vertAlign w:val="superscript"/>
        </w:rPr>
        <w:t>1)</w:t>
      </w:r>
      <w:r w:rsidRPr="00E05CDD">
        <w:rPr>
          <w:rFonts w:ascii="Bookman Old Style" w:hAnsi="Bookman Old Style" w:cs="Times New Roman"/>
          <w:b/>
          <w:noProof/>
          <w:sz w:val="20"/>
          <w:szCs w:val="20"/>
        </w:rPr>
        <w:t xml:space="preserve"> </w:t>
      </w:r>
      <w:r>
        <w:rPr>
          <w:rFonts w:ascii="Bookman Old Style" w:hAnsi="Bookman Old Style" w:cs="Times New Roman"/>
          <w:b/>
          <w:noProof/>
          <w:sz w:val="20"/>
          <w:szCs w:val="20"/>
        </w:rPr>
        <w:t>Syahrial</w:t>
      </w:r>
      <w:r w:rsidR="00353E73">
        <w:rPr>
          <w:rFonts w:ascii="Bookman Old Style" w:hAnsi="Bookman Old Style" w:cs="Times New Roman"/>
          <w:b/>
          <w:noProof/>
          <w:sz w:val="20"/>
          <w:szCs w:val="20"/>
        </w:rPr>
        <w:t xml:space="preserve"> Shaddiq</w:t>
      </w:r>
      <w:r w:rsidR="00353E73">
        <w:rPr>
          <w:rFonts w:ascii="Bookman Old Style" w:hAnsi="Bookman Old Style" w:cs="Times New Roman"/>
          <w:b/>
          <w:noProof/>
          <w:sz w:val="20"/>
          <w:szCs w:val="20"/>
          <w:vertAlign w:val="superscript"/>
        </w:rPr>
        <w:t>2</w:t>
      </w:r>
      <w:r w:rsidRPr="002262E6">
        <w:rPr>
          <w:rFonts w:ascii="Bookman Old Style" w:hAnsi="Bookman Old Style" w:cs="Times New Roman"/>
          <w:b/>
          <w:noProof/>
          <w:sz w:val="20"/>
          <w:szCs w:val="20"/>
          <w:vertAlign w:val="superscript"/>
        </w:rPr>
        <w:t>)</w:t>
      </w:r>
      <w:r w:rsidRPr="00E05CDD">
        <w:rPr>
          <w:rFonts w:ascii="Bookman Old Style" w:hAnsi="Bookman Old Style" w:cs="Times New Roman"/>
          <w:b/>
          <w:noProof/>
          <w:sz w:val="20"/>
          <w:szCs w:val="20"/>
        </w:rPr>
        <w:t xml:space="preserve"> </w:t>
      </w:r>
      <w:r w:rsidR="00353E73">
        <w:rPr>
          <w:rFonts w:ascii="Bookman Old Style" w:hAnsi="Bookman Old Style" w:cs="Times New Roman"/>
          <w:b/>
          <w:noProof/>
          <w:sz w:val="20"/>
          <w:szCs w:val="20"/>
        </w:rPr>
        <w:t>Ahmad Suhaimi</w:t>
      </w:r>
      <w:r w:rsidR="00353E73">
        <w:rPr>
          <w:rFonts w:ascii="Bookman Old Style" w:hAnsi="Bookman Old Style" w:cs="Times New Roman"/>
          <w:b/>
          <w:noProof/>
          <w:sz w:val="20"/>
          <w:szCs w:val="20"/>
          <w:vertAlign w:val="superscript"/>
        </w:rPr>
        <w:t>3</w:t>
      </w:r>
      <w:r w:rsidRPr="002262E6">
        <w:rPr>
          <w:rFonts w:ascii="Bookman Old Style" w:hAnsi="Bookman Old Style" w:cs="Times New Roman"/>
          <w:b/>
          <w:noProof/>
          <w:sz w:val="20"/>
          <w:szCs w:val="20"/>
          <w:vertAlign w:val="superscript"/>
        </w:rPr>
        <w:t>)</w:t>
      </w:r>
      <w:r w:rsidRPr="00E05CDD">
        <w:rPr>
          <w:rFonts w:ascii="Bookman Old Style" w:hAnsi="Bookman Old Style" w:cs="Times New Roman"/>
          <w:b/>
          <w:noProof/>
          <w:sz w:val="20"/>
          <w:szCs w:val="20"/>
        </w:rPr>
        <w:t xml:space="preserve"> </w:t>
      </w:r>
      <w:r w:rsidR="00353E73">
        <w:rPr>
          <w:rFonts w:ascii="Bookman Old Style" w:hAnsi="Bookman Old Style" w:cs="Times New Roman"/>
          <w:b/>
          <w:noProof/>
          <w:sz w:val="20"/>
          <w:szCs w:val="20"/>
        </w:rPr>
        <w:t>Muhammad Helmy Abdillah</w:t>
      </w:r>
      <w:r w:rsidR="00353E73">
        <w:rPr>
          <w:rFonts w:ascii="Bookman Old Style" w:hAnsi="Bookman Old Style" w:cs="Times New Roman"/>
          <w:b/>
          <w:noProof/>
          <w:sz w:val="20"/>
          <w:szCs w:val="20"/>
          <w:vertAlign w:val="superscript"/>
        </w:rPr>
        <w:t>4</w:t>
      </w:r>
      <w:r w:rsidRPr="002262E6">
        <w:rPr>
          <w:rFonts w:ascii="Bookman Old Style" w:hAnsi="Bookman Old Style" w:cs="Times New Roman"/>
          <w:b/>
          <w:noProof/>
          <w:sz w:val="20"/>
          <w:szCs w:val="20"/>
          <w:vertAlign w:val="superscript"/>
        </w:rPr>
        <w:t>)</w:t>
      </w:r>
      <w:r w:rsidR="009545F2" w:rsidRPr="002262E6">
        <w:rPr>
          <w:rFonts w:ascii="Bookman Old Style" w:hAnsi="Bookman Old Style" w:cs="Times New Roman"/>
          <w:b/>
          <w:noProof/>
          <w:sz w:val="20"/>
          <w:szCs w:val="20"/>
        </w:rPr>
        <w:t xml:space="preserve"> </w:t>
      </w:r>
    </w:p>
    <w:p w14:paraId="6591EBC4" w14:textId="1C8D78E5" w:rsidR="0049442D" w:rsidRDefault="002E63CE" w:rsidP="004E65A2">
      <w:pPr>
        <w:spacing w:after="0" w:line="240" w:lineRule="auto"/>
        <w:jc w:val="right"/>
        <w:rPr>
          <w:rFonts w:ascii="Bookman Old Style" w:hAnsi="Bookman Old Style" w:cs="Times New Roman"/>
          <w:noProof/>
          <w:sz w:val="20"/>
          <w:szCs w:val="20"/>
          <w:vertAlign w:val="superscript"/>
        </w:rPr>
      </w:pPr>
      <w:r w:rsidRPr="002262E6">
        <w:rPr>
          <w:rFonts w:ascii="Bookman Old Style" w:hAnsi="Bookman Old Style"/>
          <w:noProof/>
        </w:rPr>
        <w:t xml:space="preserve">Program Studi </w:t>
      </w:r>
      <w:r w:rsidR="0049442D">
        <w:rPr>
          <w:rFonts w:ascii="Bookman Old Style" w:hAnsi="Bookman Old Style" w:cs="Times New Roman"/>
          <w:noProof/>
          <w:sz w:val="20"/>
          <w:szCs w:val="20"/>
        </w:rPr>
        <w:t>Ekonomi</w:t>
      </w:r>
      <w:r w:rsidR="009545F2" w:rsidRPr="002262E6">
        <w:rPr>
          <w:rFonts w:ascii="Bookman Old Style" w:hAnsi="Bookman Old Style" w:cs="Times New Roman"/>
          <w:noProof/>
          <w:sz w:val="20"/>
          <w:szCs w:val="20"/>
        </w:rPr>
        <w:t xml:space="preserve"> Pembangunan, Universitas </w:t>
      </w:r>
      <w:r w:rsidR="0049442D">
        <w:rPr>
          <w:rFonts w:ascii="Bookman Old Style" w:hAnsi="Bookman Old Style" w:cs="Times New Roman"/>
          <w:noProof/>
          <w:sz w:val="20"/>
          <w:szCs w:val="20"/>
        </w:rPr>
        <w:t>Ahmad Yani</w:t>
      </w:r>
      <w:r w:rsidR="00F51B36" w:rsidRPr="002262E6">
        <w:rPr>
          <w:rFonts w:ascii="Bookman Old Style" w:hAnsi="Bookman Old Style" w:cs="Times New Roman"/>
          <w:noProof/>
          <w:sz w:val="20"/>
          <w:szCs w:val="20"/>
          <w:vertAlign w:val="superscript"/>
        </w:rPr>
        <w:t>1)</w:t>
      </w:r>
    </w:p>
    <w:p w14:paraId="0DA0C786" w14:textId="2B9550EB" w:rsidR="0049442D" w:rsidRDefault="0049442D" w:rsidP="004E65A2">
      <w:pPr>
        <w:spacing w:after="0" w:line="240" w:lineRule="auto"/>
        <w:jc w:val="right"/>
        <w:rPr>
          <w:rFonts w:ascii="Bookman Old Style" w:hAnsi="Bookman Old Style" w:cs="Times New Roman"/>
          <w:noProof/>
          <w:sz w:val="20"/>
          <w:szCs w:val="20"/>
          <w:vertAlign w:val="superscript"/>
        </w:rPr>
      </w:pPr>
      <w:r w:rsidRPr="002262E6">
        <w:rPr>
          <w:rFonts w:ascii="Bookman Old Style" w:hAnsi="Bookman Old Style"/>
          <w:noProof/>
        </w:rPr>
        <w:t xml:space="preserve">Program Studi </w:t>
      </w:r>
      <w:r>
        <w:rPr>
          <w:rFonts w:ascii="Bookman Old Style" w:hAnsi="Bookman Old Style" w:cs="Times New Roman"/>
          <w:noProof/>
          <w:sz w:val="20"/>
          <w:szCs w:val="20"/>
        </w:rPr>
        <w:t>Manajemen</w:t>
      </w:r>
      <w:r w:rsidRPr="002262E6">
        <w:rPr>
          <w:rFonts w:ascii="Bookman Old Style" w:hAnsi="Bookman Old Style" w:cs="Times New Roman"/>
          <w:noProof/>
          <w:sz w:val="20"/>
          <w:szCs w:val="20"/>
        </w:rPr>
        <w:t xml:space="preserve">, Universitas </w:t>
      </w:r>
      <w:r>
        <w:rPr>
          <w:rFonts w:ascii="Bookman Old Style" w:hAnsi="Bookman Old Style" w:cs="Times New Roman"/>
          <w:noProof/>
          <w:sz w:val="20"/>
          <w:szCs w:val="20"/>
        </w:rPr>
        <w:t>Cahaya Bangsa</w:t>
      </w:r>
      <w:r>
        <w:rPr>
          <w:rFonts w:ascii="Bookman Old Style" w:hAnsi="Bookman Old Style" w:cs="Times New Roman"/>
          <w:noProof/>
          <w:sz w:val="20"/>
          <w:szCs w:val="20"/>
          <w:vertAlign w:val="superscript"/>
        </w:rPr>
        <w:t>2</w:t>
      </w:r>
      <w:r w:rsidRPr="002262E6">
        <w:rPr>
          <w:rFonts w:ascii="Bookman Old Style" w:hAnsi="Bookman Old Style" w:cs="Times New Roman"/>
          <w:noProof/>
          <w:sz w:val="20"/>
          <w:szCs w:val="20"/>
          <w:vertAlign w:val="superscript"/>
        </w:rPr>
        <w:t>)</w:t>
      </w:r>
    </w:p>
    <w:p w14:paraId="05DFDD01" w14:textId="01399638" w:rsidR="0049442D" w:rsidRDefault="0049442D" w:rsidP="004E65A2">
      <w:pPr>
        <w:spacing w:after="0" w:line="240" w:lineRule="auto"/>
        <w:jc w:val="right"/>
        <w:rPr>
          <w:rFonts w:ascii="Bookman Old Style" w:hAnsi="Bookman Old Style" w:cs="Times New Roman"/>
          <w:noProof/>
          <w:sz w:val="20"/>
          <w:szCs w:val="20"/>
          <w:vertAlign w:val="superscript"/>
        </w:rPr>
      </w:pPr>
      <w:r w:rsidRPr="002262E6">
        <w:rPr>
          <w:rFonts w:ascii="Bookman Old Style" w:hAnsi="Bookman Old Style"/>
          <w:noProof/>
        </w:rPr>
        <w:t xml:space="preserve">Program Studi </w:t>
      </w:r>
      <w:r>
        <w:rPr>
          <w:rFonts w:ascii="Bookman Old Style" w:hAnsi="Bookman Old Style" w:cs="Times New Roman"/>
          <w:noProof/>
          <w:sz w:val="20"/>
          <w:szCs w:val="20"/>
        </w:rPr>
        <w:t>Agribisnis</w:t>
      </w:r>
      <w:r w:rsidRPr="002262E6">
        <w:rPr>
          <w:rFonts w:ascii="Bookman Old Style" w:hAnsi="Bookman Old Style" w:cs="Times New Roman"/>
          <w:noProof/>
          <w:sz w:val="20"/>
          <w:szCs w:val="20"/>
        </w:rPr>
        <w:t xml:space="preserve">, </w:t>
      </w:r>
      <w:r>
        <w:rPr>
          <w:rFonts w:ascii="Bookman Old Style" w:hAnsi="Bookman Old Style" w:cs="Times New Roman"/>
          <w:noProof/>
          <w:sz w:val="20"/>
          <w:szCs w:val="20"/>
        </w:rPr>
        <w:t>Sekolah Tinggi Ilmu Pertanian Amuntai</w:t>
      </w:r>
      <w:r>
        <w:rPr>
          <w:rFonts w:ascii="Bookman Old Style" w:hAnsi="Bookman Old Style" w:cs="Times New Roman"/>
          <w:noProof/>
          <w:sz w:val="20"/>
          <w:szCs w:val="20"/>
          <w:vertAlign w:val="superscript"/>
        </w:rPr>
        <w:t>3</w:t>
      </w:r>
      <w:r w:rsidRPr="002262E6">
        <w:rPr>
          <w:rFonts w:ascii="Bookman Old Style" w:hAnsi="Bookman Old Style" w:cs="Times New Roman"/>
          <w:noProof/>
          <w:sz w:val="20"/>
          <w:szCs w:val="20"/>
          <w:vertAlign w:val="superscript"/>
        </w:rPr>
        <w:t>)</w:t>
      </w:r>
    </w:p>
    <w:p w14:paraId="12B5E9BF" w14:textId="390CFF42" w:rsidR="0049442D" w:rsidRDefault="0049442D" w:rsidP="004E65A2">
      <w:pPr>
        <w:spacing w:after="0" w:line="240" w:lineRule="auto"/>
        <w:jc w:val="right"/>
        <w:rPr>
          <w:rFonts w:ascii="Bookman Old Style" w:hAnsi="Bookman Old Style" w:cs="Times New Roman"/>
          <w:noProof/>
          <w:sz w:val="20"/>
          <w:szCs w:val="20"/>
          <w:vertAlign w:val="superscript"/>
        </w:rPr>
      </w:pPr>
      <w:r w:rsidRPr="002262E6">
        <w:rPr>
          <w:rFonts w:ascii="Bookman Old Style" w:hAnsi="Bookman Old Style"/>
          <w:noProof/>
        </w:rPr>
        <w:t xml:space="preserve">Program Studi </w:t>
      </w:r>
      <w:r>
        <w:rPr>
          <w:rFonts w:ascii="Bookman Old Style" w:hAnsi="Bookman Old Style" w:cs="Times New Roman"/>
          <w:noProof/>
          <w:sz w:val="20"/>
          <w:szCs w:val="20"/>
        </w:rPr>
        <w:t>Budidaya Tanaman Perkebunan</w:t>
      </w:r>
      <w:r w:rsidRPr="002262E6">
        <w:rPr>
          <w:rFonts w:ascii="Bookman Old Style" w:hAnsi="Bookman Old Style" w:cs="Times New Roman"/>
          <w:noProof/>
          <w:sz w:val="20"/>
          <w:szCs w:val="20"/>
        </w:rPr>
        <w:t xml:space="preserve">, </w:t>
      </w:r>
      <w:r w:rsidR="00A15B25">
        <w:rPr>
          <w:rFonts w:ascii="Bookman Old Style" w:hAnsi="Bookman Old Style" w:cs="Times New Roman"/>
          <w:noProof/>
          <w:sz w:val="20"/>
          <w:szCs w:val="20"/>
        </w:rPr>
        <w:t>Politeknik Hasnur</w:t>
      </w:r>
      <w:r>
        <w:rPr>
          <w:rFonts w:ascii="Bookman Old Style" w:hAnsi="Bookman Old Style" w:cs="Times New Roman"/>
          <w:noProof/>
          <w:sz w:val="20"/>
          <w:szCs w:val="20"/>
          <w:vertAlign w:val="superscript"/>
        </w:rPr>
        <w:t>4</w:t>
      </w:r>
      <w:r w:rsidRPr="002262E6">
        <w:rPr>
          <w:rFonts w:ascii="Bookman Old Style" w:hAnsi="Bookman Old Style" w:cs="Times New Roman"/>
          <w:noProof/>
          <w:sz w:val="20"/>
          <w:szCs w:val="20"/>
          <w:vertAlign w:val="superscript"/>
        </w:rPr>
        <w:t>)</w:t>
      </w:r>
    </w:p>
    <w:p w14:paraId="1F628313" w14:textId="1B248118" w:rsidR="00DB1A7F" w:rsidRPr="00DB1A7F" w:rsidRDefault="00DB1A7F" w:rsidP="006D30A5">
      <w:pPr>
        <w:spacing w:after="0" w:line="240" w:lineRule="auto"/>
        <w:jc w:val="right"/>
        <w:rPr>
          <w:rFonts w:ascii="Book Antiqua" w:hAnsi="Book Antiqua"/>
          <w:lang w:val="en-US"/>
        </w:rPr>
      </w:pPr>
      <w:r w:rsidRPr="00DB1A7F">
        <w:rPr>
          <w:rFonts w:ascii="Book Antiqua" w:hAnsi="Book Antiqua"/>
          <w:noProof/>
          <w:lang w:val="en-US"/>
        </w:rPr>
        <w:t>Corresponding</w:t>
      </w:r>
      <w:r>
        <w:rPr>
          <w:noProof/>
          <w:lang w:val="en-US"/>
        </w:rPr>
        <w:t xml:space="preserve"> </w:t>
      </w:r>
      <w:r w:rsidR="009545F2" w:rsidRPr="00DB1A7F">
        <w:rPr>
          <w:rFonts w:ascii="Book Antiqua" w:hAnsi="Book Antiqua" w:cs="Times New Roman"/>
          <w:noProof/>
          <w:sz w:val="20"/>
          <w:szCs w:val="20"/>
        </w:rPr>
        <w:t>e</w:t>
      </w:r>
      <w:r>
        <w:rPr>
          <w:rFonts w:ascii="Book Antiqua" w:hAnsi="Book Antiqua" w:cs="Times New Roman"/>
          <w:noProof/>
          <w:sz w:val="20"/>
          <w:szCs w:val="20"/>
          <w:lang w:val="en-US"/>
        </w:rPr>
        <w:t>-</w:t>
      </w:r>
      <w:bookmarkStart w:id="0" w:name="_GoBack"/>
      <w:bookmarkEnd w:id="0"/>
      <w:r w:rsidR="009545F2" w:rsidRPr="00DB1A7F">
        <w:rPr>
          <w:rFonts w:ascii="Book Antiqua" w:hAnsi="Book Antiqua" w:cs="Times New Roman"/>
          <w:noProof/>
          <w:sz w:val="20"/>
          <w:szCs w:val="20"/>
        </w:rPr>
        <w:t xml:space="preserve">mail: </w:t>
      </w:r>
      <w:r w:rsidRPr="00DB1A7F">
        <w:rPr>
          <w:rFonts w:ascii="Book Antiqua" w:hAnsi="Book Antiqua"/>
        </w:rPr>
        <w:t>surti.uay@gmail.com</w:t>
      </w:r>
    </w:p>
    <w:p w14:paraId="12C17AFF" w14:textId="214B3F07" w:rsidR="006D30A5" w:rsidRPr="006D30A5" w:rsidRDefault="00497EB9" w:rsidP="006D30A5">
      <w:pPr>
        <w:spacing w:after="0" w:line="240" w:lineRule="auto"/>
        <w:jc w:val="right"/>
        <w:rPr>
          <w:rFonts w:ascii="Bookman Old Style" w:hAnsi="Bookman Old Style"/>
          <w:iCs/>
          <w:noProof/>
        </w:rPr>
      </w:pPr>
      <w:r w:rsidRPr="002262E6">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19B75FB7" wp14:editId="339F21B8">
                <wp:simplePos x="0" y="0"/>
                <wp:positionH relativeFrom="page">
                  <wp:posOffset>1245235</wp:posOffset>
                </wp:positionH>
                <wp:positionV relativeFrom="paragraph">
                  <wp:posOffset>1131679</wp:posOffset>
                </wp:positionV>
                <wp:extent cx="5269230" cy="3404870"/>
                <wp:effectExtent l="0" t="0" r="26670" b="24130"/>
                <wp:wrapSquare wrapText="bothSides"/>
                <wp:docPr id="51" name="Rectangle 51"/>
                <wp:cNvGraphicFramePr/>
                <a:graphic xmlns:a="http://schemas.openxmlformats.org/drawingml/2006/main">
                  <a:graphicData uri="http://schemas.microsoft.com/office/word/2010/wordprocessingShape">
                    <wps:wsp>
                      <wps:cNvSpPr/>
                      <wps:spPr>
                        <a:xfrm>
                          <a:off x="0" y="0"/>
                          <a:ext cx="5269230" cy="3404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66AFF3E" w14:textId="77777777" w:rsidR="00EB41FD" w:rsidRPr="00971530" w:rsidRDefault="00EB41FD" w:rsidP="00EB41FD">
                            <w:pPr>
                              <w:spacing w:after="0" w:line="240" w:lineRule="auto"/>
                              <w:jc w:val="center"/>
                              <w:rPr>
                                <w:rFonts w:ascii="Bookman Old Style" w:hAnsi="Bookman Old Style" w:cs="Times New Roman"/>
                                <w:b/>
                                <w:i/>
                                <w:sz w:val="20"/>
                              </w:rPr>
                            </w:pPr>
                            <w:r w:rsidRPr="00971530">
                              <w:rPr>
                                <w:rFonts w:ascii="Bookman Old Style" w:hAnsi="Bookman Old Style" w:cs="Times New Roman"/>
                                <w:b/>
                                <w:i/>
                                <w:sz w:val="20"/>
                              </w:rPr>
                              <w:t>Abstrak</w:t>
                            </w:r>
                          </w:p>
                          <w:p w14:paraId="11CEBE73" w14:textId="77777777" w:rsidR="00EB41FD" w:rsidRPr="00971530" w:rsidRDefault="00EB41FD" w:rsidP="00EB4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man Old Style" w:eastAsia="Times New Roman" w:hAnsi="Bookman Old Style" w:cs="Courier New"/>
                                <w:sz w:val="20"/>
                                <w:szCs w:val="20"/>
                                <w:lang w:eastAsia="id-ID"/>
                              </w:rPr>
                            </w:pPr>
                            <w:r w:rsidRPr="00971530">
                              <w:rPr>
                                <w:rFonts w:ascii="Bookman Old Style" w:hAnsi="Bookman Old Style"/>
                                <w:sz w:val="20"/>
                                <w:szCs w:val="20"/>
                              </w:rPr>
                              <w:t>Di era otonomi daerah, pengembangan potensi pertanian dalam skala kecil tentunya diharapkan berdampak pada kesejahteraan para petani. Strategi pengembangan sektor pertanian harus direncanakan dan dilaksanakan dengan tepat sehingga menjadi kekuatan untuk membangun serta mampu menganalisis kelemahan yang dapat diantisipasi. Penelitian ini bertujuan menganalisis strategi dan pengembangan sektor pertanian serta kekuatan partisipasi pada masyarakat tani terkait budidaya padi di Desa Tumih Kecamatan Wanaraya Kabupaten Barito Kuala, Provinsi Kalimantan Selatan. Metode</w:t>
                            </w:r>
                            <w:r w:rsidRPr="00971530">
                              <w:rPr>
                                <w:rFonts w:ascii="Bookman Old Style" w:hAnsi="Bookman Old Style"/>
                                <w:spacing w:val="-17"/>
                                <w:sz w:val="20"/>
                                <w:szCs w:val="20"/>
                              </w:rPr>
                              <w:t xml:space="preserve"> </w:t>
                            </w:r>
                            <w:r w:rsidRPr="00971530">
                              <w:rPr>
                                <w:rFonts w:ascii="Bookman Old Style" w:hAnsi="Bookman Old Style"/>
                                <w:sz w:val="20"/>
                                <w:szCs w:val="20"/>
                              </w:rPr>
                              <w:t>analisis</w:t>
                            </w:r>
                            <w:r w:rsidRPr="00971530">
                              <w:rPr>
                                <w:rFonts w:ascii="Bookman Old Style" w:hAnsi="Bookman Old Style"/>
                                <w:spacing w:val="-14"/>
                                <w:sz w:val="20"/>
                                <w:szCs w:val="20"/>
                              </w:rPr>
                              <w:t xml:space="preserve"> </w:t>
                            </w:r>
                            <w:r w:rsidRPr="00971530">
                              <w:rPr>
                                <w:rFonts w:ascii="Bookman Old Style" w:hAnsi="Bookman Old Style"/>
                                <w:sz w:val="20"/>
                                <w:szCs w:val="20"/>
                              </w:rPr>
                              <w:t>yang</w:t>
                            </w:r>
                            <w:r w:rsidRPr="00971530">
                              <w:rPr>
                                <w:rFonts w:ascii="Bookman Old Style" w:hAnsi="Bookman Old Style"/>
                                <w:spacing w:val="-19"/>
                                <w:sz w:val="20"/>
                                <w:szCs w:val="20"/>
                              </w:rPr>
                              <w:t xml:space="preserve"> </w:t>
                            </w:r>
                            <w:r w:rsidRPr="00971530">
                              <w:rPr>
                                <w:rFonts w:ascii="Bookman Old Style" w:hAnsi="Bookman Old Style"/>
                                <w:sz w:val="20"/>
                                <w:szCs w:val="20"/>
                              </w:rPr>
                              <w:t>digunakan adalah menggunakan pendekatan Analisis Medan Kekuatan untuk mengetahui strategi dalam pembangunan dan Analisis Kekuatan Partisipasi untuk mengetahui sejauh mana partisipasi masyarakat terkait pertanian di Desa Tumih dalam perencanaan sektor pertanian. Hasil analisis diperoleh bahwa ketersedian sumber daya manusia dan keterbukaan petani terhadap teknologi baru menjadi faktor pendorong utama terkait perencanaan pembangunan pertanian Desa Tumih, sedangkan pengairan</w:t>
                            </w:r>
                            <w:r w:rsidRPr="00971530">
                              <w:rPr>
                                <w:rFonts w:ascii="Bookman Old Style" w:hAnsi="Bookman Old Style"/>
                                <w:spacing w:val="-15"/>
                                <w:sz w:val="20"/>
                                <w:szCs w:val="20"/>
                              </w:rPr>
                              <w:t xml:space="preserve"> </w:t>
                            </w:r>
                            <w:r w:rsidRPr="00971530">
                              <w:rPr>
                                <w:rFonts w:ascii="Bookman Old Style" w:hAnsi="Bookman Old Style"/>
                                <w:sz w:val="20"/>
                                <w:szCs w:val="20"/>
                              </w:rPr>
                              <w:t>dan</w:t>
                            </w:r>
                            <w:r w:rsidRPr="00971530">
                              <w:rPr>
                                <w:rFonts w:ascii="Bookman Old Style" w:hAnsi="Bookman Old Style"/>
                                <w:spacing w:val="-13"/>
                                <w:sz w:val="20"/>
                                <w:szCs w:val="20"/>
                              </w:rPr>
                              <w:t xml:space="preserve"> </w:t>
                            </w:r>
                            <w:r w:rsidRPr="00971530">
                              <w:rPr>
                                <w:rFonts w:ascii="Bookman Old Style" w:hAnsi="Bookman Old Style"/>
                                <w:sz w:val="20"/>
                                <w:szCs w:val="20"/>
                              </w:rPr>
                              <w:t>teknologi</w:t>
                            </w:r>
                            <w:r w:rsidRPr="00971530">
                              <w:rPr>
                                <w:rFonts w:ascii="Bookman Old Style" w:hAnsi="Bookman Old Style"/>
                                <w:spacing w:val="-12"/>
                                <w:sz w:val="20"/>
                                <w:szCs w:val="20"/>
                              </w:rPr>
                              <w:t xml:space="preserve"> </w:t>
                            </w:r>
                            <w:r w:rsidRPr="00971530">
                              <w:rPr>
                                <w:rFonts w:ascii="Bookman Old Style" w:hAnsi="Bookman Old Style"/>
                                <w:sz w:val="20"/>
                                <w:szCs w:val="20"/>
                              </w:rPr>
                              <w:t>yang</w:t>
                            </w:r>
                            <w:r w:rsidRPr="00971530">
                              <w:rPr>
                                <w:rFonts w:ascii="Bookman Old Style" w:hAnsi="Bookman Old Style"/>
                                <w:spacing w:val="-18"/>
                                <w:sz w:val="20"/>
                                <w:szCs w:val="20"/>
                              </w:rPr>
                              <w:t xml:space="preserve"> </w:t>
                            </w:r>
                            <w:r w:rsidRPr="00971530">
                              <w:rPr>
                                <w:rFonts w:ascii="Bookman Old Style" w:hAnsi="Bookman Old Style"/>
                                <w:sz w:val="20"/>
                                <w:szCs w:val="20"/>
                              </w:rPr>
                              <w:t>minim</w:t>
                            </w:r>
                            <w:r w:rsidRPr="00971530">
                              <w:rPr>
                                <w:rFonts w:ascii="Bookman Old Style" w:hAnsi="Bookman Old Style"/>
                                <w:spacing w:val="-16"/>
                                <w:sz w:val="20"/>
                                <w:szCs w:val="20"/>
                              </w:rPr>
                              <w:t xml:space="preserve"> </w:t>
                            </w:r>
                            <w:r w:rsidRPr="00971530">
                              <w:rPr>
                                <w:rFonts w:ascii="Bookman Old Style" w:hAnsi="Bookman Old Style"/>
                                <w:sz w:val="20"/>
                                <w:szCs w:val="20"/>
                              </w:rPr>
                              <w:t>menjadi faktor penghambat. Adapun penilaian kekuatan partisipasi masyarakat terkait</w:t>
                            </w:r>
                            <w:r w:rsidRPr="00971530">
                              <w:rPr>
                                <w:rFonts w:ascii="Bookman Old Style" w:hAnsi="Bookman Old Style"/>
                                <w:spacing w:val="-20"/>
                                <w:sz w:val="20"/>
                                <w:szCs w:val="20"/>
                              </w:rPr>
                              <w:t xml:space="preserve"> </w:t>
                            </w:r>
                            <w:r w:rsidRPr="00971530">
                              <w:rPr>
                                <w:rFonts w:ascii="Bookman Old Style" w:hAnsi="Bookman Old Style"/>
                                <w:sz w:val="20"/>
                                <w:szCs w:val="20"/>
                              </w:rPr>
                              <w:t>pertanian dalam perencanaan pembangunan pertanian masih lemah yakni hanya sebesar 36,5 persen.</w:t>
                            </w:r>
                          </w:p>
                          <w:p w14:paraId="436CFBD9" w14:textId="77777777" w:rsidR="00EB41FD" w:rsidRPr="00971530" w:rsidRDefault="00EB41FD" w:rsidP="00EB41FD">
                            <w:pPr>
                              <w:spacing w:after="0" w:line="240" w:lineRule="auto"/>
                              <w:jc w:val="both"/>
                              <w:rPr>
                                <w:rFonts w:ascii="Bookman Old Style" w:hAnsi="Bookman Old Style" w:cs="Times New Roman"/>
                                <w:i/>
                                <w:sz w:val="20"/>
                              </w:rPr>
                            </w:pPr>
                          </w:p>
                          <w:p w14:paraId="470684E8" w14:textId="77777777" w:rsidR="00EB41FD" w:rsidRPr="00971530" w:rsidRDefault="00EB41FD" w:rsidP="00EB41FD">
                            <w:pPr>
                              <w:pStyle w:val="HTMLPreformatted"/>
                              <w:jc w:val="both"/>
                              <w:rPr>
                                <w:rFonts w:ascii="Bookman Old Style" w:hAnsi="Bookman Old Style"/>
                              </w:rPr>
                            </w:pPr>
                            <w:r w:rsidRPr="00971530">
                              <w:rPr>
                                <w:rFonts w:ascii="Bookman Old Style" w:hAnsi="Bookman Old Style"/>
                              </w:rPr>
                              <w:t>Kata kunci: Pembangunan Pertanian, Kesejahteraan, Pendapatan Petani, Analisis Medan Kekuatan, Kekuatan Partisipasi.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B75FB7" id="Rectangle 51" o:spid="_x0000_s1026" style="position:absolute;left:0;text-align:left;margin-left:98.05pt;margin-top:89.1pt;width:414.9pt;height:268.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" fillcolor="white [3201]" strokecolor="black [3213]" strokeweight="1pt">
                <v:textbox>
                  <w:txbxContent>
                    <w:p w14:paraId="466AFF3E" w14:textId="77777777" w:rsidR="00EB41FD" w:rsidRPr="00971530" w:rsidRDefault="00EB41FD" w:rsidP="00EB41FD">
                      <w:pPr>
                        <w:spacing w:after="0" w:line="240" w:lineRule="auto"/>
                        <w:jc w:val="center"/>
                        <w:rPr>
                          <w:rFonts w:ascii="Bookman Old Style" w:hAnsi="Bookman Old Style" w:cs="Times New Roman"/>
                          <w:b/>
                          <w:i/>
                          <w:sz w:val="20"/>
                        </w:rPr>
                      </w:pPr>
                      <w:r w:rsidRPr="00971530">
                        <w:rPr>
                          <w:rFonts w:ascii="Bookman Old Style" w:hAnsi="Bookman Old Style" w:cs="Times New Roman"/>
                          <w:b/>
                          <w:i/>
                          <w:sz w:val="20"/>
                        </w:rPr>
                        <w:t>Abstrak</w:t>
                      </w:r>
                    </w:p>
                    <w:p w14:paraId="11CEBE73" w14:textId="77777777" w:rsidR="00EB41FD" w:rsidRPr="00971530" w:rsidRDefault="00EB41FD" w:rsidP="00EB4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man Old Style" w:eastAsia="Times New Roman" w:hAnsi="Bookman Old Style" w:cs="Courier New"/>
                          <w:sz w:val="20"/>
                          <w:szCs w:val="20"/>
                          <w:lang w:eastAsia="id-ID"/>
                        </w:rPr>
                      </w:pPr>
                      <w:r w:rsidRPr="00971530">
                        <w:rPr>
                          <w:rFonts w:ascii="Bookman Old Style" w:hAnsi="Bookman Old Style"/>
                          <w:sz w:val="20"/>
                          <w:szCs w:val="20"/>
                        </w:rPr>
                        <w:t>Di era otonomi daerah, pengembangan potensi pertanian dalam skala kecil tentunya diharapkan berdampak pada kesejahteraan para petani. Strategi pengembangan sektor pertanian harus direncanakan dan dilaksanakan dengan tepat sehingga menjadi kekuatan untuk membangun serta mampu menganalisis kelemahan yang dapat diantisipasi. Penelitian ini bertujuan menganalisis strategi dan pengembangan sektor pertanian serta kekuatan partisipasi pada masyarakat tani terkait budidaya padi di Desa Tumih Kecamatan Wanaraya Kabupaten Barito Kuala, Provinsi Kalimantan Selatan. Metode</w:t>
                      </w:r>
                      <w:r w:rsidRPr="00971530">
                        <w:rPr>
                          <w:rFonts w:ascii="Bookman Old Style" w:hAnsi="Bookman Old Style"/>
                          <w:spacing w:val="-17"/>
                          <w:sz w:val="20"/>
                          <w:szCs w:val="20"/>
                        </w:rPr>
                        <w:t xml:space="preserve"> </w:t>
                      </w:r>
                      <w:r w:rsidRPr="00971530">
                        <w:rPr>
                          <w:rFonts w:ascii="Bookman Old Style" w:hAnsi="Bookman Old Style"/>
                          <w:sz w:val="20"/>
                          <w:szCs w:val="20"/>
                        </w:rPr>
                        <w:t>analisis</w:t>
                      </w:r>
                      <w:r w:rsidRPr="00971530">
                        <w:rPr>
                          <w:rFonts w:ascii="Bookman Old Style" w:hAnsi="Bookman Old Style"/>
                          <w:spacing w:val="-14"/>
                          <w:sz w:val="20"/>
                          <w:szCs w:val="20"/>
                        </w:rPr>
                        <w:t xml:space="preserve"> </w:t>
                      </w:r>
                      <w:r w:rsidRPr="00971530">
                        <w:rPr>
                          <w:rFonts w:ascii="Bookman Old Style" w:hAnsi="Bookman Old Style"/>
                          <w:sz w:val="20"/>
                          <w:szCs w:val="20"/>
                        </w:rPr>
                        <w:t>yang</w:t>
                      </w:r>
                      <w:r w:rsidRPr="00971530">
                        <w:rPr>
                          <w:rFonts w:ascii="Bookman Old Style" w:hAnsi="Bookman Old Style"/>
                          <w:spacing w:val="-19"/>
                          <w:sz w:val="20"/>
                          <w:szCs w:val="20"/>
                        </w:rPr>
                        <w:t xml:space="preserve"> </w:t>
                      </w:r>
                      <w:r w:rsidRPr="00971530">
                        <w:rPr>
                          <w:rFonts w:ascii="Bookman Old Style" w:hAnsi="Bookman Old Style"/>
                          <w:sz w:val="20"/>
                          <w:szCs w:val="20"/>
                        </w:rPr>
                        <w:t>digunakan adalah menggunakan pendekatan Analisis Medan Kekuatan untuk mengetahui strategi dalam pembangunan dan Analisis Kekuatan Partisipasi untuk mengetahui sejauh mana partisipasi masyarakat terkait pertanian di Desa Tumih dalam perencanaan sektor pertanian. Hasil analisis diperoleh bahwa ketersedian sumber daya manusia dan keterbukaan petani terhadap teknologi baru menjadi faktor pendorong utama terkait perencanaan pembangunan pertanian Desa Tumih, sedangkan pengairan</w:t>
                      </w:r>
                      <w:r w:rsidRPr="00971530">
                        <w:rPr>
                          <w:rFonts w:ascii="Bookman Old Style" w:hAnsi="Bookman Old Style"/>
                          <w:spacing w:val="-15"/>
                          <w:sz w:val="20"/>
                          <w:szCs w:val="20"/>
                        </w:rPr>
                        <w:t xml:space="preserve"> </w:t>
                      </w:r>
                      <w:r w:rsidRPr="00971530">
                        <w:rPr>
                          <w:rFonts w:ascii="Bookman Old Style" w:hAnsi="Bookman Old Style"/>
                          <w:sz w:val="20"/>
                          <w:szCs w:val="20"/>
                        </w:rPr>
                        <w:t>dan</w:t>
                      </w:r>
                      <w:r w:rsidRPr="00971530">
                        <w:rPr>
                          <w:rFonts w:ascii="Bookman Old Style" w:hAnsi="Bookman Old Style"/>
                          <w:spacing w:val="-13"/>
                          <w:sz w:val="20"/>
                          <w:szCs w:val="20"/>
                        </w:rPr>
                        <w:t xml:space="preserve"> </w:t>
                      </w:r>
                      <w:r w:rsidRPr="00971530">
                        <w:rPr>
                          <w:rFonts w:ascii="Bookman Old Style" w:hAnsi="Bookman Old Style"/>
                          <w:sz w:val="20"/>
                          <w:szCs w:val="20"/>
                        </w:rPr>
                        <w:t>teknologi</w:t>
                      </w:r>
                      <w:r w:rsidRPr="00971530">
                        <w:rPr>
                          <w:rFonts w:ascii="Bookman Old Style" w:hAnsi="Bookman Old Style"/>
                          <w:spacing w:val="-12"/>
                          <w:sz w:val="20"/>
                          <w:szCs w:val="20"/>
                        </w:rPr>
                        <w:t xml:space="preserve"> </w:t>
                      </w:r>
                      <w:r w:rsidRPr="00971530">
                        <w:rPr>
                          <w:rFonts w:ascii="Bookman Old Style" w:hAnsi="Bookman Old Style"/>
                          <w:sz w:val="20"/>
                          <w:szCs w:val="20"/>
                        </w:rPr>
                        <w:t>yang</w:t>
                      </w:r>
                      <w:r w:rsidRPr="00971530">
                        <w:rPr>
                          <w:rFonts w:ascii="Bookman Old Style" w:hAnsi="Bookman Old Style"/>
                          <w:spacing w:val="-18"/>
                          <w:sz w:val="20"/>
                          <w:szCs w:val="20"/>
                        </w:rPr>
                        <w:t xml:space="preserve"> </w:t>
                      </w:r>
                      <w:r w:rsidRPr="00971530">
                        <w:rPr>
                          <w:rFonts w:ascii="Bookman Old Style" w:hAnsi="Bookman Old Style"/>
                          <w:sz w:val="20"/>
                          <w:szCs w:val="20"/>
                        </w:rPr>
                        <w:t>minim</w:t>
                      </w:r>
                      <w:r w:rsidRPr="00971530">
                        <w:rPr>
                          <w:rFonts w:ascii="Bookman Old Style" w:hAnsi="Bookman Old Style"/>
                          <w:spacing w:val="-16"/>
                          <w:sz w:val="20"/>
                          <w:szCs w:val="20"/>
                        </w:rPr>
                        <w:t xml:space="preserve"> </w:t>
                      </w:r>
                      <w:r w:rsidRPr="00971530">
                        <w:rPr>
                          <w:rFonts w:ascii="Bookman Old Style" w:hAnsi="Bookman Old Style"/>
                          <w:sz w:val="20"/>
                          <w:szCs w:val="20"/>
                        </w:rPr>
                        <w:t>menjadi faktor penghambat. Adapun penilaian kekuatan partisipasi masyarakat terkait</w:t>
                      </w:r>
                      <w:r w:rsidRPr="00971530">
                        <w:rPr>
                          <w:rFonts w:ascii="Bookman Old Style" w:hAnsi="Bookman Old Style"/>
                          <w:spacing w:val="-20"/>
                          <w:sz w:val="20"/>
                          <w:szCs w:val="20"/>
                        </w:rPr>
                        <w:t xml:space="preserve"> </w:t>
                      </w:r>
                      <w:r w:rsidRPr="00971530">
                        <w:rPr>
                          <w:rFonts w:ascii="Bookman Old Style" w:hAnsi="Bookman Old Style"/>
                          <w:sz w:val="20"/>
                          <w:szCs w:val="20"/>
                        </w:rPr>
                        <w:t>pertanian dalam perencanaan pembangunan pertanian masih lemah yakni hanya sebesar 36,5 persen.</w:t>
                      </w:r>
                    </w:p>
                    <w:p w14:paraId="436CFBD9" w14:textId="77777777" w:rsidR="00EB41FD" w:rsidRPr="00971530" w:rsidRDefault="00EB41FD" w:rsidP="00EB41FD">
                      <w:pPr>
                        <w:spacing w:after="0" w:line="240" w:lineRule="auto"/>
                        <w:jc w:val="both"/>
                        <w:rPr>
                          <w:rFonts w:ascii="Bookman Old Style" w:hAnsi="Bookman Old Style" w:cs="Times New Roman"/>
                          <w:i/>
                          <w:sz w:val="20"/>
                        </w:rPr>
                      </w:pPr>
                    </w:p>
                    <w:p w14:paraId="470684E8" w14:textId="77777777" w:rsidR="00EB41FD" w:rsidRPr="00971530" w:rsidRDefault="00EB41FD" w:rsidP="00EB41FD">
                      <w:pPr>
                        <w:pStyle w:val="HTMLPreformatted"/>
                        <w:jc w:val="both"/>
                        <w:rPr>
                          <w:rFonts w:ascii="Bookman Old Style" w:hAnsi="Bookman Old Style"/>
                        </w:rPr>
                      </w:pPr>
                      <w:r w:rsidRPr="00971530">
                        <w:rPr>
                          <w:rFonts w:ascii="Bookman Old Style" w:hAnsi="Bookman Old Style"/>
                        </w:rPr>
                        <w:t>Kata kunci: Pembangunan Pertanian, Kesejahteraan, Pendapatan Petani, Analisis Medan Kekuatan, Kekuatan Partisipasi.</w:t>
                      </w:r>
                    </w:p>
                  </w:txbxContent>
                </v:textbox>
                <w10:wrap type="square" anchorx="page"/>
              </v:rect>
            </w:pict>
          </mc:Fallback>
        </mc:AlternateContent>
      </w:r>
      <w:r w:rsidR="00AB1F27" w:rsidRPr="002262E6">
        <w:rPr>
          <w:rStyle w:val="Hyperlink"/>
          <w:rFonts w:ascii="Bookman Old Style" w:hAnsi="Bookman Old Style"/>
          <w:iCs/>
          <w:noProof/>
          <w:color w:val="auto"/>
          <w:u w:val="none"/>
        </w:rPr>
        <w:t>Di</w:t>
      </w:r>
      <w:r w:rsidR="00F76D0A" w:rsidRPr="002262E6">
        <w:rPr>
          <w:rStyle w:val="Hyperlink"/>
          <w:rFonts w:ascii="Bookman Old Style" w:hAnsi="Bookman Old Style"/>
          <w:iCs/>
          <w:noProof/>
          <w:color w:val="auto"/>
          <w:u w:val="none"/>
        </w:rPr>
        <w:t>submit</w:t>
      </w:r>
      <w:r w:rsidR="00AB1F27" w:rsidRPr="002262E6">
        <w:rPr>
          <w:rStyle w:val="Hyperlink"/>
          <w:rFonts w:ascii="Bookman Old Style" w:hAnsi="Bookman Old Style"/>
          <w:iCs/>
          <w:noProof/>
          <w:color w:val="auto"/>
          <w:u w:val="none"/>
        </w:rPr>
        <w:t>: .....; Direvisi</w:t>
      </w:r>
      <w:r w:rsidR="00393C7A" w:rsidRPr="002262E6">
        <w:rPr>
          <w:rStyle w:val="Hyperlink"/>
          <w:rFonts w:ascii="Bookman Old Style" w:hAnsi="Bookman Old Style"/>
          <w:iCs/>
          <w:noProof/>
          <w:color w:val="auto"/>
          <w:u w:val="none"/>
        </w:rPr>
        <w:t xml:space="preserve">; </w:t>
      </w:r>
      <w:r w:rsidR="00AB1F27" w:rsidRPr="002262E6">
        <w:rPr>
          <w:rStyle w:val="Hyperlink"/>
          <w:rFonts w:ascii="Bookman Old Style" w:hAnsi="Bookman Old Style"/>
          <w:iCs/>
          <w:noProof/>
          <w:color w:val="auto"/>
          <w:u w:val="none"/>
        </w:rPr>
        <w:t>.....</w:t>
      </w:r>
      <w:r w:rsidR="00393C7A" w:rsidRPr="002262E6">
        <w:rPr>
          <w:rStyle w:val="Hyperlink"/>
          <w:rFonts w:ascii="Bookman Old Style" w:hAnsi="Bookman Old Style"/>
          <w:iCs/>
          <w:noProof/>
          <w:color w:val="auto"/>
          <w:u w:val="none"/>
        </w:rPr>
        <w:t xml:space="preserve">; </w:t>
      </w:r>
      <w:r w:rsidR="00AB1F27" w:rsidRPr="002262E6">
        <w:rPr>
          <w:rStyle w:val="Hyperlink"/>
          <w:rFonts w:ascii="Bookman Old Style" w:hAnsi="Bookman Old Style"/>
          <w:iCs/>
          <w:noProof/>
          <w:color w:val="auto"/>
          <w:u w:val="none"/>
        </w:rPr>
        <w:t>Di</w:t>
      </w:r>
      <w:r w:rsidR="00F76D0A" w:rsidRPr="002262E6">
        <w:rPr>
          <w:rStyle w:val="Hyperlink"/>
          <w:rFonts w:ascii="Bookman Old Style" w:hAnsi="Bookman Old Style"/>
          <w:iCs/>
          <w:noProof/>
          <w:color w:val="auto"/>
          <w:u w:val="none"/>
        </w:rPr>
        <w:t>publish</w:t>
      </w:r>
      <w:r w:rsidR="00393C7A" w:rsidRPr="002262E6">
        <w:rPr>
          <w:rStyle w:val="Hyperlink"/>
          <w:rFonts w:ascii="Bookman Old Style" w:hAnsi="Bookman Old Style"/>
          <w:iCs/>
          <w:noProof/>
          <w:color w:val="auto"/>
          <w:u w:val="none"/>
        </w:rPr>
        <w:t>; ...........</w:t>
      </w:r>
      <w:r w:rsidR="006D30A5" w:rsidRPr="002262E6">
        <w:rPr>
          <w:noProof/>
          <w:lang w:val="en-US"/>
        </w:rPr>
        <mc:AlternateContent>
          <mc:Choice Requires="wps">
            <w:drawing>
              <wp:anchor distT="0" distB="0" distL="114300" distR="114300" simplePos="0" relativeHeight="251663360" behindDoc="0" locked="0" layoutInCell="1" allowOverlap="1" wp14:anchorId="66786777" wp14:editId="4A940937">
                <wp:simplePos x="0" y="0"/>
                <wp:positionH relativeFrom="page">
                  <wp:posOffset>1245235</wp:posOffset>
                </wp:positionH>
                <wp:positionV relativeFrom="paragraph">
                  <wp:posOffset>179179</wp:posOffset>
                </wp:positionV>
                <wp:extent cx="5269230" cy="859155"/>
                <wp:effectExtent l="0" t="0" r="26670" b="17145"/>
                <wp:wrapSquare wrapText="bothSides"/>
                <wp:docPr id="78" name="Rectangle 78"/>
                <wp:cNvGraphicFramePr/>
                <a:graphic xmlns:a="http://schemas.openxmlformats.org/drawingml/2006/main">
                  <a:graphicData uri="http://schemas.microsoft.com/office/word/2010/wordprocessingShape">
                    <wps:wsp>
                      <wps:cNvSpPr/>
                      <wps:spPr>
                        <a:xfrm>
                          <a:off x="0" y="0"/>
                          <a:ext cx="5269230" cy="85915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2A1EC59" w14:textId="0A677CEC" w:rsidR="00497EB9" w:rsidRPr="00971530" w:rsidRDefault="00497EB9" w:rsidP="00497EB9">
                            <w:pPr>
                              <w:spacing w:after="0" w:line="240" w:lineRule="auto"/>
                              <w:jc w:val="center"/>
                              <w:rPr>
                                <w:rFonts w:ascii="Bookman Old Style" w:hAnsi="Bookman Old Style" w:cs="Times New Roman"/>
                                <w:b/>
                                <w:i/>
                                <w:sz w:val="20"/>
                              </w:rPr>
                            </w:pPr>
                            <w:r w:rsidRPr="00971530">
                              <w:rPr>
                                <w:rFonts w:ascii="Bookman Old Style" w:hAnsi="Bookman Old Style" w:cs="Times New Roman"/>
                                <w:b/>
                                <w:i/>
                                <w:sz w:val="20"/>
                              </w:rPr>
                              <w:t>Abstr</w:t>
                            </w:r>
                            <w:r>
                              <w:rPr>
                                <w:rFonts w:ascii="Bookman Old Style" w:hAnsi="Bookman Old Style" w:cs="Times New Roman"/>
                                <w:b/>
                                <w:i/>
                                <w:sz w:val="20"/>
                              </w:rPr>
                              <w:t>act</w:t>
                            </w:r>
                          </w:p>
                          <w:p w14:paraId="7C424A09" w14:textId="77777777" w:rsidR="00497EB9" w:rsidRPr="00971530" w:rsidRDefault="00497EB9" w:rsidP="00497EB9">
                            <w:pPr>
                              <w:spacing w:after="0" w:line="240" w:lineRule="auto"/>
                              <w:jc w:val="both"/>
                              <w:rPr>
                                <w:rFonts w:ascii="Bookman Old Style" w:hAnsi="Bookman Old Style" w:cs="Times New Roman"/>
                                <w:i/>
                                <w:sz w:val="20"/>
                              </w:rPr>
                            </w:pPr>
                          </w:p>
                          <w:p w14:paraId="161F2705" w14:textId="6C200363" w:rsidR="00497EB9" w:rsidRPr="00497EB9" w:rsidRDefault="00497EB9" w:rsidP="00497EB9">
                            <w:pPr>
                              <w:pStyle w:val="HTMLPreformatted"/>
                              <w:jc w:val="both"/>
                              <w:rPr>
                                <w:rFonts w:ascii="Bookman Old Style" w:hAnsi="Bookman Old Style"/>
                                <w:i/>
                                <w:iCs/>
                              </w:rPr>
                            </w:pPr>
                            <w:r w:rsidRPr="00497EB9">
                              <w:rPr>
                                <w:rFonts w:ascii="Bookman Old Style" w:hAnsi="Bookman Old Style"/>
                                <w:i/>
                                <w:iCs/>
                              </w:rPr>
                              <w:t>Keyword</w:t>
                            </w:r>
                            <w:r>
                              <w:rPr>
                                <w:rFonts w:ascii="Bookman Old Style" w:hAnsi="Bookman Old Style"/>
                                <w:i/>
                                <w:i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786777" id="Rectangle 78" o:spid="_x0000_s1027" style="position:absolute;left:0;text-align:left;margin-left:98.05pt;margin-top:14.1pt;width:414.9pt;height:67.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" fillcolor="white [3201]" strokecolor="black [3213]" strokeweight="1pt">
                <v:textbox>
                  <w:txbxContent>
                    <w:p w14:paraId="72A1EC59" w14:textId="0A677CEC" w:rsidR="00497EB9" w:rsidRPr="00971530" w:rsidRDefault="00497EB9" w:rsidP="00497EB9">
                      <w:pPr>
                        <w:spacing w:after="0" w:line="240" w:lineRule="auto"/>
                        <w:jc w:val="center"/>
                        <w:rPr>
                          <w:rFonts w:ascii="Bookman Old Style" w:hAnsi="Bookman Old Style" w:cs="Times New Roman"/>
                          <w:b/>
                          <w:i/>
                          <w:sz w:val="20"/>
                        </w:rPr>
                      </w:pPr>
                      <w:r w:rsidRPr="00971530">
                        <w:rPr>
                          <w:rFonts w:ascii="Bookman Old Style" w:hAnsi="Bookman Old Style" w:cs="Times New Roman"/>
                          <w:b/>
                          <w:i/>
                          <w:sz w:val="20"/>
                        </w:rPr>
                        <w:t>Abstr</w:t>
                      </w:r>
                      <w:r>
                        <w:rPr>
                          <w:rFonts w:ascii="Bookman Old Style" w:hAnsi="Bookman Old Style" w:cs="Times New Roman"/>
                          <w:b/>
                          <w:i/>
                          <w:sz w:val="20"/>
                        </w:rPr>
                        <w:t>act</w:t>
                      </w:r>
                    </w:p>
                    <w:p w14:paraId="7C424A09" w14:textId="77777777" w:rsidR="00497EB9" w:rsidRPr="00971530" w:rsidRDefault="00497EB9" w:rsidP="00497EB9">
                      <w:pPr>
                        <w:spacing w:after="0" w:line="240" w:lineRule="auto"/>
                        <w:jc w:val="both"/>
                        <w:rPr>
                          <w:rFonts w:ascii="Bookman Old Style" w:hAnsi="Bookman Old Style" w:cs="Times New Roman"/>
                          <w:i/>
                          <w:sz w:val="20"/>
                        </w:rPr>
                      </w:pPr>
                    </w:p>
                    <w:p w14:paraId="161F2705" w14:textId="6C200363" w:rsidR="00497EB9" w:rsidRPr="00497EB9" w:rsidRDefault="00497EB9" w:rsidP="00497EB9">
                      <w:pPr>
                        <w:pStyle w:val="HTMLPreformatted"/>
                        <w:jc w:val="both"/>
                        <w:rPr>
                          <w:rFonts w:ascii="Bookman Old Style" w:hAnsi="Bookman Old Style"/>
                          <w:i/>
                          <w:iCs/>
                        </w:rPr>
                      </w:pPr>
                      <w:r w:rsidRPr="00497EB9">
                        <w:rPr>
                          <w:rFonts w:ascii="Bookman Old Style" w:hAnsi="Bookman Old Style"/>
                          <w:i/>
                          <w:iCs/>
                        </w:rPr>
                        <w:t>Keyword</w:t>
                      </w:r>
                      <w:r>
                        <w:rPr>
                          <w:rFonts w:ascii="Bookman Old Style" w:hAnsi="Bookman Old Style"/>
                          <w:i/>
                          <w:iCs/>
                        </w:rPr>
                        <w:t xml:space="preserve"> :</w:t>
                      </w:r>
                    </w:p>
                  </w:txbxContent>
                </v:textbox>
                <w10:wrap type="square" anchorx="page"/>
              </v:rect>
            </w:pict>
          </mc:Fallback>
        </mc:AlternateContent>
      </w:r>
    </w:p>
    <w:p w14:paraId="784BE736" w14:textId="266FE5D4" w:rsidR="009545F2" w:rsidRPr="006D30A5" w:rsidRDefault="009545F2" w:rsidP="006D30A5">
      <w:pPr>
        <w:pStyle w:val="ListParagraph"/>
        <w:numPr>
          <w:ilvl w:val="0"/>
          <w:numId w:val="13"/>
        </w:numPr>
        <w:spacing w:after="0" w:line="240" w:lineRule="auto"/>
        <w:ind w:left="360"/>
        <w:rPr>
          <w:rFonts w:ascii="Bookman Old Style" w:hAnsi="Bookman Old Style" w:cs="Times New Roman"/>
          <w:b/>
          <w:noProof/>
        </w:rPr>
      </w:pPr>
      <w:r w:rsidRPr="006D30A5">
        <w:rPr>
          <w:rFonts w:ascii="Bookman Old Style" w:hAnsi="Bookman Old Style" w:cs="Times New Roman"/>
          <w:b/>
          <w:noProof/>
        </w:rPr>
        <w:lastRenderedPageBreak/>
        <w:t>PENDAHULUAN</w:t>
      </w:r>
    </w:p>
    <w:p w14:paraId="12F1F4D0" w14:textId="77777777" w:rsidR="009545F2" w:rsidRPr="002262E6" w:rsidRDefault="009545F2" w:rsidP="004E65A2">
      <w:pPr>
        <w:pStyle w:val="ListParagraph"/>
        <w:spacing w:after="0" w:line="240" w:lineRule="auto"/>
        <w:ind w:left="426"/>
        <w:rPr>
          <w:rFonts w:ascii="Bookman Old Style" w:hAnsi="Bookman Old Style" w:cs="Times New Roman"/>
          <w:b/>
          <w:noProof/>
        </w:rPr>
      </w:pPr>
    </w:p>
    <w:p w14:paraId="720615A4" w14:textId="7339CB10" w:rsidR="00202523" w:rsidRPr="00DC5F38" w:rsidRDefault="00971530" w:rsidP="004E65A2">
      <w:pPr>
        <w:spacing w:after="0" w:line="240" w:lineRule="auto"/>
        <w:ind w:left="66" w:firstLine="360"/>
        <w:jc w:val="both"/>
        <w:rPr>
          <w:rFonts w:ascii="Bookman Old Style" w:hAnsi="Bookman Old Style"/>
        </w:rPr>
      </w:pPr>
      <w:r w:rsidRPr="00DC5F38">
        <w:rPr>
          <w:rFonts w:ascii="Bookman Old Style" w:hAnsi="Bookman Old Style"/>
        </w:rPr>
        <w:t>Alih fungsi lahan pertanian mulai memberikan ancaman terhadap keberlangsungan sektor pertanian terutama perannya untuk menjamin ketahanan pangan nasional</w:t>
      </w:r>
      <w:r w:rsidRPr="00DC5F38">
        <w:rPr>
          <w:rFonts w:ascii="Bookman Old Style" w:hAnsi="Bookman Old Style" w:cs="Times New Roman"/>
          <w:noProof/>
        </w:rPr>
        <w:t xml:space="preserve">, sedangkan </w:t>
      </w:r>
      <w:r w:rsidR="00233990" w:rsidRPr="00DC5F38">
        <w:rPr>
          <w:rFonts w:ascii="Bookman Old Style" w:hAnsi="Bookman Old Style" w:cs="Times New Roman"/>
          <w:noProof/>
        </w:rPr>
        <w:t xml:space="preserve">sektor pertanian telah menyerap tenaga pekerja yang sangat besar setelah sektor industri </w:t>
      </w:r>
      <w:r w:rsidR="00233990" w:rsidRPr="00DC5F38">
        <w:rPr>
          <w:rFonts w:ascii="Bookman Old Style" w:hAnsi="Bookman Old Style"/>
        </w:rPr>
        <w:t>sehingga dapat dikatakan bahwa sektor ini memiliki peranan penting dalam kesejahteraan masyarakat Indonesia</w:t>
      </w:r>
      <w:r w:rsidR="00233990" w:rsidRPr="00DC5F38">
        <w:rPr>
          <w:rFonts w:ascii="Bookman Old Style" w:hAnsi="Bookman Old Style" w:cs="Times New Roman"/>
          <w:noProof/>
        </w:rPr>
        <w:t xml:space="preserve">. Data statistik menunjukkan bahwa </w:t>
      </w:r>
      <w:r w:rsidR="00233990" w:rsidRPr="00DC5F38">
        <w:rPr>
          <w:rFonts w:ascii="Bookman Old Style" w:hAnsi="Bookman Old Style"/>
        </w:rPr>
        <w:t xml:space="preserve">Sektor pertanian telah menyerap 22 persen tenaga kerja tertinggi setelah sektor manufaktur yang menyerap 28 persen. </w:t>
      </w:r>
      <w:r w:rsidR="008F06DD" w:rsidRPr="00DC5F38">
        <w:rPr>
          <w:rFonts w:ascii="Bookman Old Style" w:hAnsi="Bookman Old Style"/>
        </w:rPr>
        <w:t xml:space="preserve">Analisis tabel input-output Indonesia </w:t>
      </w:r>
      <w:r w:rsidR="0043758C">
        <w:rPr>
          <w:rFonts w:ascii="Bookman Old Style" w:hAnsi="Bookman Old Style"/>
        </w:rPr>
        <w:t xml:space="preserve">pada </w:t>
      </w:r>
      <w:r w:rsidR="008F06DD" w:rsidRPr="00DC5F38">
        <w:rPr>
          <w:rFonts w:ascii="Bookman Old Style" w:hAnsi="Bookman Old Style"/>
        </w:rPr>
        <w:t xml:space="preserve">tahun 2010 menunjukkan bahwa sektor pertanian memiliki </w:t>
      </w:r>
      <w:r w:rsidR="008F06DD" w:rsidRPr="00DC5F38">
        <w:rPr>
          <w:rFonts w:ascii="Bookman Old Style" w:hAnsi="Bookman Old Style"/>
          <w:i/>
        </w:rPr>
        <w:t xml:space="preserve">forward </w:t>
      </w:r>
      <w:r w:rsidR="008F06DD" w:rsidRPr="00DC5F38">
        <w:rPr>
          <w:rFonts w:ascii="Bookman Old Style" w:hAnsi="Bookman Old Style"/>
        </w:rPr>
        <w:t xml:space="preserve">dan </w:t>
      </w:r>
      <w:r w:rsidR="008F06DD" w:rsidRPr="00DC5F38">
        <w:rPr>
          <w:rFonts w:ascii="Bookman Old Style" w:hAnsi="Bookman Old Style"/>
          <w:i/>
        </w:rPr>
        <w:t xml:space="preserve">backward linkage </w:t>
      </w:r>
      <w:r w:rsidR="008F06DD" w:rsidRPr="00DC5F38">
        <w:rPr>
          <w:rFonts w:ascii="Bookman Old Style" w:hAnsi="Bookman Old Style"/>
        </w:rPr>
        <w:t>yang tinggi dengan sektor lainnya yakni 1,691 untuk keterkaitan ke depan dan 1,701 untuk keterkaitan kebelakang</w:t>
      </w:r>
      <w:r w:rsidR="0043758C">
        <w:rPr>
          <w:rFonts w:ascii="Bookman Old Style" w:hAnsi="Bookman Old Style"/>
        </w:rPr>
        <w:t xml:space="preserve"> </w:t>
      </w:r>
      <w:r w:rsidR="0043758C">
        <w:rPr>
          <w:rFonts w:ascii="Bookman Old Style" w:hAnsi="Bookman Old Style"/>
        </w:rPr>
        <w:fldChar w:fldCharType="begin" w:fldLock="1"/>
      </w:r>
      <w:r w:rsidR="0043758C">
        <w:rPr>
          <w:rFonts w:ascii="Bookman Old Style" w:hAnsi="Bookman Old Style"/>
        </w:rPr>
        <w:instrText>ADDIN CSL_CITATION {"citationItems":[{"id":"ITEM-1","itemData":{"author":[{"dropping-particle":"","family":"BPS","given":"","non-dropping-particle":"","parse-names":false,"suffix":""}],"id":"ITEM-1","issued":{"date-parts":[["2011"]]},"number-of-pages":"479","title":"Tabel Input Output Indonesia 2010","type":"book"},"uris":["http://www.mendeley.com/documents/?uuid=1613cfa3-d0fc-4239-b2a9-2b1f57eac46c"]}],"mendeley":{"formattedCitation":"(BPS, 2011)","plainTextFormattedCitation":"(BPS, 2011)"},"properties":{"noteIndex":0},"schema":"https://github.com/citation-style-language/schema/raw/master/csl-citation.json"}</w:instrText>
      </w:r>
      <w:r w:rsidR="0043758C">
        <w:rPr>
          <w:rFonts w:ascii="Bookman Old Style" w:hAnsi="Bookman Old Style"/>
        </w:rPr>
        <w:fldChar w:fldCharType="separate"/>
      </w:r>
      <w:r w:rsidR="0043758C" w:rsidRPr="0043758C">
        <w:rPr>
          <w:rFonts w:ascii="Bookman Old Style" w:hAnsi="Bookman Old Style"/>
          <w:noProof/>
        </w:rPr>
        <w:t>(BPS, 2011)</w:t>
      </w:r>
      <w:r w:rsidR="0043758C">
        <w:rPr>
          <w:rFonts w:ascii="Bookman Old Style" w:hAnsi="Bookman Old Style"/>
        </w:rPr>
        <w:fldChar w:fldCharType="end"/>
      </w:r>
      <w:r w:rsidR="008F06DD" w:rsidRPr="00DC5F38">
        <w:rPr>
          <w:rFonts w:ascii="Bookman Old Style" w:hAnsi="Bookman Old Style"/>
        </w:rPr>
        <w:t>. Nilai ini menunjukkan keterkaitan yang tinggi dikarenakan nilai lebih dari</w:t>
      </w:r>
      <w:r w:rsidR="008F06DD" w:rsidRPr="00DC5F38">
        <w:rPr>
          <w:rFonts w:ascii="Bookman Old Style" w:hAnsi="Bookman Old Style"/>
          <w:spacing w:val="-2"/>
        </w:rPr>
        <w:t xml:space="preserve"> </w:t>
      </w:r>
      <w:r w:rsidR="008F06DD" w:rsidRPr="00DC5F38">
        <w:rPr>
          <w:rFonts w:ascii="Bookman Old Style" w:hAnsi="Bookman Old Style"/>
        </w:rPr>
        <w:t xml:space="preserve">1. </w:t>
      </w:r>
      <w:r w:rsidR="00510F8D" w:rsidRPr="00DC5F38">
        <w:rPr>
          <w:rFonts w:ascii="Bookman Old Style" w:hAnsi="Bookman Old Style"/>
        </w:rPr>
        <w:t>Proyeksi p</w:t>
      </w:r>
      <w:r w:rsidR="008F06DD" w:rsidRPr="00DC5F38">
        <w:rPr>
          <w:rFonts w:ascii="Bookman Old Style" w:hAnsi="Bookman Old Style"/>
        </w:rPr>
        <w:t>engembangan di sektor pertanian</w:t>
      </w:r>
      <w:r w:rsidR="008F06DD" w:rsidRPr="00DC5F38">
        <w:rPr>
          <w:rFonts w:ascii="Bookman Old Style" w:hAnsi="Bookman Old Style" w:cs="Times New Roman"/>
          <w:noProof/>
        </w:rPr>
        <w:t xml:space="preserve"> </w:t>
      </w:r>
      <w:r w:rsidR="008F06DD" w:rsidRPr="00DC5F38">
        <w:rPr>
          <w:rFonts w:ascii="Bookman Old Style" w:hAnsi="Bookman Old Style"/>
        </w:rPr>
        <w:t>berdampak positif bagi agroindustri</w:t>
      </w:r>
      <w:r w:rsidR="00510F8D" w:rsidRPr="00DC5F38">
        <w:rPr>
          <w:rFonts w:ascii="Bookman Old Style" w:hAnsi="Bookman Old Style"/>
        </w:rPr>
        <w:t xml:space="preserve"> yang menghasilkan nilai keterkaitan sebesar 2,968 atau yang tertinggi </w:t>
      </w:r>
      <w:r w:rsidR="005132A9" w:rsidRPr="00DC5F38">
        <w:rPr>
          <w:rFonts w:ascii="Bookman Old Style" w:hAnsi="Bookman Old Style"/>
        </w:rPr>
        <w:t>sedangkan sektor listrik,</w:t>
      </w:r>
      <w:r w:rsidR="005132A9" w:rsidRPr="00DC5F38">
        <w:rPr>
          <w:rFonts w:ascii="Bookman Old Style" w:hAnsi="Bookman Old Style"/>
          <w:spacing w:val="-8"/>
        </w:rPr>
        <w:t xml:space="preserve"> </w:t>
      </w:r>
      <w:r w:rsidR="005132A9" w:rsidRPr="00DC5F38">
        <w:rPr>
          <w:rFonts w:ascii="Bookman Old Style" w:hAnsi="Bookman Old Style"/>
        </w:rPr>
        <w:t>gas</w:t>
      </w:r>
      <w:r w:rsidR="005132A9" w:rsidRPr="00DC5F38">
        <w:rPr>
          <w:rFonts w:ascii="Bookman Old Style" w:hAnsi="Bookman Old Style"/>
          <w:spacing w:val="-8"/>
        </w:rPr>
        <w:t xml:space="preserve"> </w:t>
      </w:r>
      <w:r w:rsidR="005132A9" w:rsidRPr="00DC5F38">
        <w:rPr>
          <w:rFonts w:ascii="Bookman Old Style" w:hAnsi="Bookman Old Style"/>
        </w:rPr>
        <w:t>dan</w:t>
      </w:r>
      <w:r w:rsidR="005132A9" w:rsidRPr="00DC5F38">
        <w:rPr>
          <w:rFonts w:ascii="Bookman Old Style" w:hAnsi="Bookman Old Style"/>
          <w:spacing w:val="-10"/>
        </w:rPr>
        <w:t xml:space="preserve"> </w:t>
      </w:r>
      <w:r w:rsidR="005132A9" w:rsidRPr="00DC5F38">
        <w:rPr>
          <w:rFonts w:ascii="Bookman Old Style" w:hAnsi="Bookman Old Style"/>
        </w:rPr>
        <w:t>air</w:t>
      </w:r>
      <w:r w:rsidR="005132A9" w:rsidRPr="00DC5F38">
        <w:rPr>
          <w:rFonts w:ascii="Bookman Old Style" w:hAnsi="Bookman Old Style"/>
          <w:spacing w:val="-9"/>
        </w:rPr>
        <w:t xml:space="preserve"> </w:t>
      </w:r>
      <w:r w:rsidR="005132A9" w:rsidRPr="00DC5F38">
        <w:rPr>
          <w:rFonts w:ascii="Bookman Old Style" w:hAnsi="Bookman Old Style"/>
        </w:rPr>
        <w:t>bersih turut meningkat sejalan kenaikan indeks pembangunan pertanian</w:t>
      </w:r>
      <w:r w:rsidR="005132A9" w:rsidRPr="00DC5F38">
        <w:rPr>
          <w:rFonts w:ascii="Bookman Old Style" w:hAnsi="Bookman Old Style" w:cs="Times New Roman"/>
          <w:noProof/>
        </w:rPr>
        <w:t>.</w:t>
      </w:r>
      <w:r w:rsidR="00202523" w:rsidRPr="00DC5F38">
        <w:rPr>
          <w:rFonts w:ascii="Bookman Old Style" w:hAnsi="Bookman Old Style" w:cs="Times New Roman"/>
          <w:noProof/>
        </w:rPr>
        <w:t xml:space="preserve"> </w:t>
      </w:r>
      <w:r w:rsidR="00202523" w:rsidRPr="00DC5F38">
        <w:rPr>
          <w:rFonts w:ascii="Bookman Old Style" w:hAnsi="Bookman Old Style"/>
        </w:rPr>
        <w:t>Melihat</w:t>
      </w:r>
      <w:r w:rsidR="00202523" w:rsidRPr="00DC5F38">
        <w:rPr>
          <w:rFonts w:ascii="Bookman Old Style" w:hAnsi="Bookman Old Style"/>
          <w:spacing w:val="-8"/>
        </w:rPr>
        <w:t xml:space="preserve"> </w:t>
      </w:r>
      <w:r w:rsidR="00202523" w:rsidRPr="00DC5F38">
        <w:rPr>
          <w:rFonts w:ascii="Bookman Old Style" w:hAnsi="Bookman Old Style"/>
        </w:rPr>
        <w:t>hal</w:t>
      </w:r>
      <w:r w:rsidR="00202523" w:rsidRPr="00DC5F38">
        <w:rPr>
          <w:rFonts w:ascii="Bookman Old Style" w:hAnsi="Bookman Old Style"/>
          <w:spacing w:val="-8"/>
        </w:rPr>
        <w:t xml:space="preserve"> </w:t>
      </w:r>
      <w:r w:rsidR="00202523" w:rsidRPr="00DC5F38">
        <w:rPr>
          <w:rFonts w:ascii="Bookman Old Style" w:hAnsi="Bookman Old Style"/>
        </w:rPr>
        <w:t>tersebut,</w:t>
      </w:r>
      <w:r w:rsidR="00202523" w:rsidRPr="00DC5F38">
        <w:rPr>
          <w:rFonts w:ascii="Bookman Old Style" w:hAnsi="Bookman Old Style"/>
          <w:spacing w:val="-9"/>
        </w:rPr>
        <w:t xml:space="preserve"> </w:t>
      </w:r>
      <w:r w:rsidR="00202523" w:rsidRPr="00DC5F38">
        <w:rPr>
          <w:rFonts w:ascii="Bookman Old Style" w:hAnsi="Bookman Old Style"/>
        </w:rPr>
        <w:t>maka</w:t>
      </w:r>
      <w:r w:rsidR="00202523" w:rsidRPr="00DC5F38">
        <w:rPr>
          <w:rFonts w:ascii="Bookman Old Style" w:hAnsi="Bookman Old Style"/>
          <w:spacing w:val="-8"/>
        </w:rPr>
        <w:t xml:space="preserve"> </w:t>
      </w:r>
      <w:r w:rsidR="00202523" w:rsidRPr="00DC5F38">
        <w:rPr>
          <w:rFonts w:ascii="Bookman Old Style" w:hAnsi="Bookman Old Style"/>
        </w:rPr>
        <w:t>perlu</w:t>
      </w:r>
      <w:r w:rsidR="00202523" w:rsidRPr="00DC5F38">
        <w:rPr>
          <w:rFonts w:ascii="Bookman Old Style" w:hAnsi="Bookman Old Style"/>
          <w:spacing w:val="-9"/>
        </w:rPr>
        <w:t xml:space="preserve"> </w:t>
      </w:r>
      <w:r w:rsidR="00202523" w:rsidRPr="00DC5F38">
        <w:rPr>
          <w:rFonts w:ascii="Bookman Old Style" w:hAnsi="Bookman Old Style"/>
        </w:rPr>
        <w:t>adanya strategi</w:t>
      </w:r>
      <w:r w:rsidR="00202523" w:rsidRPr="00DC5F38">
        <w:rPr>
          <w:rFonts w:ascii="Bookman Old Style" w:hAnsi="Bookman Old Style"/>
          <w:spacing w:val="-15"/>
        </w:rPr>
        <w:t xml:space="preserve"> </w:t>
      </w:r>
      <w:r w:rsidR="00202523" w:rsidRPr="00DC5F38">
        <w:rPr>
          <w:rFonts w:ascii="Bookman Old Style" w:hAnsi="Bookman Old Style"/>
        </w:rPr>
        <w:t>dalam</w:t>
      </w:r>
      <w:r w:rsidR="00202523" w:rsidRPr="00DC5F38">
        <w:rPr>
          <w:rFonts w:ascii="Bookman Old Style" w:hAnsi="Bookman Old Style"/>
          <w:spacing w:val="-16"/>
        </w:rPr>
        <w:t xml:space="preserve"> </w:t>
      </w:r>
      <w:r w:rsidR="00202523" w:rsidRPr="00DC5F38">
        <w:rPr>
          <w:rFonts w:ascii="Bookman Old Style" w:hAnsi="Bookman Old Style"/>
        </w:rPr>
        <w:t>pengembangan</w:t>
      </w:r>
      <w:r w:rsidR="00202523" w:rsidRPr="00DC5F38">
        <w:rPr>
          <w:rFonts w:ascii="Bookman Old Style" w:hAnsi="Bookman Old Style"/>
          <w:spacing w:val="-14"/>
        </w:rPr>
        <w:t xml:space="preserve"> </w:t>
      </w:r>
      <w:r w:rsidR="00202523" w:rsidRPr="00DC5F38">
        <w:rPr>
          <w:rFonts w:ascii="Bookman Old Style" w:hAnsi="Bookman Old Style"/>
        </w:rPr>
        <w:t>sektor</w:t>
      </w:r>
      <w:r w:rsidR="00202523" w:rsidRPr="00DC5F38">
        <w:rPr>
          <w:rFonts w:ascii="Bookman Old Style" w:hAnsi="Bookman Old Style"/>
          <w:spacing w:val="-16"/>
        </w:rPr>
        <w:t xml:space="preserve"> </w:t>
      </w:r>
      <w:r w:rsidR="00202523" w:rsidRPr="00DC5F38">
        <w:rPr>
          <w:rFonts w:ascii="Bookman Old Style" w:hAnsi="Bookman Old Style"/>
        </w:rPr>
        <w:t>pertanian</w:t>
      </w:r>
      <w:r w:rsidR="00202523" w:rsidRPr="00DC5F38">
        <w:rPr>
          <w:rFonts w:ascii="Bookman Old Style" w:hAnsi="Bookman Old Style"/>
          <w:spacing w:val="-16"/>
        </w:rPr>
        <w:t xml:space="preserve"> </w:t>
      </w:r>
      <w:r w:rsidR="00202523" w:rsidRPr="00DC5F38">
        <w:rPr>
          <w:rFonts w:ascii="Bookman Old Style" w:hAnsi="Bookman Old Style"/>
        </w:rPr>
        <w:t>demi</w:t>
      </w:r>
      <w:r w:rsidR="00202523" w:rsidRPr="00DC5F38">
        <w:rPr>
          <w:rFonts w:ascii="Bookman Old Style" w:hAnsi="Bookman Old Style"/>
          <w:spacing w:val="-15"/>
        </w:rPr>
        <w:t xml:space="preserve"> </w:t>
      </w:r>
      <w:r w:rsidR="00202523" w:rsidRPr="00DC5F38">
        <w:rPr>
          <w:rFonts w:ascii="Bookman Old Style" w:hAnsi="Bookman Old Style"/>
        </w:rPr>
        <w:t>peningkatan</w:t>
      </w:r>
      <w:r w:rsidR="00202523" w:rsidRPr="00DC5F38">
        <w:rPr>
          <w:rFonts w:ascii="Bookman Old Style" w:hAnsi="Bookman Old Style"/>
          <w:spacing w:val="-14"/>
        </w:rPr>
        <w:t xml:space="preserve"> </w:t>
      </w:r>
      <w:r w:rsidR="00202523" w:rsidRPr="00DC5F38">
        <w:rPr>
          <w:rFonts w:ascii="Bookman Old Style" w:hAnsi="Bookman Old Style"/>
        </w:rPr>
        <w:t>sektor-sektor</w:t>
      </w:r>
      <w:r w:rsidR="00202523" w:rsidRPr="00DC5F38">
        <w:rPr>
          <w:rFonts w:ascii="Bookman Old Style" w:hAnsi="Bookman Old Style"/>
          <w:spacing w:val="-15"/>
        </w:rPr>
        <w:t xml:space="preserve"> </w:t>
      </w:r>
      <w:r w:rsidR="00202523" w:rsidRPr="00DC5F38">
        <w:rPr>
          <w:rFonts w:ascii="Bookman Old Style" w:hAnsi="Bookman Old Style"/>
        </w:rPr>
        <w:t>lain.</w:t>
      </w:r>
    </w:p>
    <w:p w14:paraId="4D921981" w14:textId="27DE4DE1" w:rsidR="00906BD1" w:rsidRPr="00DC5F38" w:rsidRDefault="00202523" w:rsidP="004E65A2">
      <w:pPr>
        <w:spacing w:after="0" w:line="240" w:lineRule="auto"/>
        <w:ind w:left="66" w:firstLine="360"/>
        <w:jc w:val="both"/>
        <w:rPr>
          <w:rFonts w:ascii="Bookman Old Style" w:hAnsi="Bookman Old Style"/>
        </w:rPr>
      </w:pPr>
      <w:r w:rsidRPr="00DC5F38">
        <w:rPr>
          <w:rFonts w:ascii="Bookman Old Style" w:hAnsi="Bookman Old Style"/>
        </w:rPr>
        <w:t xml:space="preserve">Strategi peningkatan sektor pertanian tidaklah mudah dikarenakan rentannya sektor ini terhadap perubahan iklim global yang buruk. Dampak dari perubahan tersebut </w:t>
      </w:r>
      <w:r w:rsidR="00BF3F35">
        <w:rPr>
          <w:rFonts w:ascii="Bookman Old Style" w:hAnsi="Bookman Old Style"/>
        </w:rPr>
        <w:t xml:space="preserve">adalah terjadinya penurunan </w:t>
      </w:r>
      <w:r w:rsidRPr="00DC5F38">
        <w:rPr>
          <w:rFonts w:ascii="Bookman Old Style" w:hAnsi="Bookman Old Style"/>
        </w:rPr>
        <w:t>produksi komoditas pertanian</w:t>
      </w:r>
      <w:r w:rsidR="00BF3F35">
        <w:rPr>
          <w:rFonts w:ascii="Bookman Old Style" w:hAnsi="Bookman Old Style"/>
          <w:b/>
          <w:bCs/>
        </w:rPr>
        <w:t xml:space="preserve"> </w:t>
      </w:r>
      <w:r w:rsidR="00BF3F35">
        <w:rPr>
          <w:rFonts w:ascii="Bookman Old Style" w:hAnsi="Bookman Old Style"/>
          <w:b/>
          <w:bCs/>
        </w:rPr>
        <w:fldChar w:fldCharType="begin" w:fldLock="1"/>
      </w:r>
      <w:r w:rsidR="00BF3F35">
        <w:rPr>
          <w:rFonts w:ascii="Bookman Old Style" w:hAnsi="Bookman Old Style"/>
          <w:b/>
          <w:bCs/>
        </w:rPr>
        <w:instrText>ADDIN CSL_CITATION {"citationItems":[{"id":"ITEM-1","itemData":{"DOI":"https://doi.org/10.1111/0022-4537.00175","abstract":"This article develops a conceptual framework for advancing theories ofenviron- mentally significant individual behavior and reports on the attempts of the author’s research group and others to develop such a theory. It discusses defini- tions ofenvironmentally significant behavior; classifies the behaviors and their causes; assesses theories of environmentalism, focusing especially on value-belief-norm theory; evaluates the relationship between environmental concern and behavior; and summarizes evidence on the factors that determine environmentally significant behaviors and that can effectively alter them. The article concludes by presenting some major propositions supported by available research and some principles for guiding future research and informing the design ofbehavioral programs for environmental protection.","author":[{"dropping-particle":"","family":"Stern","given":"Paul C","non-dropping-particle":"","parse-names":false,"suffix":""}],"container-title":"Journal of Social Issues","id":"ITEM-1","issue":"3","issued":{"date-parts":[["2000"]]},"page":"407-424","title":"New Environmental Theories: Toward a Coherent Theory of Environmentally Significant Behavior","type":"article-journal","volume":"56"},"uris":["http://www.mendeley.com/documents/?uuid=72534aa2-117f-42be-b83b-a5566391a405"]}],"mendeley":{"formattedCitation":"(Stern, 2000)","plainTextFormattedCitation":"(Stern, 2000)","previouslyFormattedCitation":"(Stern, 2000)"},"properties":{"noteIndex":0},"schema":"https://github.com/citation-style-language/schema/raw/master/csl-citation.json"}</w:instrText>
      </w:r>
      <w:r w:rsidR="00BF3F35">
        <w:rPr>
          <w:rFonts w:ascii="Bookman Old Style" w:hAnsi="Bookman Old Style"/>
          <w:b/>
          <w:bCs/>
        </w:rPr>
        <w:fldChar w:fldCharType="separate"/>
      </w:r>
      <w:r w:rsidR="00BF3F35" w:rsidRPr="00BF3F35">
        <w:rPr>
          <w:rFonts w:ascii="Bookman Old Style" w:hAnsi="Bookman Old Style"/>
          <w:bCs/>
          <w:noProof/>
        </w:rPr>
        <w:t>(Stern, 2000)</w:t>
      </w:r>
      <w:r w:rsidR="00BF3F35">
        <w:rPr>
          <w:rFonts w:ascii="Bookman Old Style" w:hAnsi="Bookman Old Style"/>
          <w:b/>
          <w:bCs/>
        </w:rPr>
        <w:fldChar w:fldCharType="end"/>
      </w:r>
      <w:r w:rsidRPr="00DC5F38">
        <w:rPr>
          <w:rFonts w:ascii="Bookman Old Style" w:hAnsi="Bookman Old Style"/>
          <w:b/>
          <w:bCs/>
          <w:spacing w:val="2"/>
        </w:rPr>
        <w:t>.</w:t>
      </w:r>
      <w:r w:rsidRPr="00DC5F38">
        <w:rPr>
          <w:rFonts w:ascii="Bookman Old Style" w:hAnsi="Bookman Old Style"/>
        </w:rPr>
        <w:t xml:space="preserve"> </w:t>
      </w:r>
      <w:r w:rsidR="00BF3F35">
        <w:rPr>
          <w:rFonts w:ascii="Bookman Old Style" w:hAnsi="Bookman Old Style"/>
        </w:rPr>
        <w:fldChar w:fldCharType="begin" w:fldLock="1"/>
      </w:r>
      <w:r w:rsidR="00B514AF">
        <w:rPr>
          <w:rFonts w:ascii="Bookman Old Style" w:hAnsi="Bookman Old Style"/>
        </w:rPr>
        <w:instrText>ADDIN CSL_CITATION {"citationItems":[{"id":"ITEM-1","itemData":{"author":[{"dropping-particle":"","family":"Rahadian","given":"Angga Sisca","non-dropping-particle":"","parse-names":false,"suffix":""}],"container-title":"Jurnal Ilmu Sosial Indonesia","id":"ITEM-1","issue":"2","issued":{"date-parts":[["2010"]]},"page":"267-285","title":"Pertanian Terpadu Dan Aspek Ketenagakerjaan Di Perdesaan","type":"article-journal","volume":"36"},"uris":["http://www.mendeley.com/documents/?uuid=34822f2c-c15e-4b84-b671-3c4777a506f5"]}],"mendeley":{"formattedCitation":"(Rahadian, 2010)","manualFormatting":"Rahadian, (2010)","plainTextFormattedCitation":"(Rahadian, 2010)","previouslyFormattedCitation":"(Rahadian, 2010)"},"properties":{"noteIndex":0},"schema":"https://github.com/citation-style-language/schema/raw/master/csl-citation.json"}</w:instrText>
      </w:r>
      <w:r w:rsidR="00BF3F35">
        <w:rPr>
          <w:rFonts w:ascii="Bookman Old Style" w:hAnsi="Bookman Old Style"/>
        </w:rPr>
        <w:fldChar w:fldCharType="separate"/>
      </w:r>
      <w:r w:rsidR="00BF3F35" w:rsidRPr="00BF3F35">
        <w:rPr>
          <w:rFonts w:ascii="Bookman Old Style" w:hAnsi="Bookman Old Style"/>
          <w:noProof/>
        </w:rPr>
        <w:t xml:space="preserve">Rahadian, </w:t>
      </w:r>
      <w:r w:rsidR="00BF3F35">
        <w:rPr>
          <w:rFonts w:ascii="Bookman Old Style" w:hAnsi="Bookman Old Style"/>
          <w:noProof/>
        </w:rPr>
        <w:t>(</w:t>
      </w:r>
      <w:r w:rsidR="00BF3F35" w:rsidRPr="00BF3F35">
        <w:rPr>
          <w:rFonts w:ascii="Bookman Old Style" w:hAnsi="Bookman Old Style"/>
          <w:noProof/>
        </w:rPr>
        <w:t>2010)</w:t>
      </w:r>
      <w:r w:rsidR="00BF3F35">
        <w:rPr>
          <w:rFonts w:ascii="Bookman Old Style" w:hAnsi="Bookman Old Style"/>
        </w:rPr>
        <w:fldChar w:fldCharType="end"/>
      </w:r>
      <w:r w:rsidR="00BF3F35">
        <w:rPr>
          <w:rFonts w:ascii="Bookman Old Style" w:hAnsi="Bookman Old Style"/>
        </w:rPr>
        <w:t xml:space="preserve"> </w:t>
      </w:r>
      <w:r w:rsidR="00BF3F35">
        <w:rPr>
          <w:rFonts w:ascii="Bookman Old Style" w:hAnsi="Bookman Old Style"/>
          <w:noProof/>
        </w:rPr>
        <w:t>mengatakan bahwa</w:t>
      </w:r>
      <w:r w:rsidR="00BF3F35" w:rsidRPr="00DC5F38">
        <w:rPr>
          <w:rFonts w:ascii="Bookman Old Style" w:hAnsi="Bookman Old Style"/>
        </w:rPr>
        <w:t xml:space="preserve"> </w:t>
      </w:r>
      <w:r w:rsidRPr="00DC5F38">
        <w:rPr>
          <w:rFonts w:ascii="Bookman Old Style" w:hAnsi="Bookman Old Style"/>
        </w:rPr>
        <w:t xml:space="preserve">meningkatnya pengelolaan lahan pertanian dalam bentuk bagi hasil atau status petani sebagai penggarap dan bukan pemilik lahan merupakan dampak dari meningkatnya faktor resiko usaha </w:t>
      </w:r>
      <w:r w:rsidRPr="00DC5F38">
        <w:rPr>
          <w:rFonts w:ascii="Bookman Old Style" w:hAnsi="Bookman Old Style"/>
          <w:spacing w:val="2"/>
        </w:rPr>
        <w:t xml:space="preserve">pertanian </w:t>
      </w:r>
      <w:r w:rsidRPr="00DC5F38">
        <w:rPr>
          <w:rFonts w:ascii="Bookman Old Style" w:hAnsi="Bookman Old Style"/>
        </w:rPr>
        <w:t xml:space="preserve">sehingga menjadi </w:t>
      </w:r>
      <w:r w:rsidRPr="00DC5F38">
        <w:rPr>
          <w:rFonts w:ascii="Bookman Old Style" w:hAnsi="Bookman Old Style"/>
          <w:spacing w:val="2"/>
        </w:rPr>
        <w:t xml:space="preserve">kurang </w:t>
      </w:r>
      <w:r w:rsidRPr="00DC5F38">
        <w:rPr>
          <w:rFonts w:ascii="Bookman Old Style" w:hAnsi="Bookman Old Style"/>
        </w:rPr>
        <w:t xml:space="preserve">efisien dan menyulitkan dalam  proses </w:t>
      </w:r>
      <w:r w:rsidRPr="00DC5F38">
        <w:rPr>
          <w:rFonts w:ascii="Bookman Old Style" w:hAnsi="Bookman Old Style"/>
          <w:spacing w:val="2"/>
        </w:rPr>
        <w:t xml:space="preserve">penyuluhan </w:t>
      </w:r>
      <w:r w:rsidRPr="00DC5F38">
        <w:rPr>
          <w:rFonts w:ascii="Bookman Old Style" w:hAnsi="Bookman Old Style"/>
        </w:rPr>
        <w:t xml:space="preserve">tani </w:t>
      </w:r>
      <w:r w:rsidR="00644719" w:rsidRPr="00DC5F38">
        <w:rPr>
          <w:rFonts w:ascii="Bookman Old Style" w:hAnsi="Bookman Old Style"/>
        </w:rPr>
        <w:t>serta keberlanjutan</w:t>
      </w:r>
      <w:r w:rsidRPr="00DC5F38">
        <w:rPr>
          <w:rFonts w:ascii="Bookman Old Style" w:hAnsi="Bookman Old Style"/>
        </w:rPr>
        <w:t xml:space="preserve"> </w:t>
      </w:r>
      <w:r w:rsidRPr="00DC5F38">
        <w:rPr>
          <w:rFonts w:ascii="Bookman Old Style" w:hAnsi="Bookman Old Style"/>
          <w:spacing w:val="2"/>
        </w:rPr>
        <w:t xml:space="preserve">program pemerintah </w:t>
      </w:r>
      <w:r w:rsidRPr="00DC5F38">
        <w:rPr>
          <w:rFonts w:ascii="Bookman Old Style" w:hAnsi="Bookman Old Style"/>
        </w:rPr>
        <w:t>lainnya. Secara mikro, sarana prasarana yang terbata</w:t>
      </w:r>
      <w:r w:rsidR="007811A4" w:rsidRPr="00DC5F38">
        <w:rPr>
          <w:rFonts w:ascii="Bookman Old Style" w:hAnsi="Bookman Old Style"/>
        </w:rPr>
        <w:t>s menjadi pen</w:t>
      </w:r>
      <w:r w:rsidRPr="00DC5F38">
        <w:rPr>
          <w:rFonts w:ascii="Bookman Old Style" w:hAnsi="Bookman Old Style"/>
        </w:rPr>
        <w:t xml:space="preserve">yebab </w:t>
      </w:r>
      <w:r w:rsidR="007811A4" w:rsidRPr="00DC5F38">
        <w:rPr>
          <w:rFonts w:ascii="Bookman Old Style" w:hAnsi="Bookman Old Style"/>
        </w:rPr>
        <w:t xml:space="preserve">menurunnya </w:t>
      </w:r>
      <w:r w:rsidR="002F0085" w:rsidRPr="00DC5F38">
        <w:rPr>
          <w:rFonts w:ascii="Bookman Old Style" w:hAnsi="Bookman Old Style"/>
        </w:rPr>
        <w:t xml:space="preserve">pengembangan dan pembangunan </w:t>
      </w:r>
      <w:r w:rsidRPr="00DC5F38">
        <w:rPr>
          <w:rFonts w:ascii="Bookman Old Style" w:hAnsi="Bookman Old Style"/>
        </w:rPr>
        <w:t>daya saing</w:t>
      </w:r>
      <w:r w:rsidR="002F0085" w:rsidRPr="00DC5F38">
        <w:rPr>
          <w:rFonts w:ascii="Bookman Old Style" w:hAnsi="Bookman Old Style"/>
        </w:rPr>
        <w:t xml:space="preserve"> pada</w:t>
      </w:r>
      <w:r w:rsidRPr="00DC5F38">
        <w:rPr>
          <w:rFonts w:ascii="Bookman Old Style" w:hAnsi="Bookman Old Style"/>
        </w:rPr>
        <w:t xml:space="preserve"> sektor pertanian</w:t>
      </w:r>
      <w:r w:rsidR="007811A4" w:rsidRPr="00DC5F38">
        <w:rPr>
          <w:rFonts w:ascii="Bookman Old Style" w:hAnsi="Bookman Old Style"/>
        </w:rPr>
        <w:t>.</w:t>
      </w:r>
      <w:r w:rsidR="00101A45" w:rsidRPr="00DC5F38">
        <w:rPr>
          <w:rFonts w:ascii="Bookman Old Style" w:hAnsi="Bookman Old Style"/>
        </w:rPr>
        <w:t xml:space="preserve"> Faktor pendorong seperti sumberdaya alam, sumberdaya manusia, ketersediaan modal dan teknologi harus diperhatian dalam upaya pengembangan</w:t>
      </w:r>
      <w:r w:rsidR="00101A45" w:rsidRPr="00DC5F38">
        <w:rPr>
          <w:rFonts w:ascii="Bookman Old Style" w:hAnsi="Bookman Old Style"/>
          <w:spacing w:val="-34"/>
        </w:rPr>
        <w:t xml:space="preserve"> </w:t>
      </w:r>
      <w:r w:rsidR="00101A45" w:rsidRPr="00DC5F38">
        <w:rPr>
          <w:rFonts w:ascii="Bookman Old Style" w:hAnsi="Bookman Old Style"/>
        </w:rPr>
        <w:t>sektor pertanian. Kebijakan otonomi daerah dan desentralisasi dengan pendekatan pembangunan wilayah berbasih komunitas lokal dianggap lebih efektf dan diharapkan dapat menjamin program pembangunan pertanian dapat terlaksana secara berkelanjutan.</w:t>
      </w:r>
    </w:p>
    <w:p w14:paraId="7D638D71" w14:textId="031F0CD5" w:rsidR="00DC5F38" w:rsidRPr="006D30A5" w:rsidRDefault="00906BD1" w:rsidP="006D30A5">
      <w:pPr>
        <w:spacing w:after="0" w:line="240" w:lineRule="auto"/>
        <w:ind w:left="66" w:firstLine="360"/>
        <w:jc w:val="both"/>
        <w:rPr>
          <w:rFonts w:ascii="Bookman Old Style" w:hAnsi="Bookman Old Style"/>
        </w:rPr>
      </w:pPr>
      <w:r w:rsidRPr="00DC5F38">
        <w:rPr>
          <w:rFonts w:ascii="Bookman Old Style" w:hAnsi="Bookman Old Style"/>
        </w:rPr>
        <w:t>Desa Tumih menjadi salah satu desa yang digarap untuk mengakomodir penduduk transmigran melalui program Kota Terpadu Mandiri pada tahun 1960an. Pembangunan dan pengembagan Desa Tumih</w:t>
      </w:r>
      <w:r w:rsidR="00DA24FA" w:rsidRPr="00DC5F38">
        <w:rPr>
          <w:rFonts w:ascii="Bookman Old Style" w:hAnsi="Bookman Old Style"/>
        </w:rPr>
        <w:t xml:space="preserve"> cukup pesat karena lahan yang digarap merupakan lahan mineral </w:t>
      </w:r>
      <w:r w:rsidR="00DA24FA" w:rsidRPr="00DC5F38">
        <w:rPr>
          <w:rFonts w:ascii="Bookman Old Style" w:hAnsi="Bookman Old Style"/>
        </w:rPr>
        <w:lastRenderedPageBreak/>
        <w:t>bergambut</w:t>
      </w:r>
      <w:r w:rsidR="00740803" w:rsidRPr="00DC5F38">
        <w:rPr>
          <w:rFonts w:ascii="Bookman Old Style" w:hAnsi="Bookman Old Style"/>
        </w:rPr>
        <w:t xml:space="preserve"> dengan tata kelola air yang cukup baik </w:t>
      </w:r>
      <w:r w:rsidR="005043E4" w:rsidRPr="00DC5F38">
        <w:rPr>
          <w:rFonts w:ascii="Bookman Old Style" w:hAnsi="Bookman Old Style"/>
        </w:rPr>
        <w:t>menggunakan</w:t>
      </w:r>
      <w:r w:rsidR="00740803" w:rsidRPr="00DC5F38">
        <w:rPr>
          <w:rFonts w:ascii="Bookman Old Style" w:hAnsi="Bookman Old Style"/>
        </w:rPr>
        <w:t xml:space="preserve"> sistem irigasi/ tabat</w:t>
      </w:r>
      <w:r w:rsidR="00DA24FA" w:rsidRPr="00DC5F38">
        <w:rPr>
          <w:rFonts w:ascii="Bookman Old Style" w:hAnsi="Bookman Old Style"/>
        </w:rPr>
        <w:t xml:space="preserve"> sehingga cocok untuk pertanian seperti padi</w:t>
      </w:r>
      <w:r w:rsidR="00740803" w:rsidRPr="00DC5F38">
        <w:rPr>
          <w:rFonts w:ascii="Bookman Old Style" w:hAnsi="Bookman Old Style"/>
        </w:rPr>
        <w:t xml:space="preserve"> dengan tumpang</w:t>
      </w:r>
      <w:r w:rsidR="00DC5F38" w:rsidRPr="00DC5F38">
        <w:rPr>
          <w:rFonts w:ascii="Bookman Old Style" w:hAnsi="Bookman Old Style"/>
        </w:rPr>
        <w:t>-</w:t>
      </w:r>
      <w:r w:rsidR="00740803" w:rsidRPr="00DC5F38">
        <w:rPr>
          <w:rFonts w:ascii="Bookman Old Style" w:hAnsi="Bookman Old Style"/>
        </w:rPr>
        <w:t xml:space="preserve">sari </w:t>
      </w:r>
      <w:r w:rsidR="00DA24FA" w:rsidRPr="00DC5F38">
        <w:rPr>
          <w:rFonts w:ascii="Bookman Old Style" w:hAnsi="Bookman Old Style"/>
        </w:rPr>
        <w:t>jeruk,</w:t>
      </w:r>
      <w:r w:rsidR="00DA24FA" w:rsidRPr="00DC5F38">
        <w:rPr>
          <w:rFonts w:ascii="Bookman Old Style" w:hAnsi="Bookman Old Style"/>
          <w:spacing w:val="-7"/>
        </w:rPr>
        <w:t xml:space="preserve"> </w:t>
      </w:r>
      <w:r w:rsidR="00DA24FA" w:rsidRPr="00DC5F38">
        <w:rPr>
          <w:rFonts w:ascii="Bookman Old Style" w:hAnsi="Bookman Old Style"/>
        </w:rPr>
        <w:t>karet</w:t>
      </w:r>
      <w:r w:rsidR="00DA24FA" w:rsidRPr="00DC5F38">
        <w:rPr>
          <w:rFonts w:ascii="Bookman Old Style" w:hAnsi="Bookman Old Style"/>
          <w:spacing w:val="-8"/>
        </w:rPr>
        <w:t xml:space="preserve"> </w:t>
      </w:r>
      <w:r w:rsidR="00DA24FA" w:rsidRPr="00DC5F38">
        <w:rPr>
          <w:rFonts w:ascii="Bookman Old Style" w:hAnsi="Bookman Old Style"/>
        </w:rPr>
        <w:t>dan</w:t>
      </w:r>
      <w:r w:rsidR="00DA24FA" w:rsidRPr="00DC5F38">
        <w:rPr>
          <w:rFonts w:ascii="Bookman Old Style" w:hAnsi="Bookman Old Style"/>
          <w:spacing w:val="-7"/>
        </w:rPr>
        <w:t xml:space="preserve"> </w:t>
      </w:r>
      <w:r w:rsidR="00DA24FA" w:rsidRPr="00DC5F38">
        <w:rPr>
          <w:rFonts w:ascii="Bookman Old Style" w:hAnsi="Bookman Old Style"/>
        </w:rPr>
        <w:t>palawija</w:t>
      </w:r>
      <w:r w:rsidR="005043E4" w:rsidRPr="00DC5F38">
        <w:rPr>
          <w:rFonts w:ascii="Bookman Old Style" w:hAnsi="Bookman Old Style"/>
        </w:rPr>
        <w:t>, namun potensi</w:t>
      </w:r>
      <w:r w:rsidR="005043E4" w:rsidRPr="00DC5F38">
        <w:rPr>
          <w:rFonts w:ascii="Bookman Old Style" w:hAnsi="Bookman Old Style"/>
          <w:spacing w:val="-10"/>
        </w:rPr>
        <w:t xml:space="preserve"> </w:t>
      </w:r>
      <w:r w:rsidR="005043E4" w:rsidRPr="00DC5F38">
        <w:rPr>
          <w:rFonts w:ascii="Bookman Old Style" w:hAnsi="Bookman Old Style"/>
        </w:rPr>
        <w:t>yang</w:t>
      </w:r>
      <w:r w:rsidR="005043E4" w:rsidRPr="00DC5F38">
        <w:rPr>
          <w:rFonts w:ascii="Bookman Old Style" w:hAnsi="Bookman Old Style"/>
          <w:spacing w:val="-14"/>
        </w:rPr>
        <w:t xml:space="preserve"> </w:t>
      </w:r>
      <w:r w:rsidR="005043E4" w:rsidRPr="00DC5F38">
        <w:rPr>
          <w:rFonts w:ascii="Bookman Old Style" w:hAnsi="Bookman Old Style"/>
        </w:rPr>
        <w:t>besar</w:t>
      </w:r>
      <w:r w:rsidR="005043E4" w:rsidRPr="00DC5F38">
        <w:rPr>
          <w:rFonts w:ascii="Bookman Old Style" w:hAnsi="Bookman Old Style"/>
          <w:spacing w:val="-13"/>
        </w:rPr>
        <w:t xml:space="preserve"> </w:t>
      </w:r>
      <w:r w:rsidR="005043E4" w:rsidRPr="00DC5F38">
        <w:rPr>
          <w:rFonts w:ascii="Bookman Old Style" w:hAnsi="Bookman Old Style"/>
        </w:rPr>
        <w:t>tersebut</w:t>
      </w:r>
      <w:r w:rsidR="005043E4" w:rsidRPr="00DC5F38">
        <w:rPr>
          <w:rFonts w:ascii="Bookman Old Style" w:hAnsi="Bookman Old Style"/>
          <w:spacing w:val="-12"/>
        </w:rPr>
        <w:t xml:space="preserve"> </w:t>
      </w:r>
      <w:r w:rsidR="005043E4" w:rsidRPr="00DC5F38">
        <w:rPr>
          <w:rFonts w:ascii="Bookman Old Style" w:hAnsi="Bookman Old Style"/>
        </w:rPr>
        <w:t>belum</w:t>
      </w:r>
      <w:r w:rsidR="005043E4" w:rsidRPr="00DC5F38">
        <w:rPr>
          <w:rFonts w:ascii="Bookman Old Style" w:hAnsi="Bookman Old Style"/>
          <w:spacing w:val="-11"/>
        </w:rPr>
        <w:t xml:space="preserve"> </w:t>
      </w:r>
      <w:r w:rsidR="005043E4" w:rsidRPr="00DC5F38">
        <w:rPr>
          <w:rFonts w:ascii="Bookman Old Style" w:hAnsi="Bookman Old Style"/>
        </w:rPr>
        <w:t>dapat</w:t>
      </w:r>
      <w:r w:rsidR="005043E4" w:rsidRPr="00DC5F38">
        <w:rPr>
          <w:rFonts w:ascii="Bookman Old Style" w:hAnsi="Bookman Old Style"/>
          <w:spacing w:val="-11"/>
        </w:rPr>
        <w:t xml:space="preserve"> </w:t>
      </w:r>
      <w:r w:rsidR="005043E4" w:rsidRPr="00DC5F38">
        <w:rPr>
          <w:rFonts w:ascii="Bookman Old Style" w:hAnsi="Bookman Old Style"/>
        </w:rPr>
        <w:t>dioptimalkan</w:t>
      </w:r>
      <w:r w:rsidR="005043E4" w:rsidRPr="00DC5F38">
        <w:rPr>
          <w:rFonts w:ascii="Bookman Old Style" w:hAnsi="Bookman Old Style"/>
          <w:spacing w:val="-14"/>
        </w:rPr>
        <w:t xml:space="preserve"> </w:t>
      </w:r>
      <w:r w:rsidR="005043E4" w:rsidRPr="00DC5F38">
        <w:rPr>
          <w:rFonts w:ascii="Bookman Old Style" w:hAnsi="Bookman Old Style"/>
        </w:rPr>
        <w:t xml:space="preserve">dalam </w:t>
      </w:r>
      <w:r w:rsidR="00DC5F38" w:rsidRPr="00DC5F38">
        <w:rPr>
          <w:rFonts w:ascii="Bookman Old Style" w:hAnsi="Bookman Old Style"/>
        </w:rPr>
        <w:t>meningkatkan</w:t>
      </w:r>
      <w:r w:rsidR="005043E4" w:rsidRPr="00DC5F38">
        <w:rPr>
          <w:rFonts w:ascii="Bookman Old Style" w:hAnsi="Bookman Old Style"/>
        </w:rPr>
        <w:t xml:space="preserve"> pendapatan petani dan keluarganya, dikarenakan berbagai tantangan diantaranya aktualisasi SDM terhadap teknologi pertanian dan tata kelola air ditengah kondisi kerusakan iklim, sehingga analisis pembangunan pertanian perlu dilakukan untuk merumuskan strategi perencanaan pembangunan pertanian dan kekuatan masyarakat</w:t>
      </w:r>
      <w:r w:rsidR="00DC5F38" w:rsidRPr="00DC5F38">
        <w:rPr>
          <w:rFonts w:ascii="Bookman Old Style" w:hAnsi="Bookman Old Style"/>
        </w:rPr>
        <w:t>. Penelitian ini bertujuan menganalisis strategi dan pengembangan sektor pertanian serta kekuatan partisipasi pada masyarakat tani terkait budidaya padi di Desa Tumih Kecamatan Wanaraya Kabupaten Barito Kuala, Provinsi Kalimantan Selatan.</w:t>
      </w:r>
    </w:p>
    <w:p w14:paraId="0EB191E0" w14:textId="77777777" w:rsidR="009545F2" w:rsidRPr="002262E6" w:rsidRDefault="009545F2" w:rsidP="006D30A5">
      <w:pPr>
        <w:pStyle w:val="ListParagraph"/>
        <w:numPr>
          <w:ilvl w:val="0"/>
          <w:numId w:val="13"/>
        </w:numPr>
        <w:spacing w:after="0" w:line="240" w:lineRule="auto"/>
        <w:ind w:left="426"/>
        <w:rPr>
          <w:rFonts w:ascii="Bookman Old Style" w:hAnsi="Bookman Old Style" w:cs="Times New Roman"/>
          <w:noProof/>
        </w:rPr>
      </w:pPr>
      <w:r w:rsidRPr="002262E6">
        <w:rPr>
          <w:rFonts w:ascii="Bookman Old Style" w:hAnsi="Bookman Old Style" w:cs="Times New Roman"/>
          <w:b/>
          <w:noProof/>
        </w:rPr>
        <w:t>METODE PENELITIAN</w:t>
      </w:r>
    </w:p>
    <w:p w14:paraId="23074572" w14:textId="36BABB0A" w:rsidR="00D0167F" w:rsidRDefault="00DC5F38" w:rsidP="004E65A2">
      <w:pPr>
        <w:spacing w:after="0" w:line="240" w:lineRule="auto"/>
        <w:ind w:left="90" w:firstLine="336"/>
        <w:jc w:val="both"/>
        <w:rPr>
          <w:rFonts w:ascii="Bookman Old Style" w:hAnsi="Bookman Old Style"/>
        </w:rPr>
      </w:pPr>
      <w:r w:rsidRPr="00DC5F38">
        <w:rPr>
          <w:rFonts w:ascii="Bookman Old Style" w:hAnsi="Bookman Old Style"/>
        </w:rPr>
        <w:t>Penelitian ini dilakukan di Desa Tumih, Kecamatan Wanaraya, Kabupaten Barito</w:t>
      </w:r>
      <w:r w:rsidRPr="00DC5F38">
        <w:rPr>
          <w:rFonts w:ascii="Bookman Old Style" w:hAnsi="Bookman Old Style"/>
          <w:spacing w:val="-12"/>
        </w:rPr>
        <w:t xml:space="preserve"> </w:t>
      </w:r>
      <w:r w:rsidRPr="00DC5F38">
        <w:rPr>
          <w:rFonts w:ascii="Bookman Old Style" w:hAnsi="Bookman Old Style"/>
        </w:rPr>
        <w:t>Kuala,</w:t>
      </w:r>
      <w:r w:rsidRPr="00DC5F38">
        <w:rPr>
          <w:rFonts w:ascii="Bookman Old Style" w:hAnsi="Bookman Old Style"/>
          <w:spacing w:val="-13"/>
        </w:rPr>
        <w:t xml:space="preserve"> </w:t>
      </w:r>
      <w:r w:rsidRPr="00DC5F38">
        <w:rPr>
          <w:rFonts w:ascii="Bookman Old Style" w:hAnsi="Bookman Old Style"/>
        </w:rPr>
        <w:t>Provinsi</w:t>
      </w:r>
      <w:r w:rsidRPr="00DC5F38">
        <w:rPr>
          <w:rFonts w:ascii="Bookman Old Style" w:hAnsi="Bookman Old Style"/>
          <w:spacing w:val="-11"/>
        </w:rPr>
        <w:t xml:space="preserve"> </w:t>
      </w:r>
      <w:r w:rsidRPr="00DC5F38">
        <w:rPr>
          <w:rFonts w:ascii="Bookman Old Style" w:hAnsi="Bookman Old Style"/>
        </w:rPr>
        <w:t>Kalimantan</w:t>
      </w:r>
      <w:r w:rsidRPr="00DC5F38">
        <w:rPr>
          <w:rFonts w:ascii="Bookman Old Style" w:hAnsi="Bookman Old Style"/>
          <w:spacing w:val="-12"/>
        </w:rPr>
        <w:t xml:space="preserve"> </w:t>
      </w:r>
      <w:r w:rsidRPr="00DC5F38">
        <w:rPr>
          <w:rFonts w:ascii="Bookman Old Style" w:hAnsi="Bookman Old Style"/>
        </w:rPr>
        <w:t>Selatan</w:t>
      </w:r>
      <w:r w:rsidR="0072510E">
        <w:rPr>
          <w:rFonts w:ascii="Bookman Old Style" w:hAnsi="Bookman Old Style"/>
        </w:rPr>
        <w:t xml:space="preserve"> pada Agustus 2021</w:t>
      </w:r>
      <w:r w:rsidRPr="00DC5F38">
        <w:rPr>
          <w:rFonts w:ascii="Bookman Old Style" w:hAnsi="Bookman Old Style"/>
        </w:rPr>
        <w:t>.</w:t>
      </w:r>
      <w:r w:rsidRPr="00DC5F38">
        <w:rPr>
          <w:rFonts w:ascii="Bookman Old Style" w:hAnsi="Bookman Old Style"/>
          <w:spacing w:val="-10"/>
        </w:rPr>
        <w:t xml:space="preserve"> </w:t>
      </w:r>
      <w:r w:rsidRPr="00DC5F38">
        <w:rPr>
          <w:rFonts w:ascii="Bookman Old Style" w:hAnsi="Bookman Old Style"/>
        </w:rPr>
        <w:t>Terdapat</w:t>
      </w:r>
      <w:r w:rsidRPr="00DC5F38">
        <w:rPr>
          <w:rFonts w:ascii="Bookman Old Style" w:hAnsi="Bookman Old Style"/>
          <w:spacing w:val="-11"/>
        </w:rPr>
        <w:t xml:space="preserve"> </w:t>
      </w:r>
      <w:r w:rsidRPr="00DC5F38">
        <w:rPr>
          <w:rFonts w:ascii="Bookman Old Style" w:hAnsi="Bookman Old Style"/>
        </w:rPr>
        <w:t>lima</w:t>
      </w:r>
      <w:r w:rsidRPr="00DC5F38">
        <w:rPr>
          <w:rFonts w:ascii="Bookman Old Style" w:hAnsi="Bookman Old Style"/>
          <w:spacing w:val="-13"/>
        </w:rPr>
        <w:t xml:space="preserve"> </w:t>
      </w:r>
      <w:r w:rsidRPr="00DC5F38">
        <w:rPr>
          <w:rFonts w:ascii="Bookman Old Style" w:hAnsi="Bookman Old Style"/>
        </w:rPr>
        <w:t>kelompok</w:t>
      </w:r>
      <w:r w:rsidRPr="00DC5F38">
        <w:rPr>
          <w:rFonts w:ascii="Bookman Old Style" w:hAnsi="Bookman Old Style"/>
          <w:spacing w:val="-11"/>
        </w:rPr>
        <w:t xml:space="preserve"> </w:t>
      </w:r>
      <w:r w:rsidRPr="00DC5F38">
        <w:rPr>
          <w:rFonts w:ascii="Bookman Old Style" w:hAnsi="Bookman Old Style"/>
        </w:rPr>
        <w:t>tani</w:t>
      </w:r>
      <w:r w:rsidRPr="00DC5F38">
        <w:rPr>
          <w:rFonts w:ascii="Bookman Old Style" w:hAnsi="Bookman Old Style"/>
          <w:spacing w:val="-11"/>
        </w:rPr>
        <w:t xml:space="preserve"> </w:t>
      </w:r>
      <w:r w:rsidRPr="00DC5F38">
        <w:rPr>
          <w:rFonts w:ascii="Bookman Old Style" w:hAnsi="Bookman Old Style"/>
        </w:rPr>
        <w:t>di</w:t>
      </w:r>
      <w:r w:rsidRPr="00DC5F38">
        <w:rPr>
          <w:rFonts w:ascii="Bookman Old Style" w:hAnsi="Bookman Old Style"/>
          <w:spacing w:val="-14"/>
        </w:rPr>
        <w:t xml:space="preserve"> </w:t>
      </w:r>
      <w:r w:rsidRPr="00DC5F38">
        <w:rPr>
          <w:rFonts w:ascii="Bookman Old Style" w:hAnsi="Bookman Old Style"/>
        </w:rPr>
        <w:t>Desa</w:t>
      </w:r>
      <w:r w:rsidRPr="00DC5F38">
        <w:rPr>
          <w:rFonts w:ascii="Bookman Old Style" w:hAnsi="Bookman Old Style"/>
          <w:spacing w:val="-12"/>
        </w:rPr>
        <w:t xml:space="preserve"> </w:t>
      </w:r>
      <w:r w:rsidRPr="00DC5F38">
        <w:rPr>
          <w:rFonts w:ascii="Bookman Old Style" w:hAnsi="Bookman Old Style"/>
        </w:rPr>
        <w:t>Tumih yakni</w:t>
      </w:r>
      <w:r w:rsidRPr="00DC5F38">
        <w:rPr>
          <w:rFonts w:ascii="Bookman Old Style" w:hAnsi="Bookman Old Style"/>
          <w:spacing w:val="-11"/>
        </w:rPr>
        <w:t xml:space="preserve"> </w:t>
      </w:r>
      <w:r w:rsidRPr="00DC5F38">
        <w:rPr>
          <w:rFonts w:ascii="Bookman Old Style" w:hAnsi="Bookman Old Style"/>
        </w:rPr>
        <w:t>Sumber</w:t>
      </w:r>
      <w:r w:rsidRPr="00DC5F38">
        <w:rPr>
          <w:rFonts w:ascii="Bookman Old Style" w:hAnsi="Bookman Old Style"/>
          <w:spacing w:val="-13"/>
        </w:rPr>
        <w:t xml:space="preserve"> </w:t>
      </w:r>
      <w:r w:rsidRPr="00DC5F38">
        <w:rPr>
          <w:rFonts w:ascii="Bookman Old Style" w:hAnsi="Bookman Old Style"/>
        </w:rPr>
        <w:t>Rezeki</w:t>
      </w:r>
      <w:r w:rsidRPr="00DC5F38">
        <w:rPr>
          <w:rFonts w:ascii="Bookman Old Style" w:hAnsi="Bookman Old Style"/>
          <w:spacing w:val="-12"/>
        </w:rPr>
        <w:t xml:space="preserve"> </w:t>
      </w:r>
      <w:r w:rsidR="001A0CAF">
        <w:rPr>
          <w:rFonts w:ascii="Bookman Old Style" w:hAnsi="Bookman Old Style"/>
          <w:spacing w:val="-12"/>
        </w:rPr>
        <w:t>(</w:t>
      </w:r>
      <w:r w:rsidRPr="00DC5F38">
        <w:rPr>
          <w:rFonts w:ascii="Bookman Old Style" w:hAnsi="Bookman Old Style"/>
        </w:rPr>
        <w:t>35</w:t>
      </w:r>
      <w:r w:rsidRPr="00DC5F38">
        <w:rPr>
          <w:rFonts w:ascii="Bookman Old Style" w:hAnsi="Bookman Old Style"/>
          <w:spacing w:val="-11"/>
        </w:rPr>
        <w:t xml:space="preserve"> </w:t>
      </w:r>
      <w:r w:rsidRPr="00DC5F38">
        <w:rPr>
          <w:rFonts w:ascii="Bookman Old Style" w:hAnsi="Bookman Old Style"/>
        </w:rPr>
        <w:t>anggota</w:t>
      </w:r>
      <w:r w:rsidR="001A0CAF">
        <w:rPr>
          <w:rFonts w:ascii="Bookman Old Style" w:hAnsi="Bookman Old Style"/>
        </w:rPr>
        <w:t>)</w:t>
      </w:r>
      <w:r w:rsidRPr="00DC5F38">
        <w:rPr>
          <w:rFonts w:ascii="Bookman Old Style" w:hAnsi="Bookman Old Style"/>
        </w:rPr>
        <w:t>,</w:t>
      </w:r>
      <w:r w:rsidRPr="00DC5F38">
        <w:rPr>
          <w:rFonts w:ascii="Bookman Old Style" w:hAnsi="Bookman Old Style"/>
          <w:spacing w:val="-12"/>
        </w:rPr>
        <w:t xml:space="preserve"> </w:t>
      </w:r>
      <w:r w:rsidRPr="00DC5F38">
        <w:rPr>
          <w:rFonts w:ascii="Bookman Old Style" w:hAnsi="Bookman Old Style"/>
        </w:rPr>
        <w:t>Suka</w:t>
      </w:r>
      <w:r w:rsidRPr="00DC5F38">
        <w:rPr>
          <w:rFonts w:ascii="Bookman Old Style" w:hAnsi="Bookman Old Style"/>
          <w:spacing w:val="-13"/>
        </w:rPr>
        <w:t xml:space="preserve"> </w:t>
      </w:r>
      <w:r w:rsidRPr="00DC5F38">
        <w:rPr>
          <w:rFonts w:ascii="Bookman Old Style" w:hAnsi="Bookman Old Style"/>
        </w:rPr>
        <w:t>Maju</w:t>
      </w:r>
      <w:r w:rsidRPr="00DC5F38">
        <w:rPr>
          <w:rFonts w:ascii="Bookman Old Style" w:hAnsi="Bookman Old Style"/>
          <w:spacing w:val="-11"/>
        </w:rPr>
        <w:t xml:space="preserve"> </w:t>
      </w:r>
      <w:r w:rsidR="001A0CAF">
        <w:rPr>
          <w:rFonts w:ascii="Bookman Old Style" w:hAnsi="Bookman Old Style"/>
          <w:spacing w:val="-11"/>
        </w:rPr>
        <w:t>(</w:t>
      </w:r>
      <w:r w:rsidRPr="00DC5F38">
        <w:rPr>
          <w:rFonts w:ascii="Bookman Old Style" w:hAnsi="Bookman Old Style"/>
        </w:rPr>
        <w:t>32</w:t>
      </w:r>
      <w:r w:rsidRPr="00DC5F38">
        <w:rPr>
          <w:rFonts w:ascii="Bookman Old Style" w:hAnsi="Bookman Old Style"/>
          <w:spacing w:val="-12"/>
        </w:rPr>
        <w:t xml:space="preserve"> </w:t>
      </w:r>
      <w:r w:rsidRPr="00DC5F38">
        <w:rPr>
          <w:rFonts w:ascii="Bookman Old Style" w:hAnsi="Bookman Old Style"/>
        </w:rPr>
        <w:t>anggota</w:t>
      </w:r>
      <w:r w:rsidR="001A0CAF">
        <w:rPr>
          <w:rFonts w:ascii="Bookman Old Style" w:hAnsi="Bookman Old Style"/>
        </w:rPr>
        <w:t>)</w:t>
      </w:r>
      <w:r w:rsidRPr="00DC5F38">
        <w:rPr>
          <w:rFonts w:ascii="Bookman Old Style" w:hAnsi="Bookman Old Style"/>
        </w:rPr>
        <w:t>,</w:t>
      </w:r>
      <w:r w:rsidRPr="00DC5F38">
        <w:rPr>
          <w:rFonts w:ascii="Bookman Old Style" w:hAnsi="Bookman Old Style"/>
          <w:spacing w:val="-13"/>
        </w:rPr>
        <w:t xml:space="preserve"> </w:t>
      </w:r>
      <w:r w:rsidRPr="00DC5F38">
        <w:rPr>
          <w:rFonts w:ascii="Bookman Old Style" w:hAnsi="Bookman Old Style"/>
        </w:rPr>
        <w:t>Suka</w:t>
      </w:r>
      <w:r w:rsidRPr="00DC5F38">
        <w:rPr>
          <w:rFonts w:ascii="Bookman Old Style" w:hAnsi="Bookman Old Style"/>
          <w:spacing w:val="-13"/>
        </w:rPr>
        <w:t xml:space="preserve"> </w:t>
      </w:r>
      <w:r w:rsidRPr="00DC5F38">
        <w:rPr>
          <w:rFonts w:ascii="Bookman Old Style" w:hAnsi="Bookman Old Style"/>
        </w:rPr>
        <w:t>Jadi</w:t>
      </w:r>
      <w:r w:rsidRPr="00DC5F38">
        <w:rPr>
          <w:rFonts w:ascii="Bookman Old Style" w:hAnsi="Bookman Old Style"/>
          <w:spacing w:val="-11"/>
        </w:rPr>
        <w:t xml:space="preserve"> </w:t>
      </w:r>
      <w:r w:rsidR="001A0CAF">
        <w:rPr>
          <w:rFonts w:ascii="Bookman Old Style" w:hAnsi="Bookman Old Style"/>
          <w:spacing w:val="-11"/>
        </w:rPr>
        <w:t>(</w:t>
      </w:r>
      <w:r w:rsidRPr="00DC5F38">
        <w:rPr>
          <w:rFonts w:ascii="Bookman Old Style" w:hAnsi="Bookman Old Style"/>
        </w:rPr>
        <w:t>42</w:t>
      </w:r>
      <w:r w:rsidRPr="00DC5F38">
        <w:rPr>
          <w:rFonts w:ascii="Bookman Old Style" w:hAnsi="Bookman Old Style"/>
          <w:spacing w:val="-12"/>
        </w:rPr>
        <w:t xml:space="preserve"> </w:t>
      </w:r>
      <w:r w:rsidRPr="00DC5F38">
        <w:rPr>
          <w:rFonts w:ascii="Bookman Old Style" w:hAnsi="Bookman Old Style"/>
        </w:rPr>
        <w:t>anggota</w:t>
      </w:r>
      <w:r w:rsidR="001A0CAF">
        <w:rPr>
          <w:rFonts w:ascii="Bookman Old Style" w:hAnsi="Bookman Old Style"/>
        </w:rPr>
        <w:t>)</w:t>
      </w:r>
      <w:r w:rsidRPr="00DC5F38">
        <w:rPr>
          <w:rFonts w:ascii="Bookman Old Style" w:hAnsi="Bookman Old Style"/>
        </w:rPr>
        <w:t>,</w:t>
      </w:r>
      <w:r w:rsidRPr="00DC5F38">
        <w:rPr>
          <w:rFonts w:ascii="Bookman Old Style" w:hAnsi="Bookman Old Style"/>
          <w:spacing w:val="-10"/>
        </w:rPr>
        <w:t xml:space="preserve"> </w:t>
      </w:r>
      <w:r w:rsidRPr="00DC5F38">
        <w:rPr>
          <w:rFonts w:ascii="Bookman Old Style" w:hAnsi="Bookman Old Style"/>
        </w:rPr>
        <w:t xml:space="preserve">Bangun Tani </w:t>
      </w:r>
      <w:r w:rsidR="001A0CAF">
        <w:rPr>
          <w:rFonts w:ascii="Bookman Old Style" w:hAnsi="Bookman Old Style"/>
        </w:rPr>
        <w:t>(</w:t>
      </w:r>
      <w:r w:rsidRPr="00DC5F38">
        <w:rPr>
          <w:rFonts w:ascii="Bookman Old Style" w:hAnsi="Bookman Old Style"/>
        </w:rPr>
        <w:t>56 anggota</w:t>
      </w:r>
      <w:r w:rsidR="001A0CAF">
        <w:rPr>
          <w:rFonts w:ascii="Bookman Old Style" w:hAnsi="Bookman Old Style"/>
        </w:rPr>
        <w:t>)</w:t>
      </w:r>
      <w:r w:rsidRPr="00DC5F38">
        <w:rPr>
          <w:rFonts w:ascii="Bookman Old Style" w:hAnsi="Bookman Old Style"/>
        </w:rPr>
        <w:t xml:space="preserve">, dan Bina Mandiri </w:t>
      </w:r>
      <w:r w:rsidR="001A0CAF">
        <w:rPr>
          <w:rFonts w:ascii="Bookman Old Style" w:hAnsi="Bookman Old Style"/>
        </w:rPr>
        <w:t>(</w:t>
      </w:r>
      <w:r w:rsidRPr="00DC5F38">
        <w:rPr>
          <w:rFonts w:ascii="Bookman Old Style" w:hAnsi="Bookman Old Style"/>
        </w:rPr>
        <w:t>16 anggota</w:t>
      </w:r>
      <w:r w:rsidR="001A0CAF">
        <w:rPr>
          <w:rFonts w:ascii="Bookman Old Style" w:hAnsi="Bookman Old Style"/>
        </w:rPr>
        <w:t>)</w:t>
      </w:r>
      <w:r w:rsidRPr="00DC5F38">
        <w:rPr>
          <w:rFonts w:ascii="Bookman Old Style" w:hAnsi="Bookman Old Style"/>
        </w:rPr>
        <w:t xml:space="preserve">. Kelompok tani </w:t>
      </w:r>
      <w:r w:rsidRPr="00F81F6B">
        <w:rPr>
          <w:rFonts w:ascii="Bookman Old Style" w:hAnsi="Bookman Old Style"/>
        </w:rPr>
        <w:t>ini tersebar di 10 RT di Desa Tumih. Dari 343 petani di Desa Tumih, hanya 181 orang atau 53 persen yang tergabung dalam kelompok tani, yang semuanya adalah petani padi. Pada umumnya masyarakat yang anggota keluarganya telah tergabung dalam kelompok tani merasa tidak perlu lagi bergabung, dan sebagian besar penduduk Desa Tumih adalah petani sehingga dalam satu keluarga ada yang seluruhnya berprofesi sebagai petani.</w:t>
      </w:r>
    </w:p>
    <w:p w14:paraId="0D65EC0E" w14:textId="5ED7E472" w:rsidR="0069222B" w:rsidRPr="00D0167F" w:rsidRDefault="00DC5F38" w:rsidP="004E65A2">
      <w:pPr>
        <w:spacing w:after="0" w:line="240" w:lineRule="auto"/>
        <w:ind w:left="90" w:firstLine="336"/>
        <w:jc w:val="both"/>
        <w:rPr>
          <w:rFonts w:ascii="Bookman Old Style" w:hAnsi="Bookman Old Style"/>
        </w:rPr>
      </w:pPr>
      <w:r w:rsidRPr="00F81F6B">
        <w:rPr>
          <w:rFonts w:ascii="Bookman Old Style" w:hAnsi="Bookman Old Style"/>
        </w:rPr>
        <w:t>Dalam penelitian ini digunakan unit analisis yakni kelompok tani, Pemerintah Desa Tumih, Unit Pelaksana Teknis Dinas Pertanian Kecamatan Wanaraya dan Pihak dari Satuan</w:t>
      </w:r>
      <w:r w:rsidRPr="00F81F6B">
        <w:rPr>
          <w:rFonts w:ascii="Bookman Old Style" w:hAnsi="Bookman Old Style"/>
          <w:spacing w:val="-14"/>
        </w:rPr>
        <w:t xml:space="preserve"> </w:t>
      </w:r>
      <w:r w:rsidRPr="00F81F6B">
        <w:rPr>
          <w:rFonts w:ascii="Bookman Old Style" w:hAnsi="Bookman Old Style"/>
        </w:rPr>
        <w:t>Kerja</w:t>
      </w:r>
      <w:r w:rsidRPr="00F81F6B">
        <w:rPr>
          <w:rFonts w:ascii="Bookman Old Style" w:hAnsi="Bookman Old Style"/>
          <w:spacing w:val="-13"/>
        </w:rPr>
        <w:t xml:space="preserve"> </w:t>
      </w:r>
      <w:r w:rsidRPr="00F81F6B">
        <w:rPr>
          <w:rFonts w:ascii="Bookman Old Style" w:hAnsi="Bookman Old Style"/>
        </w:rPr>
        <w:t>Perangkat</w:t>
      </w:r>
      <w:r w:rsidRPr="00F81F6B">
        <w:rPr>
          <w:rFonts w:ascii="Bookman Old Style" w:hAnsi="Bookman Old Style"/>
          <w:spacing w:val="-10"/>
        </w:rPr>
        <w:t xml:space="preserve"> </w:t>
      </w:r>
      <w:r w:rsidRPr="00F81F6B">
        <w:rPr>
          <w:rFonts w:ascii="Bookman Old Style" w:hAnsi="Bookman Old Style"/>
        </w:rPr>
        <w:t>Daerah</w:t>
      </w:r>
      <w:r w:rsidRPr="00F81F6B">
        <w:rPr>
          <w:rFonts w:ascii="Bookman Old Style" w:hAnsi="Bookman Old Style"/>
          <w:spacing w:val="-12"/>
        </w:rPr>
        <w:t xml:space="preserve"> </w:t>
      </w:r>
      <w:r w:rsidRPr="00F81F6B">
        <w:rPr>
          <w:rFonts w:ascii="Bookman Old Style" w:hAnsi="Bookman Old Style"/>
        </w:rPr>
        <w:t>Dinas</w:t>
      </w:r>
      <w:r w:rsidRPr="00F81F6B">
        <w:rPr>
          <w:rFonts w:ascii="Bookman Old Style" w:hAnsi="Bookman Old Style"/>
          <w:spacing w:val="-11"/>
        </w:rPr>
        <w:t xml:space="preserve"> </w:t>
      </w:r>
      <w:r w:rsidRPr="00F81F6B">
        <w:rPr>
          <w:rFonts w:ascii="Bookman Old Style" w:hAnsi="Bookman Old Style"/>
        </w:rPr>
        <w:t>Pertanian</w:t>
      </w:r>
      <w:r w:rsidRPr="00F81F6B">
        <w:rPr>
          <w:rFonts w:ascii="Bookman Old Style" w:hAnsi="Bookman Old Style"/>
          <w:spacing w:val="-8"/>
        </w:rPr>
        <w:t xml:space="preserve"> </w:t>
      </w:r>
      <w:r w:rsidRPr="00F81F6B">
        <w:rPr>
          <w:rFonts w:ascii="Bookman Old Style" w:hAnsi="Bookman Old Style"/>
        </w:rPr>
        <w:t>Kabupaten</w:t>
      </w:r>
      <w:r w:rsidRPr="00F81F6B">
        <w:rPr>
          <w:rFonts w:ascii="Bookman Old Style" w:hAnsi="Bookman Old Style"/>
          <w:spacing w:val="-11"/>
        </w:rPr>
        <w:t xml:space="preserve"> </w:t>
      </w:r>
      <w:r w:rsidRPr="00F81F6B">
        <w:rPr>
          <w:rFonts w:ascii="Bookman Old Style" w:hAnsi="Bookman Old Style"/>
        </w:rPr>
        <w:t>Barito</w:t>
      </w:r>
      <w:r w:rsidRPr="00F81F6B">
        <w:rPr>
          <w:rFonts w:ascii="Bookman Old Style" w:hAnsi="Bookman Old Style"/>
          <w:spacing w:val="-12"/>
        </w:rPr>
        <w:t xml:space="preserve"> </w:t>
      </w:r>
      <w:r w:rsidRPr="00F81F6B">
        <w:rPr>
          <w:rFonts w:ascii="Bookman Old Style" w:hAnsi="Bookman Old Style"/>
        </w:rPr>
        <w:t>Kuala.</w:t>
      </w:r>
      <w:r w:rsidRPr="00F81F6B">
        <w:rPr>
          <w:rFonts w:ascii="Bookman Old Style" w:hAnsi="Bookman Old Style"/>
          <w:spacing w:val="-6"/>
        </w:rPr>
        <w:t xml:space="preserve"> </w:t>
      </w:r>
      <w:r w:rsidRPr="00F81F6B">
        <w:rPr>
          <w:rFonts w:ascii="Bookman Old Style" w:hAnsi="Bookman Old Style"/>
        </w:rPr>
        <w:t>Pertimbangan Desa Tumih sebagai wilayah penelitian adalah melihat keberagaman hasil produk pertanian</w:t>
      </w:r>
      <w:r w:rsidRPr="00F81F6B">
        <w:rPr>
          <w:rFonts w:ascii="Bookman Old Style" w:hAnsi="Bookman Old Style"/>
          <w:spacing w:val="-13"/>
        </w:rPr>
        <w:t xml:space="preserve"> </w:t>
      </w:r>
      <w:r w:rsidRPr="00F81F6B">
        <w:rPr>
          <w:rFonts w:ascii="Bookman Old Style" w:hAnsi="Bookman Old Style"/>
        </w:rPr>
        <w:t>yang</w:t>
      </w:r>
      <w:r w:rsidRPr="00F81F6B">
        <w:rPr>
          <w:rFonts w:ascii="Bookman Old Style" w:hAnsi="Bookman Old Style"/>
          <w:spacing w:val="-18"/>
        </w:rPr>
        <w:t xml:space="preserve"> </w:t>
      </w:r>
      <w:r w:rsidRPr="00F81F6B">
        <w:rPr>
          <w:rFonts w:ascii="Bookman Old Style" w:hAnsi="Bookman Old Style"/>
        </w:rPr>
        <w:t>potensial</w:t>
      </w:r>
      <w:r w:rsidRPr="00F81F6B">
        <w:rPr>
          <w:rFonts w:ascii="Bookman Old Style" w:hAnsi="Bookman Old Style"/>
          <w:spacing w:val="-14"/>
        </w:rPr>
        <w:t xml:space="preserve"> </w:t>
      </w:r>
      <w:r w:rsidRPr="00F81F6B">
        <w:rPr>
          <w:rFonts w:ascii="Bookman Old Style" w:hAnsi="Bookman Old Style"/>
        </w:rPr>
        <w:t>namun</w:t>
      </w:r>
      <w:r w:rsidRPr="00F81F6B">
        <w:rPr>
          <w:rFonts w:ascii="Bookman Old Style" w:hAnsi="Bookman Old Style"/>
          <w:spacing w:val="-15"/>
        </w:rPr>
        <w:t xml:space="preserve"> </w:t>
      </w:r>
      <w:r w:rsidRPr="00F81F6B">
        <w:rPr>
          <w:rFonts w:ascii="Bookman Old Style" w:hAnsi="Bookman Old Style"/>
        </w:rPr>
        <w:t>belum</w:t>
      </w:r>
      <w:r w:rsidRPr="00F81F6B">
        <w:rPr>
          <w:rFonts w:ascii="Bookman Old Style" w:hAnsi="Bookman Old Style"/>
          <w:spacing w:val="-15"/>
        </w:rPr>
        <w:t xml:space="preserve"> </w:t>
      </w:r>
      <w:r w:rsidRPr="00F81F6B">
        <w:rPr>
          <w:rFonts w:ascii="Bookman Old Style" w:hAnsi="Bookman Old Style"/>
        </w:rPr>
        <w:t>dioptimalkan</w:t>
      </w:r>
      <w:r w:rsidRPr="00F81F6B">
        <w:rPr>
          <w:rFonts w:ascii="Bookman Old Style" w:hAnsi="Bookman Old Style"/>
          <w:spacing w:val="-16"/>
        </w:rPr>
        <w:t xml:space="preserve"> </w:t>
      </w:r>
      <w:r w:rsidRPr="00F81F6B">
        <w:rPr>
          <w:rFonts w:ascii="Bookman Old Style" w:hAnsi="Bookman Old Style"/>
        </w:rPr>
        <w:t>untuk</w:t>
      </w:r>
      <w:r w:rsidRPr="00F81F6B">
        <w:rPr>
          <w:rFonts w:ascii="Bookman Old Style" w:hAnsi="Bookman Old Style"/>
          <w:spacing w:val="-16"/>
        </w:rPr>
        <w:t xml:space="preserve"> </w:t>
      </w:r>
      <w:r w:rsidRPr="00F81F6B">
        <w:rPr>
          <w:rFonts w:ascii="Bookman Old Style" w:hAnsi="Bookman Old Style"/>
        </w:rPr>
        <w:t>meningkatkan</w:t>
      </w:r>
      <w:r w:rsidRPr="00F81F6B">
        <w:rPr>
          <w:rFonts w:ascii="Bookman Old Style" w:hAnsi="Bookman Old Style"/>
          <w:spacing w:val="-16"/>
        </w:rPr>
        <w:t xml:space="preserve"> </w:t>
      </w:r>
      <w:r w:rsidRPr="00F81F6B">
        <w:rPr>
          <w:rFonts w:ascii="Bookman Old Style" w:hAnsi="Bookman Old Style"/>
        </w:rPr>
        <w:t>kesejahteraan masyarakat Desa Tumih khususnya pelaku usaha tani</w:t>
      </w:r>
      <w:r w:rsidR="002E37BD" w:rsidRPr="00F81F6B">
        <w:rPr>
          <w:rFonts w:ascii="Bookman Old Style" w:hAnsi="Bookman Old Style"/>
        </w:rPr>
        <w:t>.</w:t>
      </w:r>
      <w:r w:rsidR="00F81F6B" w:rsidRPr="00F81F6B">
        <w:rPr>
          <w:rFonts w:ascii="Bookman Old Style" w:hAnsi="Bookman Old Style" w:cs="Times New Roman"/>
          <w:noProof/>
        </w:rPr>
        <w:t xml:space="preserve"> </w:t>
      </w:r>
      <w:r w:rsidR="00F81F6B" w:rsidRPr="00F81F6B">
        <w:rPr>
          <w:rFonts w:ascii="Bookman Old Style" w:hAnsi="Bookman Old Style"/>
        </w:rPr>
        <w:t>Penelitian ini menggunakan metode deskriptif dengan data primer yang diperoleh dari berbagai sumber</w:t>
      </w:r>
      <w:r w:rsidR="00133BA6">
        <w:rPr>
          <w:rFonts w:ascii="Bookman Old Style" w:hAnsi="Bookman Old Style"/>
        </w:rPr>
        <w:t xml:space="preserve"> yakni hasil</w:t>
      </w:r>
      <w:r w:rsidR="00133BA6" w:rsidRPr="00133BA6">
        <w:rPr>
          <w:rFonts w:ascii="Bookman Old Style" w:hAnsi="Bookman Old Style"/>
        </w:rPr>
        <w:t xml:space="preserve"> wawancara, </w:t>
      </w:r>
      <w:r w:rsidR="00133BA6" w:rsidRPr="00D0167F">
        <w:rPr>
          <w:rFonts w:ascii="Bookman Old Style" w:hAnsi="Bookman Old Style"/>
        </w:rPr>
        <w:t>observasi, dokumentasi</w:t>
      </w:r>
      <w:r w:rsidR="00CD48FD" w:rsidRPr="00D0167F">
        <w:rPr>
          <w:rFonts w:ascii="Bookman Old Style" w:hAnsi="Bookman Old Style"/>
        </w:rPr>
        <w:t>,</w:t>
      </w:r>
      <w:r w:rsidR="00133BA6" w:rsidRPr="00D0167F">
        <w:rPr>
          <w:rFonts w:ascii="Bookman Old Style" w:hAnsi="Bookman Old Style"/>
        </w:rPr>
        <w:t xml:space="preserve"> dan kuisioner</w:t>
      </w:r>
      <w:r w:rsidR="00F81F6B" w:rsidRPr="00D0167F">
        <w:rPr>
          <w:rFonts w:ascii="Bookman Old Style" w:hAnsi="Bookman Old Style"/>
        </w:rPr>
        <w:t xml:space="preserve">. </w:t>
      </w:r>
      <w:r w:rsidR="00133BA6" w:rsidRPr="00D0167F">
        <w:rPr>
          <w:rFonts w:ascii="Bookman Old Style" w:hAnsi="Bookman Old Style"/>
        </w:rPr>
        <w:t>Pengambilan s</w:t>
      </w:r>
      <w:r w:rsidR="00F81F6B" w:rsidRPr="00D0167F">
        <w:rPr>
          <w:rFonts w:ascii="Bookman Old Style" w:hAnsi="Bookman Old Style"/>
        </w:rPr>
        <w:t>ampel</w:t>
      </w:r>
      <w:r w:rsidR="00133BA6" w:rsidRPr="00D0167F">
        <w:rPr>
          <w:rFonts w:ascii="Bookman Old Style" w:hAnsi="Bookman Old Style"/>
        </w:rPr>
        <w:t xml:space="preserve"> data dengan metode</w:t>
      </w:r>
      <w:r w:rsidR="00F81F6B" w:rsidRPr="00D0167F">
        <w:rPr>
          <w:rFonts w:ascii="Bookman Old Style" w:hAnsi="Bookman Old Style"/>
        </w:rPr>
        <w:t xml:space="preserve"> </w:t>
      </w:r>
      <w:r w:rsidR="00F81F6B" w:rsidRPr="00D0167F">
        <w:rPr>
          <w:rFonts w:ascii="Bookman Old Style" w:hAnsi="Bookman Old Style"/>
          <w:i/>
          <w:iCs/>
        </w:rPr>
        <w:t>key sample</w:t>
      </w:r>
      <w:r w:rsidR="00F81F6B" w:rsidRPr="00D0167F">
        <w:rPr>
          <w:rFonts w:ascii="Bookman Old Style" w:hAnsi="Bookman Old Style"/>
        </w:rPr>
        <w:t xml:space="preserve"> atau sampel kunci yakni orang yang menguasai mengenai permasalahan yang akan diteliti. Sampel kunci yang akan diambil masing-masing 2 orang dalam setiap kelompok tani yaitu ketua dan satu orang anggota, kemudian responden kunci lainnya adalah Kepala Desa Tumih, Penyuluh Pertanian dari UPTD Pertanian Kecamatan Wanaraya yang bertugas di daerah penelitian, SKPD Dinas Pertanian Kabupaten Barito Kuala masing- masing sebanyak 1 orang sehingga jumlah responden kunci sebanyak 13</w:t>
      </w:r>
      <w:r w:rsidR="00F81F6B" w:rsidRPr="00D0167F">
        <w:rPr>
          <w:rFonts w:ascii="Bookman Old Style" w:hAnsi="Bookman Old Style"/>
          <w:spacing w:val="-4"/>
        </w:rPr>
        <w:t xml:space="preserve"> </w:t>
      </w:r>
      <w:r w:rsidR="00F81F6B" w:rsidRPr="00D0167F">
        <w:rPr>
          <w:rFonts w:ascii="Bookman Old Style" w:hAnsi="Bookman Old Style"/>
        </w:rPr>
        <w:t>orang.</w:t>
      </w:r>
      <w:r w:rsidR="00CD48FD" w:rsidRPr="00D0167F">
        <w:rPr>
          <w:rFonts w:ascii="Bookman Old Style" w:hAnsi="Bookman Old Style"/>
        </w:rPr>
        <w:t xml:space="preserve"> Analisis data juga didukung dengan menelaah data sekunder berupa laporan dan pertanggungjawaban kelompok tani, </w:t>
      </w:r>
      <w:r w:rsidR="00CD48FD" w:rsidRPr="00D0167F">
        <w:rPr>
          <w:rFonts w:ascii="Bookman Old Style" w:hAnsi="Bookman Old Style"/>
        </w:rPr>
        <w:lastRenderedPageBreak/>
        <w:t>pemerintah Desa Tumih, UPTD pertanian Kecamatan Wanaraya, dan SKPD pertanian Kabupaten Barito Kuala,</w:t>
      </w:r>
      <w:r w:rsidR="00CD48FD" w:rsidRPr="00D0167F">
        <w:rPr>
          <w:rFonts w:ascii="Bookman Old Style" w:hAnsi="Bookman Old Style"/>
          <w:spacing w:val="-7"/>
        </w:rPr>
        <w:t xml:space="preserve"> </w:t>
      </w:r>
      <w:r w:rsidR="00CD48FD" w:rsidRPr="00D0167F">
        <w:rPr>
          <w:rFonts w:ascii="Bookman Old Style" w:hAnsi="Bookman Old Style"/>
        </w:rPr>
        <w:t>hasil</w:t>
      </w:r>
      <w:r w:rsidR="00CD48FD" w:rsidRPr="00D0167F">
        <w:rPr>
          <w:rFonts w:ascii="Bookman Old Style" w:hAnsi="Bookman Old Style"/>
          <w:spacing w:val="-5"/>
        </w:rPr>
        <w:t xml:space="preserve"> </w:t>
      </w:r>
      <w:r w:rsidR="00CD48FD" w:rsidRPr="00D0167F">
        <w:rPr>
          <w:rFonts w:ascii="Bookman Old Style" w:hAnsi="Bookman Old Style"/>
        </w:rPr>
        <w:t>data</w:t>
      </w:r>
      <w:r w:rsidR="00CD48FD" w:rsidRPr="00D0167F">
        <w:rPr>
          <w:rFonts w:ascii="Bookman Old Style" w:hAnsi="Bookman Old Style"/>
          <w:spacing w:val="-7"/>
        </w:rPr>
        <w:t xml:space="preserve"> </w:t>
      </w:r>
      <w:r w:rsidR="00CD48FD" w:rsidRPr="00D0167F">
        <w:rPr>
          <w:rFonts w:ascii="Bookman Old Style" w:hAnsi="Bookman Old Style"/>
        </w:rPr>
        <w:t>statistik,</w:t>
      </w:r>
      <w:r w:rsidR="00CD48FD" w:rsidRPr="00D0167F">
        <w:rPr>
          <w:rFonts w:ascii="Bookman Old Style" w:hAnsi="Bookman Old Style"/>
          <w:spacing w:val="-6"/>
        </w:rPr>
        <w:t xml:space="preserve"> </w:t>
      </w:r>
      <w:r w:rsidR="00CD48FD" w:rsidRPr="00D0167F">
        <w:rPr>
          <w:rFonts w:ascii="Bookman Old Style" w:hAnsi="Bookman Old Style"/>
        </w:rPr>
        <w:t>monografi</w:t>
      </w:r>
      <w:r w:rsidR="00CD48FD" w:rsidRPr="00D0167F">
        <w:rPr>
          <w:rFonts w:ascii="Bookman Old Style" w:hAnsi="Bookman Old Style"/>
          <w:spacing w:val="-3"/>
        </w:rPr>
        <w:t xml:space="preserve"> </w:t>
      </w:r>
      <w:r w:rsidR="00CD48FD" w:rsidRPr="00D0167F">
        <w:rPr>
          <w:rFonts w:ascii="Bookman Old Style" w:hAnsi="Bookman Old Style"/>
        </w:rPr>
        <w:t>wilayah</w:t>
      </w:r>
      <w:r w:rsidR="00CD48FD" w:rsidRPr="00D0167F">
        <w:rPr>
          <w:rFonts w:ascii="Bookman Old Style" w:hAnsi="Bookman Old Style"/>
          <w:spacing w:val="-6"/>
        </w:rPr>
        <w:t xml:space="preserve"> </w:t>
      </w:r>
      <w:r w:rsidR="00CD48FD" w:rsidRPr="00D0167F">
        <w:rPr>
          <w:rFonts w:ascii="Bookman Old Style" w:hAnsi="Bookman Old Style"/>
        </w:rPr>
        <w:t>dan</w:t>
      </w:r>
      <w:r w:rsidR="00CD48FD" w:rsidRPr="00D0167F">
        <w:rPr>
          <w:rFonts w:ascii="Bookman Old Style" w:hAnsi="Bookman Old Style"/>
          <w:spacing w:val="-4"/>
        </w:rPr>
        <w:t xml:space="preserve"> </w:t>
      </w:r>
      <w:r w:rsidR="00CD48FD" w:rsidRPr="00D0167F">
        <w:rPr>
          <w:rFonts w:ascii="Bookman Old Style" w:hAnsi="Bookman Old Style"/>
        </w:rPr>
        <w:t>sumber</w:t>
      </w:r>
      <w:r w:rsidR="00CD48FD" w:rsidRPr="00D0167F">
        <w:rPr>
          <w:rFonts w:ascii="Bookman Old Style" w:hAnsi="Bookman Old Style"/>
          <w:spacing w:val="-7"/>
        </w:rPr>
        <w:t xml:space="preserve"> </w:t>
      </w:r>
      <w:r w:rsidR="00CD48FD" w:rsidRPr="00D0167F">
        <w:rPr>
          <w:rFonts w:ascii="Bookman Old Style" w:hAnsi="Bookman Old Style"/>
        </w:rPr>
        <w:t>data</w:t>
      </w:r>
      <w:r w:rsidR="00CD48FD" w:rsidRPr="00D0167F">
        <w:rPr>
          <w:rFonts w:ascii="Bookman Old Style" w:hAnsi="Bookman Old Style"/>
          <w:spacing w:val="-5"/>
        </w:rPr>
        <w:t xml:space="preserve"> </w:t>
      </w:r>
      <w:r w:rsidR="00CD48FD" w:rsidRPr="00D0167F">
        <w:rPr>
          <w:rFonts w:ascii="Bookman Old Style" w:hAnsi="Bookman Old Style"/>
        </w:rPr>
        <w:t>lain</w:t>
      </w:r>
      <w:r w:rsidR="00CD48FD" w:rsidRPr="00D0167F">
        <w:rPr>
          <w:rFonts w:ascii="Bookman Old Style" w:hAnsi="Bookman Old Style"/>
          <w:spacing w:val="-1"/>
        </w:rPr>
        <w:t xml:space="preserve"> </w:t>
      </w:r>
      <w:r w:rsidR="00CD48FD" w:rsidRPr="00D0167F">
        <w:rPr>
          <w:rFonts w:ascii="Bookman Old Style" w:hAnsi="Bookman Old Style"/>
        </w:rPr>
        <w:t>yang</w:t>
      </w:r>
      <w:r w:rsidR="00CD48FD" w:rsidRPr="00D0167F">
        <w:rPr>
          <w:rFonts w:ascii="Bookman Old Style" w:hAnsi="Bookman Old Style"/>
          <w:spacing w:val="-6"/>
        </w:rPr>
        <w:t xml:space="preserve"> </w:t>
      </w:r>
      <w:r w:rsidR="00CD48FD" w:rsidRPr="00D0167F">
        <w:rPr>
          <w:rFonts w:ascii="Bookman Old Style" w:hAnsi="Bookman Old Style"/>
        </w:rPr>
        <w:t>relevan</w:t>
      </w:r>
      <w:r w:rsidR="0069222B" w:rsidRPr="00D0167F">
        <w:rPr>
          <w:rFonts w:ascii="Bookman Old Style" w:hAnsi="Bookman Old Style"/>
        </w:rPr>
        <w:t xml:space="preserve">. Model analisis data terebut menggunakan metode </w:t>
      </w:r>
      <w:r w:rsidR="0069222B" w:rsidRPr="00EF2B2F">
        <w:rPr>
          <w:rFonts w:ascii="Bookman Old Style" w:hAnsi="Bookman Old Style"/>
          <w:i/>
          <w:iCs/>
        </w:rPr>
        <w:t>Force Field Analysis</w:t>
      </w:r>
      <w:r w:rsidR="0069222B" w:rsidRPr="00D0167F">
        <w:rPr>
          <w:rFonts w:ascii="Bookman Old Style" w:hAnsi="Bookman Old Style"/>
        </w:rPr>
        <w:t xml:space="preserve"> (FFA) atau Analisis Medan Kekuatan. Dalam analisis FFA</w:t>
      </w:r>
      <w:r w:rsidR="00EF2B2F">
        <w:rPr>
          <w:rFonts w:ascii="Bookman Old Style" w:hAnsi="Bookman Old Style"/>
        </w:rPr>
        <w:t>,</w:t>
      </w:r>
      <w:r w:rsidR="0069222B" w:rsidRPr="00D0167F">
        <w:rPr>
          <w:rFonts w:ascii="Bookman Old Style" w:hAnsi="Bookman Old Style"/>
        </w:rPr>
        <w:t xml:space="preserve"> ada beberapa tahapan analisis </w:t>
      </w:r>
      <w:r w:rsidR="00B514AF">
        <w:rPr>
          <w:rFonts w:ascii="Bookman Old Style" w:hAnsi="Bookman Old Style"/>
        </w:rPr>
        <w:fldChar w:fldCharType="begin" w:fldLock="1"/>
      </w:r>
      <w:r w:rsidR="008F77CF">
        <w:rPr>
          <w:rFonts w:ascii="Bookman Old Style" w:hAnsi="Bookman Old Style"/>
        </w:rPr>
        <w:instrText>ADDIN CSL_CITATION {"citationItems":[{"id":"ITEM-1","itemData":{"ISBN":"9798619684","author":[{"dropping-particle":"","family":"Sianipar","given":"","non-dropping-particle":"","parse-names":false,"suffix":""},{"dropping-particle":"","family":"Entang","given":"","non-dropping-particle":"","parse-names":false,"suffix":""}],"id":"ITEM-1","issued":{"date-parts":[["2008"]]},"publisher-place":"Jakarta","title":"Teknik -Teknik Analisis Manajemen (Modul Diklat PIM Tingkat III)","type":"book"},"uris":["http://www.mendeley.com/documents/?uuid=e6304524-090d-4bd3-8897-a23314d5428b"]}],"mendeley":{"formattedCitation":"(Sianipar &amp; Entang, 2008)","plainTextFormattedCitation":"(Sianipar &amp; Entang, 2008)","previouslyFormattedCitation":"(Sianipar &amp; Entang, 2008)"},"properties":{"noteIndex":0},"schema":"https://github.com/citation-style-language/schema/raw/master/csl-citation.json"}</w:instrText>
      </w:r>
      <w:r w:rsidR="00B514AF">
        <w:rPr>
          <w:rFonts w:ascii="Bookman Old Style" w:hAnsi="Bookman Old Style"/>
        </w:rPr>
        <w:fldChar w:fldCharType="separate"/>
      </w:r>
      <w:r w:rsidR="00B514AF" w:rsidRPr="00B514AF">
        <w:rPr>
          <w:rFonts w:ascii="Bookman Old Style" w:hAnsi="Bookman Old Style"/>
          <w:noProof/>
        </w:rPr>
        <w:t>(Sianipar &amp; Entang, 2008)</w:t>
      </w:r>
      <w:r w:rsidR="00B514AF">
        <w:rPr>
          <w:rFonts w:ascii="Bookman Old Style" w:hAnsi="Bookman Old Style"/>
        </w:rPr>
        <w:fldChar w:fldCharType="end"/>
      </w:r>
      <w:r w:rsidR="0069222B" w:rsidRPr="00D0167F">
        <w:rPr>
          <w:rFonts w:ascii="Bookman Old Style" w:hAnsi="Bookman Old Style"/>
        </w:rPr>
        <w:t>:</w:t>
      </w:r>
    </w:p>
    <w:p w14:paraId="029F50A6" w14:textId="4B544E90" w:rsidR="00D0167F" w:rsidRPr="00D0167F" w:rsidRDefault="0069222B" w:rsidP="004E65A2">
      <w:pPr>
        <w:pStyle w:val="ListParagraph"/>
        <w:widowControl w:val="0"/>
        <w:numPr>
          <w:ilvl w:val="0"/>
          <w:numId w:val="8"/>
        </w:numPr>
        <w:autoSpaceDE w:val="0"/>
        <w:autoSpaceDN w:val="0"/>
        <w:spacing w:after="0" w:line="240" w:lineRule="auto"/>
        <w:ind w:left="540" w:right="-10"/>
        <w:contextualSpacing w:val="0"/>
        <w:jc w:val="both"/>
        <w:rPr>
          <w:rFonts w:ascii="Bookman Old Style" w:hAnsi="Bookman Old Style"/>
        </w:rPr>
      </w:pPr>
      <w:r w:rsidRPr="00D0167F">
        <w:rPr>
          <w:rFonts w:ascii="Bookman Old Style" w:hAnsi="Bookman Old Style"/>
        </w:rPr>
        <w:t>Menganalisis isu sosial, ekonomi, aspek input-output, pasar, teknis, dan sistem panen dengan metode self selling dan</w:t>
      </w:r>
      <w:r w:rsidRPr="00D0167F">
        <w:rPr>
          <w:rFonts w:ascii="Bookman Old Style" w:hAnsi="Bookman Old Style"/>
          <w:spacing w:val="-3"/>
        </w:rPr>
        <w:t xml:space="preserve"> </w:t>
      </w:r>
      <w:r w:rsidRPr="00D0167F">
        <w:rPr>
          <w:rFonts w:ascii="Bookman Old Style" w:hAnsi="Bookman Old Style"/>
        </w:rPr>
        <w:t>tebang</w:t>
      </w:r>
      <w:r w:rsidR="00D0167F">
        <w:rPr>
          <w:rFonts w:ascii="Bookman Old Style" w:hAnsi="Bookman Old Style"/>
        </w:rPr>
        <w:t>.</w:t>
      </w:r>
    </w:p>
    <w:p w14:paraId="34E59399" w14:textId="77777777" w:rsidR="00D0167F" w:rsidRPr="00D0167F" w:rsidRDefault="00D0167F" w:rsidP="004E65A2">
      <w:pPr>
        <w:pStyle w:val="ListParagraph"/>
        <w:widowControl w:val="0"/>
        <w:numPr>
          <w:ilvl w:val="0"/>
          <w:numId w:val="8"/>
        </w:numPr>
        <w:autoSpaceDE w:val="0"/>
        <w:autoSpaceDN w:val="0"/>
        <w:spacing w:after="0" w:line="240" w:lineRule="auto"/>
        <w:ind w:left="540" w:right="-10"/>
        <w:contextualSpacing w:val="0"/>
        <w:jc w:val="both"/>
        <w:rPr>
          <w:rFonts w:ascii="Bookman Old Style" w:hAnsi="Bookman Old Style"/>
        </w:rPr>
      </w:pPr>
      <w:r w:rsidRPr="00D0167F">
        <w:rPr>
          <w:rFonts w:ascii="Bookman Old Style" w:hAnsi="Bookman Old Style"/>
        </w:rPr>
        <w:t>Menganalisis faktor pendorong dan penghambat pembangunan pertanian (resisting strength).</w:t>
      </w:r>
    </w:p>
    <w:p w14:paraId="665C1D43" w14:textId="2A9BEF0B" w:rsidR="00D0167F" w:rsidRPr="00D0167F" w:rsidRDefault="00D0167F" w:rsidP="004E65A2">
      <w:pPr>
        <w:pStyle w:val="ListParagraph"/>
        <w:widowControl w:val="0"/>
        <w:numPr>
          <w:ilvl w:val="0"/>
          <w:numId w:val="8"/>
        </w:numPr>
        <w:autoSpaceDE w:val="0"/>
        <w:autoSpaceDN w:val="0"/>
        <w:spacing w:after="0" w:line="240" w:lineRule="auto"/>
        <w:ind w:left="540" w:right="-10" w:hanging="361"/>
        <w:contextualSpacing w:val="0"/>
        <w:jc w:val="both"/>
        <w:rPr>
          <w:rFonts w:ascii="Bookman Old Style" w:hAnsi="Bookman Old Style"/>
        </w:rPr>
      </w:pPr>
      <w:r w:rsidRPr="00D0167F">
        <w:rPr>
          <w:rFonts w:ascii="Bookman Old Style" w:hAnsi="Bookman Old Style"/>
        </w:rPr>
        <w:t>M</w:t>
      </w:r>
      <w:r w:rsidR="00EF2B2F">
        <w:rPr>
          <w:rFonts w:ascii="Bookman Old Style" w:hAnsi="Bookman Old Style"/>
        </w:rPr>
        <w:t>e</w:t>
      </w:r>
      <w:r w:rsidRPr="00D0167F">
        <w:rPr>
          <w:rFonts w:ascii="Bookman Old Style" w:hAnsi="Bookman Old Style"/>
        </w:rPr>
        <w:t>nyusun skala prioritas faktor pendorong dan</w:t>
      </w:r>
      <w:r w:rsidRPr="00D0167F">
        <w:rPr>
          <w:rFonts w:ascii="Bookman Old Style" w:hAnsi="Bookman Old Style"/>
          <w:spacing w:val="-2"/>
        </w:rPr>
        <w:t xml:space="preserve"> </w:t>
      </w:r>
      <w:r w:rsidRPr="00D0167F">
        <w:rPr>
          <w:rFonts w:ascii="Bookman Old Style" w:hAnsi="Bookman Old Style"/>
        </w:rPr>
        <w:t>penghambat.</w:t>
      </w:r>
    </w:p>
    <w:p w14:paraId="76DB8B86" w14:textId="016936BB" w:rsidR="00D0167F" w:rsidRPr="00D0167F" w:rsidRDefault="008F77CF" w:rsidP="004E65A2">
      <w:pPr>
        <w:pStyle w:val="BodyText"/>
        <w:ind w:left="316" w:right="-10" w:firstLine="720"/>
        <w:jc w:val="both"/>
      </w:pPr>
      <w:r>
        <w:fldChar w:fldCharType="begin" w:fldLock="1"/>
      </w:r>
      <w:r w:rsidR="00F01381">
        <w:instrText>ADDIN CSL_CITATION {"citationItems":[{"id":"ITEM-1","itemData":{"ISBN":"9798619684","author":[{"dropping-particle":"","family":"Sianipar","given":"","non-dropping-particle":"","parse-names":false,"suffix":""},{"dropping-particle":"","family":"Entang","given":"","non-dropping-particle":"","parse-names":false,"suffix":""}],"id":"ITEM-1","issued":{"date-parts":[["2008"]]},"publisher-place":"Jakarta","title":"Teknik -Teknik Analisis Manajemen (Modul Diklat PIM Tingkat III)","type":"book"},"uris":["http://www.mendeley.com/documents/?uuid=e6304524-090d-4bd3-8897-a23314d5428b"]}],"mendeley":{"formattedCitation":"(Sianipar &amp; Entang, 2008)","manualFormatting":"Sianipar &amp; Entang (2008)","plainTextFormattedCitation":"(Sianipar &amp; Entang, 2008)","previouslyFormattedCitation":"(Sianipar &amp; Entang, 2008)"},"properties":{"noteIndex":0},"schema":"https://github.com/citation-style-language/schema/raw/master/csl-citation.json"}</w:instrText>
      </w:r>
      <w:r>
        <w:fldChar w:fldCharType="separate"/>
      </w:r>
      <w:r w:rsidRPr="008F77CF">
        <w:rPr>
          <w:noProof/>
        </w:rPr>
        <w:t>Sianipar &amp; Entang</w:t>
      </w:r>
      <w:r>
        <w:rPr>
          <w:noProof/>
          <w:lang w:val="id-ID"/>
        </w:rPr>
        <w:t xml:space="preserve"> (</w:t>
      </w:r>
      <w:r w:rsidRPr="008F77CF">
        <w:rPr>
          <w:noProof/>
        </w:rPr>
        <w:t>2008)</w:t>
      </w:r>
      <w:r>
        <w:fldChar w:fldCharType="end"/>
      </w:r>
      <w:r>
        <w:rPr>
          <w:lang w:val="id-ID"/>
        </w:rPr>
        <w:t xml:space="preserve"> mengemukakan bahwa k</w:t>
      </w:r>
      <w:r w:rsidR="00D0167F" w:rsidRPr="00D0167F">
        <w:t>eberhasilan tujuan tergantung peniliaian setiap faktor pendorong dan penghambat berdasarkan aspek-aspek penilaian sebagai berikut:</w:t>
      </w:r>
    </w:p>
    <w:p w14:paraId="5F847B01" w14:textId="77777777" w:rsidR="00D0167F" w:rsidRPr="00D0167F" w:rsidRDefault="00D0167F" w:rsidP="004E65A2">
      <w:pPr>
        <w:pStyle w:val="ListParagraph"/>
        <w:widowControl w:val="0"/>
        <w:numPr>
          <w:ilvl w:val="0"/>
          <w:numId w:val="7"/>
        </w:numPr>
        <w:autoSpaceDE w:val="0"/>
        <w:autoSpaceDN w:val="0"/>
        <w:spacing w:after="0" w:line="240" w:lineRule="auto"/>
        <w:ind w:left="540" w:right="-10"/>
        <w:contextualSpacing w:val="0"/>
        <w:jc w:val="both"/>
        <w:rPr>
          <w:rFonts w:ascii="Bookman Old Style" w:hAnsi="Bookman Old Style"/>
        </w:rPr>
      </w:pPr>
      <w:r w:rsidRPr="00D0167F">
        <w:rPr>
          <w:rFonts w:ascii="Bookman Old Style" w:hAnsi="Bookman Old Style"/>
        </w:rPr>
        <w:t>Kepentingan faktor terhadap tujuan pembangunan yakni : Nilai Urgensi (NU) dan Bobot Faktor</w:t>
      </w:r>
      <w:r w:rsidRPr="00D0167F">
        <w:rPr>
          <w:rFonts w:ascii="Bookman Old Style" w:hAnsi="Bookman Old Style"/>
          <w:spacing w:val="-1"/>
        </w:rPr>
        <w:t xml:space="preserve"> </w:t>
      </w:r>
      <w:r w:rsidRPr="00D0167F">
        <w:rPr>
          <w:rFonts w:ascii="Bookman Old Style" w:hAnsi="Bookman Old Style"/>
        </w:rPr>
        <w:t>(BF).</w:t>
      </w:r>
    </w:p>
    <w:p w14:paraId="6D53FDF3" w14:textId="77777777" w:rsidR="00D0167F" w:rsidRDefault="00D0167F" w:rsidP="004E65A2">
      <w:pPr>
        <w:pStyle w:val="ListParagraph"/>
        <w:widowControl w:val="0"/>
        <w:numPr>
          <w:ilvl w:val="0"/>
          <w:numId w:val="7"/>
        </w:numPr>
        <w:autoSpaceDE w:val="0"/>
        <w:autoSpaceDN w:val="0"/>
        <w:spacing w:after="0" w:line="240" w:lineRule="auto"/>
        <w:ind w:left="540" w:right="-10"/>
        <w:contextualSpacing w:val="0"/>
        <w:jc w:val="both"/>
        <w:rPr>
          <w:rFonts w:ascii="Bookman Old Style" w:hAnsi="Bookman Old Style"/>
        </w:rPr>
      </w:pPr>
      <w:r w:rsidRPr="00D0167F">
        <w:rPr>
          <w:rFonts w:ascii="Bookman Old Style" w:hAnsi="Bookman Old Style"/>
        </w:rPr>
        <w:t>Tingkat dorongan faktor terhadap tujuan pembangunan, yakni : Nilai Dukungan (ND) dan Nilai Bobot Dukungan</w:t>
      </w:r>
      <w:r w:rsidRPr="00D0167F">
        <w:rPr>
          <w:rFonts w:ascii="Bookman Old Style" w:hAnsi="Bookman Old Style"/>
          <w:spacing w:val="2"/>
        </w:rPr>
        <w:t xml:space="preserve"> </w:t>
      </w:r>
      <w:r w:rsidRPr="00D0167F">
        <w:rPr>
          <w:rFonts w:ascii="Bookman Old Style" w:hAnsi="Bookman Old Style"/>
        </w:rPr>
        <w:t>(NBD).</w:t>
      </w:r>
    </w:p>
    <w:p w14:paraId="2833C4CB" w14:textId="0C7916C8" w:rsidR="00D0167F" w:rsidRPr="00D0167F" w:rsidRDefault="00D0167F" w:rsidP="004E65A2">
      <w:pPr>
        <w:pStyle w:val="ListParagraph"/>
        <w:widowControl w:val="0"/>
        <w:numPr>
          <w:ilvl w:val="0"/>
          <w:numId w:val="7"/>
        </w:numPr>
        <w:autoSpaceDE w:val="0"/>
        <w:autoSpaceDN w:val="0"/>
        <w:spacing w:after="0" w:line="240" w:lineRule="auto"/>
        <w:ind w:left="540" w:right="-10"/>
        <w:contextualSpacing w:val="0"/>
        <w:jc w:val="both"/>
        <w:rPr>
          <w:rFonts w:ascii="Bookman Old Style" w:hAnsi="Bookman Old Style"/>
        </w:rPr>
      </w:pPr>
      <w:r w:rsidRPr="00D0167F">
        <w:rPr>
          <w:rFonts w:ascii="Bookman Old Style" w:hAnsi="Bookman Old Style"/>
        </w:rPr>
        <w:t>Keterkaitan antar faktor terhadap tujuan pembangunan, yakni : Nilai Keterkaitan (NK), Nilai Rata-rata Keterkaitan (NRK), dan Nilai Bobot Keterkaitan</w:t>
      </w:r>
      <w:r w:rsidRPr="00D0167F">
        <w:rPr>
          <w:rFonts w:ascii="Bookman Old Style" w:hAnsi="Bookman Old Style"/>
          <w:spacing w:val="-7"/>
        </w:rPr>
        <w:t xml:space="preserve"> </w:t>
      </w:r>
      <w:r w:rsidRPr="00D0167F">
        <w:rPr>
          <w:rFonts w:ascii="Bookman Old Style" w:hAnsi="Bookman Old Style"/>
        </w:rPr>
        <w:t>(NBK).</w:t>
      </w:r>
    </w:p>
    <w:p w14:paraId="3E7AA9A7" w14:textId="52A0E867" w:rsidR="00EF2B2F" w:rsidRPr="00D31AB9" w:rsidRDefault="004F4F63" w:rsidP="004E65A2">
      <w:pPr>
        <w:widowControl w:val="0"/>
        <w:autoSpaceDE w:val="0"/>
        <w:autoSpaceDN w:val="0"/>
        <w:spacing w:after="0" w:line="240" w:lineRule="auto"/>
        <w:ind w:right="-10" w:firstLine="450"/>
        <w:jc w:val="both"/>
        <w:rPr>
          <w:rFonts w:ascii="Bookman Old Style" w:hAnsi="Bookman Old Style"/>
        </w:rPr>
      </w:pPr>
      <w:r>
        <w:rPr>
          <w:rFonts w:ascii="Bookman Old Style" w:hAnsi="Bookman Old Style"/>
        </w:rPr>
        <w:t xml:space="preserve">Indeks </w:t>
      </w:r>
      <w:r w:rsidR="00D0167F" w:rsidRPr="00D0167F">
        <w:rPr>
          <w:rFonts w:ascii="Bookman Old Style" w:hAnsi="Bookman Old Style"/>
        </w:rPr>
        <w:t>NU, ND, dan NK dinilai menggunakan skala nilai antara 1 – 5 dimana : a)</w:t>
      </w:r>
      <w:r w:rsidR="00D0167F" w:rsidRPr="00D0167F">
        <w:rPr>
          <w:rFonts w:ascii="Bookman Old Style" w:hAnsi="Bookman Old Style"/>
          <w:spacing w:val="-31"/>
        </w:rPr>
        <w:t xml:space="preserve"> </w:t>
      </w:r>
      <w:r w:rsidR="00D0167F" w:rsidRPr="00D0167F">
        <w:rPr>
          <w:rFonts w:ascii="Bookman Old Style" w:hAnsi="Bookman Old Style"/>
        </w:rPr>
        <w:t xml:space="preserve">Nilai urgensinya sangat tinggi diberi skor 5; Nilai urgensinya tinggi diberi skor 4; Nilai urgensinya cukup diberi </w:t>
      </w:r>
      <w:r w:rsidR="00D0167F" w:rsidRPr="00D31AB9">
        <w:rPr>
          <w:rFonts w:ascii="Bookman Old Style" w:hAnsi="Bookman Old Style"/>
        </w:rPr>
        <w:t>skor 3; Nilai urgensinya kurang diberi skor 2; dan Nilai urgensinya sangat kurang diberi skor 1</w:t>
      </w:r>
      <w:r w:rsidR="00D31AB9" w:rsidRPr="00D31AB9">
        <w:rPr>
          <w:rFonts w:ascii="Bookman Old Style" w:hAnsi="Bookman Old Style"/>
        </w:rPr>
        <w:t xml:space="preserve"> yang dapat dianalisis melalui model tabel 1 dan urgensi faktor penghambat dapat menggunakan model tabel 2.</w:t>
      </w:r>
    </w:p>
    <w:p w14:paraId="69D765D8" w14:textId="50A22754" w:rsidR="00D31AB9" w:rsidRPr="00D31AB9" w:rsidRDefault="00D31AB9" w:rsidP="004E65A2">
      <w:pPr>
        <w:spacing w:after="0" w:line="240" w:lineRule="auto"/>
        <w:ind w:left="316"/>
        <w:jc w:val="both"/>
        <w:rPr>
          <w:rFonts w:ascii="Bookman Old Style" w:hAnsi="Bookman Old Style"/>
        </w:rPr>
      </w:pPr>
    </w:p>
    <w:tbl>
      <w:tblPr>
        <w:tblStyle w:val="TableNormal1"/>
        <w:tblW w:w="8390" w:type="dxa"/>
        <w:tblLayout w:type="fixed"/>
        <w:tblLook w:val="01E0" w:firstRow="1" w:lastRow="1" w:firstColumn="1" w:lastColumn="1" w:noHBand="0" w:noVBand="0"/>
      </w:tblPr>
      <w:tblGrid>
        <w:gridCol w:w="569"/>
        <w:gridCol w:w="2219"/>
        <w:gridCol w:w="990"/>
        <w:gridCol w:w="1212"/>
        <w:gridCol w:w="944"/>
        <w:gridCol w:w="355"/>
        <w:gridCol w:w="1216"/>
        <w:gridCol w:w="865"/>
        <w:gridCol w:w="20"/>
      </w:tblGrid>
      <w:tr w:rsidR="000A56FD" w:rsidRPr="00D31AB9" w14:paraId="03AA20FA" w14:textId="77777777" w:rsidTr="00E74E9B">
        <w:trPr>
          <w:gridAfter w:val="1"/>
          <w:wAfter w:w="20" w:type="dxa"/>
          <w:trHeight w:val="227"/>
        </w:trPr>
        <w:tc>
          <w:tcPr>
            <w:tcW w:w="8370" w:type="dxa"/>
            <w:gridSpan w:val="8"/>
            <w:tcBorders>
              <w:bottom w:val="single" w:sz="4" w:space="0" w:color="auto"/>
            </w:tcBorders>
          </w:tcPr>
          <w:p w14:paraId="481FB686" w14:textId="1F6E9198" w:rsidR="000A56FD" w:rsidRPr="00D31AB9" w:rsidRDefault="000A56FD" w:rsidP="004E65A2">
            <w:pPr>
              <w:pStyle w:val="TableParagraph"/>
              <w:rPr>
                <w:rFonts w:ascii="Bookman Old Style" w:hAnsi="Bookman Old Style"/>
              </w:rPr>
            </w:pPr>
            <w:r>
              <w:rPr>
                <w:rFonts w:ascii="Bookman Old Style" w:hAnsi="Bookman Old Style"/>
              </w:rPr>
              <w:t xml:space="preserve">Tabel 1. </w:t>
            </w:r>
            <w:r w:rsidRPr="00D31AB9">
              <w:rPr>
                <w:rFonts w:ascii="Bookman Old Style" w:hAnsi="Bookman Old Style"/>
              </w:rPr>
              <w:t>Tingkat Urgensi Faktor Pendorong</w:t>
            </w:r>
          </w:p>
        </w:tc>
      </w:tr>
      <w:tr w:rsidR="00F74EF8" w:rsidRPr="00D31AB9" w14:paraId="29802BFB" w14:textId="77777777" w:rsidTr="00E74E9B">
        <w:trPr>
          <w:gridAfter w:val="1"/>
          <w:wAfter w:w="20" w:type="dxa"/>
          <w:trHeight w:val="505"/>
        </w:trPr>
        <w:tc>
          <w:tcPr>
            <w:tcW w:w="569" w:type="dxa"/>
            <w:vMerge w:val="restart"/>
            <w:tcBorders>
              <w:top w:val="single" w:sz="4" w:space="0" w:color="auto"/>
              <w:bottom w:val="single" w:sz="4" w:space="0" w:color="auto"/>
            </w:tcBorders>
          </w:tcPr>
          <w:p w14:paraId="076AFF44" w14:textId="77777777" w:rsidR="00D31AB9" w:rsidRPr="00D31AB9" w:rsidRDefault="00D31AB9" w:rsidP="004E65A2">
            <w:pPr>
              <w:pStyle w:val="TableParagraph"/>
              <w:rPr>
                <w:rFonts w:ascii="Bookman Old Style" w:hAnsi="Bookman Old Style"/>
              </w:rPr>
            </w:pPr>
          </w:p>
          <w:p w14:paraId="2ECF877B" w14:textId="77777777" w:rsidR="00D31AB9" w:rsidRPr="00D31AB9" w:rsidRDefault="00D31AB9" w:rsidP="004E65A2">
            <w:pPr>
              <w:pStyle w:val="TableParagraph"/>
              <w:ind w:left="131"/>
              <w:rPr>
                <w:rFonts w:ascii="Bookman Old Style" w:hAnsi="Bookman Old Style"/>
                <w:b/>
              </w:rPr>
            </w:pPr>
            <w:r w:rsidRPr="00D31AB9">
              <w:rPr>
                <w:rFonts w:ascii="Bookman Old Style" w:hAnsi="Bookman Old Style"/>
                <w:b/>
              </w:rPr>
              <w:t>No.</w:t>
            </w:r>
          </w:p>
        </w:tc>
        <w:tc>
          <w:tcPr>
            <w:tcW w:w="2219" w:type="dxa"/>
            <w:vMerge w:val="restart"/>
            <w:tcBorders>
              <w:top w:val="single" w:sz="4" w:space="0" w:color="auto"/>
              <w:bottom w:val="single" w:sz="4" w:space="0" w:color="auto"/>
            </w:tcBorders>
          </w:tcPr>
          <w:p w14:paraId="6A8D40DD" w14:textId="77777777" w:rsidR="00D31AB9" w:rsidRPr="00D31AB9" w:rsidRDefault="00D31AB9" w:rsidP="004E65A2">
            <w:pPr>
              <w:pStyle w:val="TableParagraph"/>
              <w:rPr>
                <w:rFonts w:ascii="Bookman Old Style" w:hAnsi="Bookman Old Style"/>
              </w:rPr>
            </w:pPr>
          </w:p>
          <w:p w14:paraId="47FE4D8E" w14:textId="77777777" w:rsidR="00D31AB9" w:rsidRPr="00D31AB9" w:rsidRDefault="00D31AB9" w:rsidP="004E65A2">
            <w:pPr>
              <w:pStyle w:val="TableParagraph"/>
              <w:jc w:val="center"/>
              <w:rPr>
                <w:rFonts w:ascii="Bookman Old Style" w:hAnsi="Bookman Old Style"/>
                <w:b/>
              </w:rPr>
            </w:pPr>
            <w:r w:rsidRPr="00D31AB9">
              <w:rPr>
                <w:rFonts w:ascii="Bookman Old Style" w:hAnsi="Bookman Old Style"/>
                <w:b/>
              </w:rPr>
              <w:t>Faktor Pendorong</w:t>
            </w:r>
          </w:p>
        </w:tc>
        <w:tc>
          <w:tcPr>
            <w:tcW w:w="3146" w:type="dxa"/>
            <w:gridSpan w:val="3"/>
            <w:tcBorders>
              <w:top w:val="single" w:sz="4" w:space="0" w:color="auto"/>
              <w:bottom w:val="single" w:sz="4" w:space="0" w:color="auto"/>
            </w:tcBorders>
          </w:tcPr>
          <w:p w14:paraId="01F21050" w14:textId="77777777" w:rsidR="00D31AB9" w:rsidRPr="00D31AB9" w:rsidRDefault="00D31AB9" w:rsidP="004E65A2">
            <w:pPr>
              <w:pStyle w:val="TableParagraph"/>
              <w:ind w:left="211" w:hanging="209"/>
              <w:jc w:val="center"/>
              <w:rPr>
                <w:rFonts w:ascii="Bookman Old Style" w:hAnsi="Bookman Old Style"/>
                <w:b/>
              </w:rPr>
            </w:pPr>
            <w:r w:rsidRPr="00D31AB9">
              <w:rPr>
                <w:rFonts w:ascii="Bookman Old Style" w:hAnsi="Bookman Old Style"/>
                <w:b/>
              </w:rPr>
              <w:t>Tingkat Komparasi Urgensi Faktor</w:t>
            </w:r>
          </w:p>
        </w:tc>
        <w:tc>
          <w:tcPr>
            <w:tcW w:w="1571" w:type="dxa"/>
            <w:gridSpan w:val="2"/>
            <w:tcBorders>
              <w:top w:val="single" w:sz="4" w:space="0" w:color="auto"/>
              <w:bottom w:val="single" w:sz="4" w:space="0" w:color="auto"/>
            </w:tcBorders>
          </w:tcPr>
          <w:p w14:paraId="3E688ABB" w14:textId="77777777" w:rsidR="00D31AB9" w:rsidRPr="00D31AB9" w:rsidRDefault="00D31AB9" w:rsidP="004E65A2">
            <w:pPr>
              <w:pStyle w:val="TableParagraph"/>
              <w:rPr>
                <w:rFonts w:ascii="Bookman Old Style" w:hAnsi="Bookman Old Style"/>
              </w:rPr>
            </w:pPr>
          </w:p>
          <w:p w14:paraId="4B9EEE38" w14:textId="77777777" w:rsidR="00D31AB9" w:rsidRPr="00D31AB9" w:rsidRDefault="00D31AB9" w:rsidP="004E65A2">
            <w:pPr>
              <w:pStyle w:val="TableParagraph"/>
              <w:ind w:left="389" w:right="353"/>
              <w:jc w:val="center"/>
              <w:rPr>
                <w:rFonts w:ascii="Bookman Old Style" w:hAnsi="Bookman Old Style"/>
                <w:b/>
              </w:rPr>
            </w:pPr>
            <w:r w:rsidRPr="00D31AB9">
              <w:rPr>
                <w:rFonts w:ascii="Bookman Old Style" w:hAnsi="Bookman Old Style"/>
                <w:b/>
              </w:rPr>
              <w:t>NU</w:t>
            </w:r>
          </w:p>
        </w:tc>
        <w:tc>
          <w:tcPr>
            <w:tcW w:w="865" w:type="dxa"/>
            <w:tcBorders>
              <w:top w:val="single" w:sz="4" w:space="0" w:color="auto"/>
              <w:bottom w:val="single" w:sz="4" w:space="0" w:color="auto"/>
            </w:tcBorders>
          </w:tcPr>
          <w:p w14:paraId="2B25B35C" w14:textId="77777777" w:rsidR="00D31AB9" w:rsidRPr="00D31AB9" w:rsidRDefault="00D31AB9" w:rsidP="004E65A2">
            <w:pPr>
              <w:pStyle w:val="TableParagraph"/>
              <w:rPr>
                <w:rFonts w:ascii="Bookman Old Style" w:hAnsi="Bookman Old Style"/>
              </w:rPr>
            </w:pPr>
          </w:p>
          <w:p w14:paraId="605EA22B" w14:textId="77777777" w:rsidR="00D31AB9" w:rsidRPr="00D31AB9" w:rsidRDefault="00D31AB9" w:rsidP="004E65A2">
            <w:pPr>
              <w:pStyle w:val="TableParagraph"/>
              <w:jc w:val="center"/>
              <w:rPr>
                <w:rFonts w:ascii="Bookman Old Style" w:hAnsi="Bookman Old Style"/>
                <w:b/>
              </w:rPr>
            </w:pPr>
            <w:r w:rsidRPr="00D31AB9">
              <w:rPr>
                <w:rFonts w:ascii="Bookman Old Style" w:hAnsi="Bookman Old Style"/>
                <w:b/>
              </w:rPr>
              <w:t>BF</w:t>
            </w:r>
          </w:p>
        </w:tc>
      </w:tr>
      <w:tr w:rsidR="00F74EF8" w:rsidRPr="00D31AB9" w14:paraId="32332CCE" w14:textId="77777777" w:rsidTr="00E74E9B">
        <w:trPr>
          <w:trHeight w:val="251"/>
        </w:trPr>
        <w:tc>
          <w:tcPr>
            <w:tcW w:w="569" w:type="dxa"/>
            <w:vMerge/>
            <w:tcBorders>
              <w:top w:val="single" w:sz="4" w:space="0" w:color="auto"/>
              <w:bottom w:val="single" w:sz="4" w:space="0" w:color="auto"/>
            </w:tcBorders>
          </w:tcPr>
          <w:p w14:paraId="3524064A" w14:textId="77777777" w:rsidR="00D31AB9" w:rsidRPr="00D31AB9" w:rsidRDefault="00D31AB9" w:rsidP="004E65A2">
            <w:pPr>
              <w:rPr>
                <w:rFonts w:ascii="Bookman Old Style" w:hAnsi="Bookman Old Style"/>
              </w:rPr>
            </w:pPr>
          </w:p>
        </w:tc>
        <w:tc>
          <w:tcPr>
            <w:tcW w:w="2219" w:type="dxa"/>
            <w:vMerge/>
            <w:tcBorders>
              <w:top w:val="single" w:sz="4" w:space="0" w:color="auto"/>
              <w:bottom w:val="single" w:sz="4" w:space="0" w:color="auto"/>
            </w:tcBorders>
          </w:tcPr>
          <w:p w14:paraId="42121103" w14:textId="77777777" w:rsidR="00D31AB9" w:rsidRPr="00D31AB9" w:rsidRDefault="00D31AB9" w:rsidP="004E65A2">
            <w:pPr>
              <w:rPr>
                <w:rFonts w:ascii="Bookman Old Style" w:hAnsi="Bookman Old Style"/>
              </w:rPr>
            </w:pPr>
          </w:p>
        </w:tc>
        <w:tc>
          <w:tcPr>
            <w:tcW w:w="990" w:type="dxa"/>
            <w:tcBorders>
              <w:top w:val="single" w:sz="4" w:space="0" w:color="auto"/>
              <w:bottom w:val="single" w:sz="4" w:space="0" w:color="auto"/>
            </w:tcBorders>
          </w:tcPr>
          <w:p w14:paraId="4A23688C" w14:textId="77777777" w:rsidR="00D31AB9" w:rsidRPr="00D31AB9" w:rsidRDefault="00D31AB9" w:rsidP="004E65A2">
            <w:pPr>
              <w:pStyle w:val="TableParagraph"/>
              <w:ind w:right="39"/>
              <w:jc w:val="center"/>
              <w:rPr>
                <w:rFonts w:ascii="Bookman Old Style" w:hAnsi="Bookman Old Style"/>
              </w:rPr>
            </w:pPr>
            <w:r w:rsidRPr="00D31AB9">
              <w:rPr>
                <w:rFonts w:ascii="Bookman Old Style" w:hAnsi="Bookman Old Style"/>
              </w:rPr>
              <w:t>D1</w:t>
            </w:r>
          </w:p>
        </w:tc>
        <w:tc>
          <w:tcPr>
            <w:tcW w:w="1212" w:type="dxa"/>
            <w:tcBorders>
              <w:top w:val="single" w:sz="4" w:space="0" w:color="auto"/>
              <w:bottom w:val="single" w:sz="4" w:space="0" w:color="auto"/>
            </w:tcBorders>
          </w:tcPr>
          <w:p w14:paraId="4B6E8F23" w14:textId="77777777" w:rsidR="00D31AB9" w:rsidRPr="00D31AB9" w:rsidRDefault="00D31AB9" w:rsidP="004E65A2">
            <w:pPr>
              <w:pStyle w:val="TableParagraph"/>
              <w:ind w:left="-39" w:right="50"/>
              <w:jc w:val="center"/>
              <w:rPr>
                <w:rFonts w:ascii="Bookman Old Style" w:hAnsi="Bookman Old Style"/>
              </w:rPr>
            </w:pPr>
            <w:r w:rsidRPr="00D31AB9">
              <w:rPr>
                <w:rFonts w:ascii="Bookman Old Style" w:hAnsi="Bookman Old Style"/>
              </w:rPr>
              <w:t>D2</w:t>
            </w:r>
          </w:p>
        </w:tc>
        <w:tc>
          <w:tcPr>
            <w:tcW w:w="1299" w:type="dxa"/>
            <w:gridSpan w:val="2"/>
            <w:tcBorders>
              <w:top w:val="single" w:sz="4" w:space="0" w:color="auto"/>
              <w:bottom w:val="single" w:sz="4" w:space="0" w:color="auto"/>
            </w:tcBorders>
          </w:tcPr>
          <w:p w14:paraId="6B76081B" w14:textId="77777777" w:rsidR="00D31AB9" w:rsidRPr="00D31AB9" w:rsidRDefault="00D31AB9" w:rsidP="004E65A2">
            <w:pPr>
              <w:pStyle w:val="TableParagraph"/>
              <w:ind w:right="182"/>
              <w:jc w:val="center"/>
              <w:rPr>
                <w:rFonts w:ascii="Bookman Old Style" w:hAnsi="Bookman Old Style"/>
              </w:rPr>
            </w:pPr>
            <w:r w:rsidRPr="00D31AB9">
              <w:rPr>
                <w:rFonts w:ascii="Bookman Old Style" w:hAnsi="Bookman Old Style"/>
              </w:rPr>
              <w:t>D3</w:t>
            </w:r>
          </w:p>
        </w:tc>
        <w:tc>
          <w:tcPr>
            <w:tcW w:w="1216" w:type="dxa"/>
            <w:tcBorders>
              <w:top w:val="single" w:sz="4" w:space="0" w:color="auto"/>
              <w:bottom w:val="single" w:sz="4" w:space="0" w:color="auto"/>
            </w:tcBorders>
          </w:tcPr>
          <w:p w14:paraId="2A21DE35" w14:textId="77777777" w:rsidR="00D31AB9" w:rsidRPr="00D31AB9" w:rsidRDefault="00D31AB9" w:rsidP="004E65A2">
            <w:pPr>
              <w:pStyle w:val="TableParagraph"/>
              <w:ind w:left="-39" w:right="180"/>
              <w:jc w:val="center"/>
              <w:rPr>
                <w:rFonts w:ascii="Bookman Old Style" w:hAnsi="Bookman Old Style"/>
              </w:rPr>
            </w:pPr>
            <w:r w:rsidRPr="00D31AB9">
              <w:rPr>
                <w:rFonts w:ascii="Bookman Old Style" w:hAnsi="Bookman Old Style"/>
              </w:rPr>
              <w:t>Dn</w:t>
            </w:r>
          </w:p>
        </w:tc>
        <w:tc>
          <w:tcPr>
            <w:tcW w:w="865" w:type="dxa"/>
            <w:tcBorders>
              <w:top w:val="single" w:sz="4" w:space="0" w:color="auto"/>
              <w:bottom w:val="single" w:sz="4" w:space="0" w:color="auto"/>
            </w:tcBorders>
          </w:tcPr>
          <w:p w14:paraId="70566E65" w14:textId="77777777" w:rsidR="00D31AB9" w:rsidRPr="00D31AB9" w:rsidRDefault="00D31AB9" w:rsidP="004E65A2">
            <w:pPr>
              <w:rPr>
                <w:rFonts w:ascii="Bookman Old Style" w:hAnsi="Bookman Old Style"/>
              </w:rPr>
            </w:pPr>
          </w:p>
        </w:tc>
        <w:tc>
          <w:tcPr>
            <w:tcW w:w="20" w:type="dxa"/>
            <w:tcBorders>
              <w:top w:val="single" w:sz="4" w:space="0" w:color="auto"/>
              <w:bottom w:val="single" w:sz="4" w:space="0" w:color="auto"/>
            </w:tcBorders>
          </w:tcPr>
          <w:p w14:paraId="3ED5FC0C" w14:textId="77777777" w:rsidR="00D31AB9" w:rsidRPr="00D31AB9" w:rsidRDefault="00D31AB9" w:rsidP="004E65A2">
            <w:pPr>
              <w:rPr>
                <w:rFonts w:ascii="Bookman Old Style" w:hAnsi="Bookman Old Style"/>
              </w:rPr>
            </w:pPr>
          </w:p>
        </w:tc>
      </w:tr>
      <w:tr w:rsidR="00F74EF8" w:rsidRPr="00D31AB9" w14:paraId="6E06A07B" w14:textId="77777777" w:rsidTr="00E74E9B">
        <w:trPr>
          <w:trHeight w:val="254"/>
        </w:trPr>
        <w:tc>
          <w:tcPr>
            <w:tcW w:w="569" w:type="dxa"/>
            <w:tcBorders>
              <w:top w:val="single" w:sz="4" w:space="0" w:color="auto"/>
            </w:tcBorders>
          </w:tcPr>
          <w:p w14:paraId="704AA982" w14:textId="77777777" w:rsidR="00D31AB9" w:rsidRPr="00D31AB9" w:rsidRDefault="00D31AB9" w:rsidP="004E65A2">
            <w:pPr>
              <w:pStyle w:val="TableParagraph"/>
              <w:ind w:right="133"/>
              <w:jc w:val="right"/>
              <w:rPr>
                <w:rFonts w:ascii="Bookman Old Style" w:hAnsi="Bookman Old Style"/>
              </w:rPr>
            </w:pPr>
            <w:r w:rsidRPr="00D31AB9">
              <w:rPr>
                <w:rFonts w:ascii="Bookman Old Style" w:hAnsi="Bookman Old Style"/>
              </w:rPr>
              <w:t>D1</w:t>
            </w:r>
          </w:p>
        </w:tc>
        <w:tc>
          <w:tcPr>
            <w:tcW w:w="2219" w:type="dxa"/>
            <w:tcBorders>
              <w:top w:val="single" w:sz="4" w:space="0" w:color="auto"/>
            </w:tcBorders>
          </w:tcPr>
          <w:p w14:paraId="7B55D5C9" w14:textId="77777777" w:rsidR="00D31AB9" w:rsidRPr="00D31AB9" w:rsidRDefault="00D31AB9" w:rsidP="004E65A2">
            <w:pPr>
              <w:pStyle w:val="TableParagraph"/>
              <w:rPr>
                <w:rFonts w:ascii="Bookman Old Style" w:hAnsi="Bookman Old Style"/>
              </w:rPr>
            </w:pPr>
          </w:p>
        </w:tc>
        <w:tc>
          <w:tcPr>
            <w:tcW w:w="990" w:type="dxa"/>
            <w:tcBorders>
              <w:top w:val="single" w:sz="4" w:space="0" w:color="auto"/>
            </w:tcBorders>
          </w:tcPr>
          <w:p w14:paraId="26F78013" w14:textId="77777777" w:rsidR="00D31AB9" w:rsidRPr="00D31AB9" w:rsidRDefault="00D31AB9" w:rsidP="004E65A2">
            <w:pPr>
              <w:pStyle w:val="TableParagraph"/>
              <w:ind w:right="39"/>
              <w:jc w:val="center"/>
              <w:rPr>
                <w:rFonts w:ascii="Bookman Old Style" w:hAnsi="Bookman Old Style"/>
              </w:rPr>
            </w:pPr>
            <w:r w:rsidRPr="00D31AB9">
              <w:rPr>
                <w:rFonts w:ascii="Bookman Old Style" w:hAnsi="Bookman Old Style"/>
              </w:rPr>
              <w:t>X</w:t>
            </w:r>
          </w:p>
        </w:tc>
        <w:tc>
          <w:tcPr>
            <w:tcW w:w="1212" w:type="dxa"/>
            <w:tcBorders>
              <w:top w:val="single" w:sz="4" w:space="0" w:color="auto"/>
            </w:tcBorders>
          </w:tcPr>
          <w:p w14:paraId="7FF91CB5" w14:textId="77777777" w:rsidR="00D31AB9" w:rsidRPr="00D31AB9" w:rsidRDefault="00D31AB9" w:rsidP="004E65A2">
            <w:pPr>
              <w:pStyle w:val="TableParagraph"/>
              <w:ind w:left="-39" w:right="50"/>
              <w:rPr>
                <w:rFonts w:ascii="Bookman Old Style" w:hAnsi="Bookman Old Style"/>
              </w:rPr>
            </w:pPr>
          </w:p>
        </w:tc>
        <w:tc>
          <w:tcPr>
            <w:tcW w:w="1299" w:type="dxa"/>
            <w:gridSpan w:val="2"/>
            <w:tcBorders>
              <w:top w:val="single" w:sz="4" w:space="0" w:color="auto"/>
            </w:tcBorders>
          </w:tcPr>
          <w:p w14:paraId="12CF5AB8" w14:textId="77777777" w:rsidR="00D31AB9" w:rsidRPr="00D31AB9" w:rsidRDefault="00D31AB9" w:rsidP="004E65A2">
            <w:pPr>
              <w:pStyle w:val="TableParagraph"/>
              <w:rPr>
                <w:rFonts w:ascii="Bookman Old Style" w:hAnsi="Bookman Old Style"/>
              </w:rPr>
            </w:pPr>
          </w:p>
        </w:tc>
        <w:tc>
          <w:tcPr>
            <w:tcW w:w="1216" w:type="dxa"/>
            <w:tcBorders>
              <w:top w:val="single" w:sz="4" w:space="0" w:color="auto"/>
            </w:tcBorders>
          </w:tcPr>
          <w:p w14:paraId="37D80E33" w14:textId="77777777" w:rsidR="00D31AB9" w:rsidRPr="00D31AB9" w:rsidRDefault="00D31AB9" w:rsidP="004E65A2">
            <w:pPr>
              <w:pStyle w:val="TableParagraph"/>
              <w:ind w:left="-39"/>
              <w:rPr>
                <w:rFonts w:ascii="Bookman Old Style" w:hAnsi="Bookman Old Style"/>
              </w:rPr>
            </w:pPr>
          </w:p>
        </w:tc>
        <w:tc>
          <w:tcPr>
            <w:tcW w:w="865" w:type="dxa"/>
            <w:tcBorders>
              <w:top w:val="single" w:sz="4" w:space="0" w:color="auto"/>
            </w:tcBorders>
          </w:tcPr>
          <w:p w14:paraId="76A58DB2" w14:textId="77777777" w:rsidR="00D31AB9" w:rsidRPr="00D31AB9" w:rsidRDefault="00D31AB9" w:rsidP="004E65A2">
            <w:pPr>
              <w:pStyle w:val="TableParagraph"/>
              <w:rPr>
                <w:rFonts w:ascii="Bookman Old Style" w:hAnsi="Bookman Old Style"/>
              </w:rPr>
            </w:pPr>
          </w:p>
        </w:tc>
        <w:tc>
          <w:tcPr>
            <w:tcW w:w="20" w:type="dxa"/>
            <w:tcBorders>
              <w:top w:val="single" w:sz="4" w:space="0" w:color="auto"/>
            </w:tcBorders>
          </w:tcPr>
          <w:p w14:paraId="4839D755" w14:textId="77777777" w:rsidR="00D31AB9" w:rsidRPr="00D31AB9" w:rsidRDefault="00D31AB9" w:rsidP="004E65A2">
            <w:pPr>
              <w:pStyle w:val="TableParagraph"/>
              <w:rPr>
                <w:rFonts w:ascii="Bookman Old Style" w:hAnsi="Bookman Old Style"/>
              </w:rPr>
            </w:pPr>
          </w:p>
        </w:tc>
      </w:tr>
      <w:tr w:rsidR="00F74EF8" w:rsidRPr="00D31AB9" w14:paraId="0E56A62E" w14:textId="77777777" w:rsidTr="00E74E9B">
        <w:trPr>
          <w:trHeight w:val="253"/>
        </w:trPr>
        <w:tc>
          <w:tcPr>
            <w:tcW w:w="569" w:type="dxa"/>
          </w:tcPr>
          <w:p w14:paraId="0F478F44" w14:textId="77777777" w:rsidR="00D31AB9" w:rsidRPr="00D31AB9" w:rsidRDefault="00D31AB9" w:rsidP="004E65A2">
            <w:pPr>
              <w:pStyle w:val="TableParagraph"/>
              <w:ind w:right="133"/>
              <w:jc w:val="right"/>
              <w:rPr>
                <w:rFonts w:ascii="Bookman Old Style" w:hAnsi="Bookman Old Style"/>
              </w:rPr>
            </w:pPr>
            <w:r w:rsidRPr="00D31AB9">
              <w:rPr>
                <w:rFonts w:ascii="Bookman Old Style" w:hAnsi="Bookman Old Style"/>
              </w:rPr>
              <w:t>D2</w:t>
            </w:r>
          </w:p>
        </w:tc>
        <w:tc>
          <w:tcPr>
            <w:tcW w:w="2219" w:type="dxa"/>
          </w:tcPr>
          <w:p w14:paraId="474FCB7D" w14:textId="77777777" w:rsidR="00D31AB9" w:rsidRPr="00D31AB9" w:rsidRDefault="00D31AB9" w:rsidP="004E65A2">
            <w:pPr>
              <w:pStyle w:val="TableParagraph"/>
              <w:rPr>
                <w:rFonts w:ascii="Bookman Old Style" w:hAnsi="Bookman Old Style"/>
              </w:rPr>
            </w:pPr>
          </w:p>
        </w:tc>
        <w:tc>
          <w:tcPr>
            <w:tcW w:w="990" w:type="dxa"/>
          </w:tcPr>
          <w:p w14:paraId="5B3E658E" w14:textId="77777777" w:rsidR="00D31AB9" w:rsidRPr="00D31AB9" w:rsidRDefault="00D31AB9" w:rsidP="004E65A2">
            <w:pPr>
              <w:pStyle w:val="TableParagraph"/>
              <w:ind w:right="39"/>
              <w:rPr>
                <w:rFonts w:ascii="Bookman Old Style" w:hAnsi="Bookman Old Style"/>
              </w:rPr>
            </w:pPr>
          </w:p>
        </w:tc>
        <w:tc>
          <w:tcPr>
            <w:tcW w:w="1212" w:type="dxa"/>
          </w:tcPr>
          <w:p w14:paraId="03CAEF0D" w14:textId="77777777" w:rsidR="00D31AB9" w:rsidRPr="00D31AB9" w:rsidRDefault="00D31AB9" w:rsidP="004E65A2">
            <w:pPr>
              <w:pStyle w:val="TableParagraph"/>
              <w:ind w:left="-39" w:right="50"/>
              <w:jc w:val="center"/>
              <w:rPr>
                <w:rFonts w:ascii="Bookman Old Style" w:hAnsi="Bookman Old Style"/>
              </w:rPr>
            </w:pPr>
            <w:r w:rsidRPr="00D31AB9">
              <w:rPr>
                <w:rFonts w:ascii="Bookman Old Style" w:hAnsi="Bookman Old Style"/>
              </w:rPr>
              <w:t>X</w:t>
            </w:r>
          </w:p>
        </w:tc>
        <w:tc>
          <w:tcPr>
            <w:tcW w:w="1299" w:type="dxa"/>
            <w:gridSpan w:val="2"/>
          </w:tcPr>
          <w:p w14:paraId="1B417FDF" w14:textId="77777777" w:rsidR="00D31AB9" w:rsidRPr="00D31AB9" w:rsidRDefault="00D31AB9" w:rsidP="004E65A2">
            <w:pPr>
              <w:pStyle w:val="TableParagraph"/>
              <w:rPr>
                <w:rFonts w:ascii="Bookman Old Style" w:hAnsi="Bookman Old Style"/>
              </w:rPr>
            </w:pPr>
          </w:p>
        </w:tc>
        <w:tc>
          <w:tcPr>
            <w:tcW w:w="1216" w:type="dxa"/>
          </w:tcPr>
          <w:p w14:paraId="3AD33FB1" w14:textId="77777777" w:rsidR="00D31AB9" w:rsidRPr="00D31AB9" w:rsidRDefault="00D31AB9" w:rsidP="004E65A2">
            <w:pPr>
              <w:pStyle w:val="TableParagraph"/>
              <w:ind w:left="-39"/>
              <w:rPr>
                <w:rFonts w:ascii="Bookman Old Style" w:hAnsi="Bookman Old Style"/>
              </w:rPr>
            </w:pPr>
          </w:p>
        </w:tc>
        <w:tc>
          <w:tcPr>
            <w:tcW w:w="865" w:type="dxa"/>
          </w:tcPr>
          <w:p w14:paraId="553F2D2F" w14:textId="77777777" w:rsidR="00D31AB9" w:rsidRPr="00D31AB9" w:rsidRDefault="00D31AB9" w:rsidP="004E65A2">
            <w:pPr>
              <w:pStyle w:val="TableParagraph"/>
              <w:rPr>
                <w:rFonts w:ascii="Bookman Old Style" w:hAnsi="Bookman Old Style"/>
              </w:rPr>
            </w:pPr>
          </w:p>
        </w:tc>
        <w:tc>
          <w:tcPr>
            <w:tcW w:w="20" w:type="dxa"/>
          </w:tcPr>
          <w:p w14:paraId="73B553A4" w14:textId="77777777" w:rsidR="00D31AB9" w:rsidRPr="00D31AB9" w:rsidRDefault="00D31AB9" w:rsidP="004E65A2">
            <w:pPr>
              <w:pStyle w:val="TableParagraph"/>
              <w:rPr>
                <w:rFonts w:ascii="Bookman Old Style" w:hAnsi="Bookman Old Style"/>
              </w:rPr>
            </w:pPr>
          </w:p>
        </w:tc>
      </w:tr>
      <w:tr w:rsidR="00F74EF8" w:rsidRPr="00D31AB9" w14:paraId="153FE481" w14:textId="77777777" w:rsidTr="00E74E9B">
        <w:trPr>
          <w:trHeight w:val="251"/>
        </w:trPr>
        <w:tc>
          <w:tcPr>
            <w:tcW w:w="569" w:type="dxa"/>
          </w:tcPr>
          <w:p w14:paraId="2D31DFE5" w14:textId="77777777" w:rsidR="00D31AB9" w:rsidRPr="00D31AB9" w:rsidRDefault="00D31AB9" w:rsidP="004E65A2">
            <w:pPr>
              <w:pStyle w:val="TableParagraph"/>
              <w:ind w:right="133"/>
              <w:jc w:val="right"/>
              <w:rPr>
                <w:rFonts w:ascii="Bookman Old Style" w:hAnsi="Bookman Old Style"/>
              </w:rPr>
            </w:pPr>
            <w:r w:rsidRPr="00D31AB9">
              <w:rPr>
                <w:rFonts w:ascii="Bookman Old Style" w:hAnsi="Bookman Old Style"/>
              </w:rPr>
              <w:t>D3</w:t>
            </w:r>
          </w:p>
        </w:tc>
        <w:tc>
          <w:tcPr>
            <w:tcW w:w="2219" w:type="dxa"/>
          </w:tcPr>
          <w:p w14:paraId="6D671BF8" w14:textId="77777777" w:rsidR="00D31AB9" w:rsidRPr="00D31AB9" w:rsidRDefault="00D31AB9" w:rsidP="004E65A2">
            <w:pPr>
              <w:pStyle w:val="TableParagraph"/>
              <w:rPr>
                <w:rFonts w:ascii="Bookman Old Style" w:hAnsi="Bookman Old Style"/>
              </w:rPr>
            </w:pPr>
          </w:p>
        </w:tc>
        <w:tc>
          <w:tcPr>
            <w:tcW w:w="990" w:type="dxa"/>
          </w:tcPr>
          <w:p w14:paraId="27A8F9BF" w14:textId="77777777" w:rsidR="00D31AB9" w:rsidRPr="00D31AB9" w:rsidRDefault="00D31AB9" w:rsidP="004E65A2">
            <w:pPr>
              <w:pStyle w:val="TableParagraph"/>
              <w:ind w:right="39"/>
              <w:rPr>
                <w:rFonts w:ascii="Bookman Old Style" w:hAnsi="Bookman Old Style"/>
              </w:rPr>
            </w:pPr>
          </w:p>
        </w:tc>
        <w:tc>
          <w:tcPr>
            <w:tcW w:w="1212" w:type="dxa"/>
          </w:tcPr>
          <w:p w14:paraId="1881E995" w14:textId="77777777" w:rsidR="00D31AB9" w:rsidRPr="00D31AB9" w:rsidRDefault="00D31AB9" w:rsidP="004E65A2">
            <w:pPr>
              <w:pStyle w:val="TableParagraph"/>
              <w:ind w:left="-39" w:right="50"/>
              <w:rPr>
                <w:rFonts w:ascii="Bookman Old Style" w:hAnsi="Bookman Old Style"/>
              </w:rPr>
            </w:pPr>
          </w:p>
        </w:tc>
        <w:tc>
          <w:tcPr>
            <w:tcW w:w="1299" w:type="dxa"/>
            <w:gridSpan w:val="2"/>
          </w:tcPr>
          <w:p w14:paraId="4AEAC0C3" w14:textId="77777777" w:rsidR="00D31AB9" w:rsidRPr="00D31AB9" w:rsidRDefault="00D31AB9" w:rsidP="004E65A2">
            <w:pPr>
              <w:pStyle w:val="TableParagraph"/>
              <w:jc w:val="center"/>
              <w:rPr>
                <w:rFonts w:ascii="Bookman Old Style" w:hAnsi="Bookman Old Style"/>
              </w:rPr>
            </w:pPr>
            <w:r w:rsidRPr="00D31AB9">
              <w:rPr>
                <w:rFonts w:ascii="Bookman Old Style" w:hAnsi="Bookman Old Style"/>
              </w:rPr>
              <w:t>X</w:t>
            </w:r>
          </w:p>
        </w:tc>
        <w:tc>
          <w:tcPr>
            <w:tcW w:w="1216" w:type="dxa"/>
          </w:tcPr>
          <w:p w14:paraId="2AF1C532" w14:textId="77777777" w:rsidR="00D31AB9" w:rsidRPr="00D31AB9" w:rsidRDefault="00D31AB9" w:rsidP="004E65A2">
            <w:pPr>
              <w:pStyle w:val="TableParagraph"/>
              <w:ind w:left="-39"/>
              <w:rPr>
                <w:rFonts w:ascii="Bookman Old Style" w:hAnsi="Bookman Old Style"/>
              </w:rPr>
            </w:pPr>
          </w:p>
        </w:tc>
        <w:tc>
          <w:tcPr>
            <w:tcW w:w="865" w:type="dxa"/>
          </w:tcPr>
          <w:p w14:paraId="1826C62A" w14:textId="77777777" w:rsidR="00D31AB9" w:rsidRPr="00D31AB9" w:rsidRDefault="00D31AB9" w:rsidP="004E65A2">
            <w:pPr>
              <w:pStyle w:val="TableParagraph"/>
              <w:rPr>
                <w:rFonts w:ascii="Bookman Old Style" w:hAnsi="Bookman Old Style"/>
              </w:rPr>
            </w:pPr>
          </w:p>
        </w:tc>
        <w:tc>
          <w:tcPr>
            <w:tcW w:w="20" w:type="dxa"/>
          </w:tcPr>
          <w:p w14:paraId="228CF92C" w14:textId="77777777" w:rsidR="00D31AB9" w:rsidRPr="00D31AB9" w:rsidRDefault="00D31AB9" w:rsidP="004E65A2">
            <w:pPr>
              <w:pStyle w:val="TableParagraph"/>
              <w:rPr>
                <w:rFonts w:ascii="Bookman Old Style" w:hAnsi="Bookman Old Style"/>
              </w:rPr>
            </w:pPr>
          </w:p>
        </w:tc>
      </w:tr>
      <w:tr w:rsidR="00F74EF8" w:rsidRPr="00D31AB9" w14:paraId="2F5EDF3F" w14:textId="77777777" w:rsidTr="00E74E9B">
        <w:trPr>
          <w:trHeight w:val="253"/>
        </w:trPr>
        <w:tc>
          <w:tcPr>
            <w:tcW w:w="569" w:type="dxa"/>
          </w:tcPr>
          <w:p w14:paraId="4F2DE255" w14:textId="77777777" w:rsidR="00D31AB9" w:rsidRPr="00D31AB9" w:rsidRDefault="00D31AB9" w:rsidP="004E65A2">
            <w:pPr>
              <w:pStyle w:val="TableParagraph"/>
              <w:ind w:right="133"/>
              <w:jc w:val="right"/>
              <w:rPr>
                <w:rFonts w:ascii="Bookman Old Style" w:hAnsi="Bookman Old Style"/>
              </w:rPr>
            </w:pPr>
            <w:r w:rsidRPr="00D31AB9">
              <w:rPr>
                <w:rFonts w:ascii="Bookman Old Style" w:hAnsi="Bookman Old Style"/>
              </w:rPr>
              <w:t>Dn</w:t>
            </w:r>
          </w:p>
        </w:tc>
        <w:tc>
          <w:tcPr>
            <w:tcW w:w="2219" w:type="dxa"/>
          </w:tcPr>
          <w:p w14:paraId="2E50BCEF" w14:textId="77777777" w:rsidR="00D31AB9" w:rsidRPr="00D31AB9" w:rsidRDefault="00D31AB9" w:rsidP="004E65A2">
            <w:pPr>
              <w:pStyle w:val="TableParagraph"/>
              <w:rPr>
                <w:rFonts w:ascii="Bookman Old Style" w:hAnsi="Bookman Old Style"/>
              </w:rPr>
            </w:pPr>
          </w:p>
        </w:tc>
        <w:tc>
          <w:tcPr>
            <w:tcW w:w="990" w:type="dxa"/>
          </w:tcPr>
          <w:p w14:paraId="6A6CDF6F" w14:textId="77777777" w:rsidR="00D31AB9" w:rsidRPr="00D31AB9" w:rsidRDefault="00D31AB9" w:rsidP="004E65A2">
            <w:pPr>
              <w:pStyle w:val="TableParagraph"/>
              <w:ind w:right="39"/>
              <w:rPr>
                <w:rFonts w:ascii="Bookman Old Style" w:hAnsi="Bookman Old Style"/>
              </w:rPr>
            </w:pPr>
          </w:p>
        </w:tc>
        <w:tc>
          <w:tcPr>
            <w:tcW w:w="1212" w:type="dxa"/>
          </w:tcPr>
          <w:p w14:paraId="6DC49185" w14:textId="77777777" w:rsidR="00D31AB9" w:rsidRPr="00D31AB9" w:rsidRDefault="00D31AB9" w:rsidP="004E65A2">
            <w:pPr>
              <w:pStyle w:val="TableParagraph"/>
              <w:ind w:left="-39" w:right="50"/>
              <w:rPr>
                <w:rFonts w:ascii="Bookman Old Style" w:hAnsi="Bookman Old Style"/>
              </w:rPr>
            </w:pPr>
          </w:p>
        </w:tc>
        <w:tc>
          <w:tcPr>
            <w:tcW w:w="1299" w:type="dxa"/>
            <w:gridSpan w:val="2"/>
          </w:tcPr>
          <w:p w14:paraId="290F803F" w14:textId="77777777" w:rsidR="00D31AB9" w:rsidRPr="00D31AB9" w:rsidRDefault="00D31AB9" w:rsidP="004E65A2">
            <w:pPr>
              <w:pStyle w:val="TableParagraph"/>
              <w:rPr>
                <w:rFonts w:ascii="Bookman Old Style" w:hAnsi="Bookman Old Style"/>
              </w:rPr>
            </w:pPr>
          </w:p>
        </w:tc>
        <w:tc>
          <w:tcPr>
            <w:tcW w:w="1216" w:type="dxa"/>
          </w:tcPr>
          <w:p w14:paraId="52B7BE23" w14:textId="77777777" w:rsidR="00D31AB9" w:rsidRPr="00D31AB9" w:rsidRDefault="00D31AB9" w:rsidP="004E65A2">
            <w:pPr>
              <w:pStyle w:val="TableParagraph"/>
              <w:ind w:left="-39"/>
              <w:jc w:val="center"/>
              <w:rPr>
                <w:rFonts w:ascii="Bookman Old Style" w:hAnsi="Bookman Old Style"/>
              </w:rPr>
            </w:pPr>
            <w:r w:rsidRPr="00D31AB9">
              <w:rPr>
                <w:rFonts w:ascii="Bookman Old Style" w:hAnsi="Bookman Old Style"/>
              </w:rPr>
              <w:t>X</w:t>
            </w:r>
          </w:p>
        </w:tc>
        <w:tc>
          <w:tcPr>
            <w:tcW w:w="865" w:type="dxa"/>
          </w:tcPr>
          <w:p w14:paraId="6E0628F7" w14:textId="77777777" w:rsidR="00D31AB9" w:rsidRPr="00D31AB9" w:rsidRDefault="00D31AB9" w:rsidP="004E65A2">
            <w:pPr>
              <w:pStyle w:val="TableParagraph"/>
              <w:rPr>
                <w:rFonts w:ascii="Bookman Old Style" w:hAnsi="Bookman Old Style"/>
              </w:rPr>
            </w:pPr>
          </w:p>
        </w:tc>
        <w:tc>
          <w:tcPr>
            <w:tcW w:w="20" w:type="dxa"/>
          </w:tcPr>
          <w:p w14:paraId="7D5E8D47" w14:textId="77777777" w:rsidR="00D31AB9" w:rsidRPr="00D31AB9" w:rsidRDefault="00D31AB9" w:rsidP="004E65A2">
            <w:pPr>
              <w:pStyle w:val="TableParagraph"/>
              <w:rPr>
                <w:rFonts w:ascii="Bookman Old Style" w:hAnsi="Bookman Old Style"/>
              </w:rPr>
            </w:pPr>
          </w:p>
        </w:tc>
      </w:tr>
      <w:tr w:rsidR="00D31AB9" w:rsidRPr="00D31AB9" w14:paraId="59FC9CAE" w14:textId="77777777" w:rsidTr="00E74E9B">
        <w:trPr>
          <w:gridAfter w:val="1"/>
          <w:wAfter w:w="20" w:type="dxa"/>
          <w:trHeight w:val="251"/>
        </w:trPr>
        <w:tc>
          <w:tcPr>
            <w:tcW w:w="8370" w:type="dxa"/>
            <w:gridSpan w:val="8"/>
            <w:tcBorders>
              <w:bottom w:val="single" w:sz="4" w:space="0" w:color="auto"/>
            </w:tcBorders>
          </w:tcPr>
          <w:p w14:paraId="65A73080" w14:textId="77777777" w:rsidR="00D31AB9" w:rsidRPr="00D31AB9" w:rsidRDefault="00D31AB9" w:rsidP="004E65A2">
            <w:pPr>
              <w:pStyle w:val="TableParagraph"/>
              <w:tabs>
                <w:tab w:val="left" w:leader="dot" w:pos="5880"/>
              </w:tabs>
              <w:ind w:left="107"/>
              <w:rPr>
                <w:rFonts w:ascii="Bookman Old Style" w:hAnsi="Bookman Old Style"/>
              </w:rPr>
            </w:pPr>
            <w:r w:rsidRPr="00D31AB9">
              <w:rPr>
                <w:rFonts w:ascii="Bookman Old Style" w:hAnsi="Bookman Old Style"/>
              </w:rPr>
              <w:t>Total Nilai</w:t>
            </w:r>
            <w:r w:rsidRPr="00D31AB9">
              <w:rPr>
                <w:rFonts w:ascii="Bookman Old Style" w:hAnsi="Bookman Old Style"/>
                <w:spacing w:val="-3"/>
              </w:rPr>
              <w:t xml:space="preserve"> </w:t>
            </w:r>
            <w:r w:rsidRPr="00D31AB9">
              <w:rPr>
                <w:rFonts w:ascii="Bookman Old Style" w:hAnsi="Bookman Old Style"/>
              </w:rPr>
              <w:t>Urgensi</w:t>
            </w:r>
            <w:r w:rsidRPr="00D31AB9">
              <w:rPr>
                <w:rFonts w:ascii="Bookman Old Style" w:hAnsi="Bookman Old Style"/>
                <w:spacing w:val="-4"/>
              </w:rPr>
              <w:t xml:space="preserve"> </w:t>
            </w:r>
            <w:r w:rsidRPr="00D31AB9">
              <w:rPr>
                <w:rFonts w:ascii="Bookman Old Style" w:hAnsi="Bookman Old Style"/>
              </w:rPr>
              <w:t>(TNU)</w:t>
            </w:r>
            <w:r w:rsidRPr="00D31AB9">
              <w:rPr>
                <w:rFonts w:ascii="Bookman Old Style" w:hAnsi="Bookman Old Style"/>
              </w:rPr>
              <w:tab/>
              <w:t>=</w:t>
            </w:r>
          </w:p>
        </w:tc>
      </w:tr>
    </w:tbl>
    <w:p w14:paraId="78264974" w14:textId="77777777" w:rsidR="00246CD0" w:rsidRDefault="00246CD0" w:rsidP="00246CD0">
      <w:pPr>
        <w:pStyle w:val="BodyText"/>
        <w:ind w:right="-10"/>
        <w:jc w:val="both"/>
        <w:rPr>
          <w:lang w:val="id-ID"/>
        </w:rPr>
      </w:pPr>
    </w:p>
    <w:p w14:paraId="05CCAD84" w14:textId="77777777" w:rsidR="00246CD0" w:rsidRDefault="00246CD0" w:rsidP="00246CD0">
      <w:pPr>
        <w:pStyle w:val="BodyText"/>
        <w:ind w:right="-10"/>
        <w:jc w:val="both"/>
        <w:rPr>
          <w:lang w:val="id-ID"/>
        </w:rPr>
      </w:pPr>
    </w:p>
    <w:p w14:paraId="01E6F0AD" w14:textId="77777777" w:rsidR="00246CD0" w:rsidRDefault="00246CD0" w:rsidP="00246CD0">
      <w:pPr>
        <w:pStyle w:val="BodyText"/>
        <w:ind w:right="-10"/>
        <w:jc w:val="both"/>
        <w:rPr>
          <w:lang w:val="id-ID"/>
        </w:rPr>
      </w:pPr>
    </w:p>
    <w:p w14:paraId="4010A116" w14:textId="77777777" w:rsidR="00246CD0" w:rsidRDefault="00246CD0" w:rsidP="00246CD0">
      <w:pPr>
        <w:pStyle w:val="BodyText"/>
        <w:ind w:right="-10"/>
        <w:jc w:val="both"/>
        <w:rPr>
          <w:lang w:val="id-ID"/>
        </w:rPr>
      </w:pPr>
    </w:p>
    <w:p w14:paraId="09F7A598" w14:textId="77777777" w:rsidR="00246CD0" w:rsidRDefault="00246CD0" w:rsidP="00246CD0">
      <w:pPr>
        <w:pStyle w:val="BodyText"/>
        <w:ind w:right="-10"/>
        <w:jc w:val="both"/>
        <w:rPr>
          <w:lang w:val="id-ID"/>
        </w:rPr>
      </w:pPr>
    </w:p>
    <w:p w14:paraId="01341D23" w14:textId="77777777" w:rsidR="00246CD0" w:rsidRDefault="00246CD0" w:rsidP="00246CD0">
      <w:pPr>
        <w:pStyle w:val="BodyText"/>
        <w:ind w:right="-10"/>
        <w:jc w:val="both"/>
        <w:rPr>
          <w:lang w:val="id-ID"/>
        </w:rPr>
      </w:pPr>
    </w:p>
    <w:p w14:paraId="3393E57B" w14:textId="7C987E59" w:rsidR="00D31AB9" w:rsidRDefault="00D63672" w:rsidP="00246CD0">
      <w:pPr>
        <w:pStyle w:val="BodyText"/>
        <w:ind w:right="-10"/>
        <w:jc w:val="both"/>
      </w:pPr>
      <w:r>
        <w:rPr>
          <w:lang w:val="id-ID"/>
        </w:rPr>
        <w:t xml:space="preserve">Model analisis untuk </w:t>
      </w:r>
      <w:r w:rsidRPr="0035167D">
        <w:rPr>
          <w:lang w:val="id-ID"/>
        </w:rPr>
        <w:t xml:space="preserve">melakukan </w:t>
      </w:r>
      <w:r w:rsidR="00D31AB9" w:rsidRPr="0035167D">
        <w:t>penilaian faktor penghambat tersebut,</w:t>
      </w:r>
      <w:r w:rsidR="00BD1F01">
        <w:rPr>
          <w:lang w:val="id-ID"/>
        </w:rPr>
        <w:t xml:space="preserve"> maka</w:t>
      </w:r>
      <w:r w:rsidR="00D31AB9" w:rsidRPr="0035167D">
        <w:t xml:space="preserve"> penilaian dilakukan sama seperti menentukan faktor pendorong, hanya skor yang digunakan terbalik.</w:t>
      </w:r>
    </w:p>
    <w:p w14:paraId="18F594B1" w14:textId="4A22DF42" w:rsidR="00D31AB9" w:rsidRPr="0035167D" w:rsidRDefault="00D31AB9" w:rsidP="00246CD0">
      <w:pPr>
        <w:spacing w:after="0" w:line="240" w:lineRule="auto"/>
        <w:jc w:val="both"/>
        <w:rPr>
          <w:rFonts w:ascii="Bookman Old Style" w:hAnsi="Bookman Old Style"/>
        </w:rPr>
      </w:pPr>
    </w:p>
    <w:tbl>
      <w:tblPr>
        <w:tblStyle w:val="TableNormal1"/>
        <w:tblW w:w="8339" w:type="dxa"/>
        <w:tblLayout w:type="fixed"/>
        <w:tblLook w:val="01E0" w:firstRow="1" w:lastRow="1" w:firstColumn="1" w:lastColumn="1" w:noHBand="0" w:noVBand="0"/>
      </w:tblPr>
      <w:tblGrid>
        <w:gridCol w:w="571"/>
        <w:gridCol w:w="1859"/>
        <w:gridCol w:w="849"/>
        <w:gridCol w:w="1120"/>
        <w:gridCol w:w="1031"/>
        <w:gridCol w:w="189"/>
        <w:gridCol w:w="843"/>
        <w:gridCol w:w="640"/>
        <w:gridCol w:w="1178"/>
        <w:gridCol w:w="53"/>
        <w:gridCol w:w="6"/>
      </w:tblGrid>
      <w:tr w:rsidR="000A56FD" w:rsidRPr="0035167D" w14:paraId="2FDC6141" w14:textId="77777777" w:rsidTr="00E74E9B">
        <w:trPr>
          <w:gridAfter w:val="2"/>
          <w:wAfter w:w="59" w:type="dxa"/>
          <w:trHeight w:val="245"/>
        </w:trPr>
        <w:tc>
          <w:tcPr>
            <w:tcW w:w="8280" w:type="dxa"/>
            <w:gridSpan w:val="9"/>
            <w:tcBorders>
              <w:bottom w:val="single" w:sz="4" w:space="0" w:color="auto"/>
            </w:tcBorders>
          </w:tcPr>
          <w:p w14:paraId="5FB4A2F4" w14:textId="4E900AF3" w:rsidR="000A56FD" w:rsidRPr="0035167D" w:rsidRDefault="000A56FD" w:rsidP="004E65A2">
            <w:pPr>
              <w:pStyle w:val="TableParagraph"/>
              <w:rPr>
                <w:rFonts w:ascii="Bookman Old Style" w:hAnsi="Bookman Old Style"/>
              </w:rPr>
            </w:pPr>
            <w:r w:rsidRPr="0035167D">
              <w:rPr>
                <w:rFonts w:ascii="Bookman Old Style" w:hAnsi="Bookman Old Style"/>
                <w:bCs/>
              </w:rPr>
              <w:t>Tabel 2</w:t>
            </w:r>
            <w:r w:rsidRPr="0035167D">
              <w:rPr>
                <w:rFonts w:ascii="Bookman Old Style" w:hAnsi="Bookman Old Style"/>
                <w:b/>
              </w:rPr>
              <w:t xml:space="preserve"> </w:t>
            </w:r>
            <w:r w:rsidRPr="0035167D">
              <w:rPr>
                <w:rFonts w:ascii="Bookman Old Style" w:hAnsi="Bookman Old Style"/>
              </w:rPr>
              <w:t>Tingkat Urgensi Faktor Penghambat</w:t>
            </w:r>
          </w:p>
        </w:tc>
      </w:tr>
      <w:tr w:rsidR="00AA6162" w:rsidRPr="0035167D" w14:paraId="2867E913" w14:textId="77777777" w:rsidTr="00E74E9B">
        <w:trPr>
          <w:gridAfter w:val="2"/>
          <w:wAfter w:w="59" w:type="dxa"/>
          <w:trHeight w:val="506"/>
        </w:trPr>
        <w:tc>
          <w:tcPr>
            <w:tcW w:w="571" w:type="dxa"/>
            <w:vMerge w:val="restart"/>
            <w:tcBorders>
              <w:top w:val="single" w:sz="4" w:space="0" w:color="auto"/>
              <w:bottom w:val="single" w:sz="4" w:space="0" w:color="auto"/>
            </w:tcBorders>
          </w:tcPr>
          <w:p w14:paraId="2056032C" w14:textId="77777777" w:rsidR="00D31AB9" w:rsidRPr="0035167D" w:rsidRDefault="00D31AB9" w:rsidP="004E65A2">
            <w:pPr>
              <w:pStyle w:val="TableParagraph"/>
              <w:rPr>
                <w:rFonts w:ascii="Bookman Old Style" w:hAnsi="Bookman Old Style"/>
              </w:rPr>
            </w:pPr>
          </w:p>
          <w:p w14:paraId="1EC483A8" w14:textId="77777777" w:rsidR="00D31AB9" w:rsidRPr="0035167D" w:rsidRDefault="00D31AB9" w:rsidP="004E65A2">
            <w:pPr>
              <w:pStyle w:val="TableParagraph"/>
              <w:ind w:left="131"/>
              <w:rPr>
                <w:rFonts w:ascii="Bookman Old Style" w:hAnsi="Bookman Old Style"/>
                <w:b/>
              </w:rPr>
            </w:pPr>
            <w:r w:rsidRPr="0035167D">
              <w:rPr>
                <w:rFonts w:ascii="Bookman Old Style" w:hAnsi="Bookman Old Style"/>
                <w:b/>
              </w:rPr>
              <w:t>No.</w:t>
            </w:r>
          </w:p>
        </w:tc>
        <w:tc>
          <w:tcPr>
            <w:tcW w:w="1859" w:type="dxa"/>
            <w:vMerge w:val="restart"/>
            <w:tcBorders>
              <w:top w:val="single" w:sz="4" w:space="0" w:color="auto"/>
              <w:bottom w:val="single" w:sz="4" w:space="0" w:color="auto"/>
            </w:tcBorders>
          </w:tcPr>
          <w:p w14:paraId="73FB813F" w14:textId="77777777" w:rsidR="00D31AB9" w:rsidRPr="0035167D" w:rsidRDefault="00D31AB9" w:rsidP="004E65A2">
            <w:pPr>
              <w:pStyle w:val="TableParagraph"/>
              <w:rPr>
                <w:rFonts w:ascii="Bookman Old Style" w:hAnsi="Bookman Old Style"/>
              </w:rPr>
            </w:pPr>
          </w:p>
          <w:p w14:paraId="129A3717" w14:textId="77777777" w:rsidR="00D31AB9" w:rsidRPr="0035167D" w:rsidRDefault="00D31AB9" w:rsidP="004E65A2">
            <w:pPr>
              <w:pStyle w:val="TableParagraph"/>
              <w:jc w:val="center"/>
              <w:rPr>
                <w:rFonts w:ascii="Bookman Old Style" w:hAnsi="Bookman Old Style"/>
                <w:b/>
              </w:rPr>
            </w:pPr>
            <w:r w:rsidRPr="0035167D">
              <w:rPr>
                <w:rFonts w:ascii="Bookman Old Style" w:hAnsi="Bookman Old Style"/>
                <w:b/>
              </w:rPr>
              <w:t>Faktor Penghambat</w:t>
            </w:r>
          </w:p>
        </w:tc>
        <w:tc>
          <w:tcPr>
            <w:tcW w:w="3189" w:type="dxa"/>
            <w:gridSpan w:val="4"/>
            <w:tcBorders>
              <w:top w:val="single" w:sz="4" w:space="0" w:color="auto"/>
              <w:bottom w:val="single" w:sz="4" w:space="0" w:color="auto"/>
            </w:tcBorders>
          </w:tcPr>
          <w:p w14:paraId="414021BB" w14:textId="77777777" w:rsidR="00D31AB9" w:rsidRPr="0035167D" w:rsidRDefault="00D31AB9" w:rsidP="004E65A2">
            <w:pPr>
              <w:pStyle w:val="TableParagraph"/>
              <w:ind w:right="45"/>
              <w:jc w:val="center"/>
              <w:rPr>
                <w:rFonts w:ascii="Bookman Old Style" w:hAnsi="Bookman Old Style"/>
                <w:b/>
              </w:rPr>
            </w:pPr>
            <w:r w:rsidRPr="0035167D">
              <w:rPr>
                <w:rFonts w:ascii="Bookman Old Style" w:hAnsi="Bookman Old Style"/>
                <w:b/>
              </w:rPr>
              <w:t>Tingkat Komparasi Urgensi Faktor</w:t>
            </w:r>
          </w:p>
        </w:tc>
        <w:tc>
          <w:tcPr>
            <w:tcW w:w="1483" w:type="dxa"/>
            <w:gridSpan w:val="2"/>
            <w:tcBorders>
              <w:top w:val="single" w:sz="4" w:space="0" w:color="auto"/>
              <w:bottom w:val="single" w:sz="4" w:space="0" w:color="auto"/>
            </w:tcBorders>
          </w:tcPr>
          <w:p w14:paraId="545ADB7F" w14:textId="77777777" w:rsidR="00D31AB9" w:rsidRPr="0035167D" w:rsidRDefault="00D31AB9" w:rsidP="004E65A2">
            <w:pPr>
              <w:pStyle w:val="TableParagraph"/>
              <w:rPr>
                <w:rFonts w:ascii="Bookman Old Style" w:hAnsi="Bookman Old Style"/>
              </w:rPr>
            </w:pPr>
          </w:p>
          <w:p w14:paraId="3CA38BCD" w14:textId="77777777" w:rsidR="00D31AB9" w:rsidRPr="0035167D" w:rsidRDefault="00D31AB9" w:rsidP="004E65A2">
            <w:pPr>
              <w:pStyle w:val="TableParagraph"/>
              <w:ind w:left="389" w:right="353"/>
              <w:jc w:val="center"/>
              <w:rPr>
                <w:rFonts w:ascii="Bookman Old Style" w:hAnsi="Bookman Old Style"/>
                <w:b/>
              </w:rPr>
            </w:pPr>
            <w:r w:rsidRPr="0035167D">
              <w:rPr>
                <w:rFonts w:ascii="Bookman Old Style" w:hAnsi="Bookman Old Style"/>
                <w:b/>
              </w:rPr>
              <w:t>NU</w:t>
            </w:r>
          </w:p>
        </w:tc>
        <w:tc>
          <w:tcPr>
            <w:tcW w:w="1178" w:type="dxa"/>
            <w:tcBorders>
              <w:top w:val="single" w:sz="4" w:space="0" w:color="auto"/>
              <w:bottom w:val="single" w:sz="4" w:space="0" w:color="auto"/>
            </w:tcBorders>
          </w:tcPr>
          <w:p w14:paraId="69370A31" w14:textId="77777777" w:rsidR="00D31AB9" w:rsidRPr="0035167D" w:rsidRDefault="00D31AB9" w:rsidP="004E65A2">
            <w:pPr>
              <w:pStyle w:val="TableParagraph"/>
              <w:rPr>
                <w:rFonts w:ascii="Bookman Old Style" w:hAnsi="Bookman Old Style"/>
              </w:rPr>
            </w:pPr>
          </w:p>
          <w:p w14:paraId="7F8EE804" w14:textId="77777777" w:rsidR="00D31AB9" w:rsidRPr="0035167D" w:rsidRDefault="00D31AB9" w:rsidP="004E65A2">
            <w:pPr>
              <w:pStyle w:val="TableParagraph"/>
              <w:ind w:left="341"/>
              <w:rPr>
                <w:rFonts w:ascii="Bookman Old Style" w:hAnsi="Bookman Old Style"/>
                <w:b/>
              </w:rPr>
            </w:pPr>
            <w:r w:rsidRPr="0035167D">
              <w:rPr>
                <w:rFonts w:ascii="Bookman Old Style" w:hAnsi="Bookman Old Style"/>
                <w:b/>
              </w:rPr>
              <w:t>BF</w:t>
            </w:r>
          </w:p>
        </w:tc>
      </w:tr>
      <w:tr w:rsidR="00AA6162" w:rsidRPr="0035167D" w14:paraId="7DC5225D" w14:textId="77777777" w:rsidTr="00E74E9B">
        <w:trPr>
          <w:trHeight w:val="253"/>
        </w:trPr>
        <w:tc>
          <w:tcPr>
            <w:tcW w:w="571" w:type="dxa"/>
            <w:vMerge/>
            <w:tcBorders>
              <w:bottom w:val="single" w:sz="4" w:space="0" w:color="auto"/>
            </w:tcBorders>
          </w:tcPr>
          <w:p w14:paraId="35654F0D" w14:textId="77777777" w:rsidR="00D31AB9" w:rsidRPr="0035167D" w:rsidRDefault="00D31AB9" w:rsidP="004E65A2">
            <w:pPr>
              <w:rPr>
                <w:rFonts w:ascii="Bookman Old Style" w:hAnsi="Bookman Old Style"/>
              </w:rPr>
            </w:pPr>
          </w:p>
        </w:tc>
        <w:tc>
          <w:tcPr>
            <w:tcW w:w="1859" w:type="dxa"/>
            <w:vMerge/>
            <w:tcBorders>
              <w:bottom w:val="single" w:sz="4" w:space="0" w:color="auto"/>
            </w:tcBorders>
          </w:tcPr>
          <w:p w14:paraId="0A9674B3" w14:textId="77777777" w:rsidR="00D31AB9" w:rsidRPr="0035167D" w:rsidRDefault="00D31AB9" w:rsidP="004E65A2">
            <w:pPr>
              <w:rPr>
                <w:rFonts w:ascii="Bookman Old Style" w:hAnsi="Bookman Old Style"/>
              </w:rPr>
            </w:pPr>
          </w:p>
        </w:tc>
        <w:tc>
          <w:tcPr>
            <w:tcW w:w="849" w:type="dxa"/>
            <w:tcBorders>
              <w:top w:val="single" w:sz="4" w:space="0" w:color="auto"/>
              <w:bottom w:val="single" w:sz="4" w:space="0" w:color="auto"/>
            </w:tcBorders>
          </w:tcPr>
          <w:p w14:paraId="4907BBBD" w14:textId="77777777" w:rsidR="00D31AB9" w:rsidRPr="0035167D" w:rsidRDefault="00D31AB9" w:rsidP="004E65A2">
            <w:pPr>
              <w:pStyle w:val="TableParagraph"/>
              <w:ind w:left="40" w:right="-30"/>
              <w:jc w:val="center"/>
              <w:rPr>
                <w:rFonts w:ascii="Bookman Old Style" w:hAnsi="Bookman Old Style"/>
              </w:rPr>
            </w:pPr>
            <w:r w:rsidRPr="0035167D">
              <w:rPr>
                <w:rFonts w:ascii="Bookman Old Style" w:hAnsi="Bookman Old Style"/>
              </w:rPr>
              <w:t>H1</w:t>
            </w:r>
          </w:p>
        </w:tc>
        <w:tc>
          <w:tcPr>
            <w:tcW w:w="1120" w:type="dxa"/>
            <w:tcBorders>
              <w:top w:val="single" w:sz="4" w:space="0" w:color="auto"/>
              <w:bottom w:val="single" w:sz="4" w:space="0" w:color="auto"/>
            </w:tcBorders>
          </w:tcPr>
          <w:p w14:paraId="48BA0ACA" w14:textId="77777777" w:rsidR="00D31AB9" w:rsidRPr="0035167D" w:rsidRDefault="00D31AB9" w:rsidP="004E65A2">
            <w:pPr>
              <w:pStyle w:val="TableParagraph"/>
              <w:ind w:left="30"/>
              <w:jc w:val="center"/>
              <w:rPr>
                <w:rFonts w:ascii="Bookman Old Style" w:hAnsi="Bookman Old Style"/>
              </w:rPr>
            </w:pPr>
            <w:r w:rsidRPr="0035167D">
              <w:rPr>
                <w:rFonts w:ascii="Bookman Old Style" w:hAnsi="Bookman Old Style"/>
              </w:rPr>
              <w:t>H2</w:t>
            </w:r>
          </w:p>
        </w:tc>
        <w:tc>
          <w:tcPr>
            <w:tcW w:w="1031" w:type="dxa"/>
            <w:tcBorders>
              <w:top w:val="single" w:sz="4" w:space="0" w:color="auto"/>
              <w:bottom w:val="single" w:sz="4" w:space="0" w:color="auto"/>
            </w:tcBorders>
          </w:tcPr>
          <w:p w14:paraId="243CCC03" w14:textId="77777777" w:rsidR="00D31AB9" w:rsidRPr="0035167D" w:rsidRDefault="00D31AB9" w:rsidP="004E65A2">
            <w:pPr>
              <w:pStyle w:val="TableParagraph"/>
              <w:ind w:left="40" w:right="-8"/>
              <w:jc w:val="center"/>
              <w:rPr>
                <w:rFonts w:ascii="Bookman Old Style" w:hAnsi="Bookman Old Style"/>
              </w:rPr>
            </w:pPr>
            <w:r w:rsidRPr="0035167D">
              <w:rPr>
                <w:rFonts w:ascii="Bookman Old Style" w:hAnsi="Bookman Old Style"/>
              </w:rPr>
              <w:t>H3</w:t>
            </w:r>
          </w:p>
        </w:tc>
        <w:tc>
          <w:tcPr>
            <w:tcW w:w="1032" w:type="dxa"/>
            <w:gridSpan w:val="2"/>
            <w:tcBorders>
              <w:top w:val="single" w:sz="4" w:space="0" w:color="auto"/>
              <w:bottom w:val="single" w:sz="4" w:space="0" w:color="auto"/>
            </w:tcBorders>
          </w:tcPr>
          <w:p w14:paraId="4B6B66C1" w14:textId="77777777" w:rsidR="00D31AB9" w:rsidRPr="0035167D" w:rsidRDefault="00D31AB9" w:rsidP="004E65A2">
            <w:pPr>
              <w:pStyle w:val="TableParagraph"/>
              <w:ind w:left="51" w:right="81"/>
              <w:jc w:val="center"/>
              <w:rPr>
                <w:rFonts w:ascii="Bookman Old Style" w:hAnsi="Bookman Old Style"/>
              </w:rPr>
            </w:pPr>
            <w:r w:rsidRPr="0035167D">
              <w:rPr>
                <w:rFonts w:ascii="Bookman Old Style" w:hAnsi="Bookman Old Style"/>
              </w:rPr>
              <w:t>Hn</w:t>
            </w:r>
          </w:p>
        </w:tc>
        <w:tc>
          <w:tcPr>
            <w:tcW w:w="1818" w:type="dxa"/>
            <w:gridSpan w:val="2"/>
            <w:tcBorders>
              <w:bottom w:val="single" w:sz="4" w:space="0" w:color="auto"/>
            </w:tcBorders>
          </w:tcPr>
          <w:p w14:paraId="7251E7E1" w14:textId="77777777" w:rsidR="00D31AB9" w:rsidRPr="0035167D" w:rsidRDefault="00D31AB9" w:rsidP="004E65A2">
            <w:pPr>
              <w:rPr>
                <w:rFonts w:ascii="Bookman Old Style" w:hAnsi="Bookman Old Style"/>
              </w:rPr>
            </w:pPr>
          </w:p>
        </w:tc>
        <w:tc>
          <w:tcPr>
            <w:tcW w:w="59" w:type="dxa"/>
            <w:gridSpan w:val="2"/>
            <w:tcBorders>
              <w:bottom w:val="single" w:sz="4" w:space="0" w:color="auto"/>
            </w:tcBorders>
          </w:tcPr>
          <w:p w14:paraId="4B39A6E9" w14:textId="77777777" w:rsidR="00D31AB9" w:rsidRPr="0035167D" w:rsidRDefault="00D31AB9" w:rsidP="004E65A2">
            <w:pPr>
              <w:rPr>
                <w:rFonts w:ascii="Bookman Old Style" w:hAnsi="Bookman Old Style"/>
              </w:rPr>
            </w:pPr>
          </w:p>
        </w:tc>
      </w:tr>
      <w:tr w:rsidR="00AA6162" w:rsidRPr="0035167D" w14:paraId="26D06999" w14:textId="77777777" w:rsidTr="00E74E9B">
        <w:trPr>
          <w:trHeight w:val="253"/>
        </w:trPr>
        <w:tc>
          <w:tcPr>
            <w:tcW w:w="571" w:type="dxa"/>
            <w:tcBorders>
              <w:top w:val="single" w:sz="4" w:space="0" w:color="auto"/>
            </w:tcBorders>
          </w:tcPr>
          <w:p w14:paraId="0EC4554E" w14:textId="77777777" w:rsidR="00D31AB9" w:rsidRPr="0035167D" w:rsidRDefault="00D31AB9" w:rsidP="004E65A2">
            <w:pPr>
              <w:pStyle w:val="TableParagraph"/>
              <w:ind w:right="133"/>
              <w:jc w:val="right"/>
              <w:rPr>
                <w:rFonts w:ascii="Bookman Old Style" w:hAnsi="Bookman Old Style"/>
              </w:rPr>
            </w:pPr>
            <w:r w:rsidRPr="0035167D">
              <w:rPr>
                <w:rFonts w:ascii="Bookman Old Style" w:hAnsi="Bookman Old Style"/>
              </w:rPr>
              <w:t>H1</w:t>
            </w:r>
          </w:p>
        </w:tc>
        <w:tc>
          <w:tcPr>
            <w:tcW w:w="1859" w:type="dxa"/>
            <w:tcBorders>
              <w:top w:val="single" w:sz="4" w:space="0" w:color="auto"/>
            </w:tcBorders>
          </w:tcPr>
          <w:p w14:paraId="1D094D35" w14:textId="77777777" w:rsidR="00D31AB9" w:rsidRPr="0035167D" w:rsidRDefault="00D31AB9" w:rsidP="004E65A2">
            <w:pPr>
              <w:pStyle w:val="TableParagraph"/>
              <w:rPr>
                <w:rFonts w:ascii="Bookman Old Style" w:hAnsi="Bookman Old Style"/>
              </w:rPr>
            </w:pPr>
          </w:p>
        </w:tc>
        <w:tc>
          <w:tcPr>
            <w:tcW w:w="849" w:type="dxa"/>
            <w:tcBorders>
              <w:top w:val="single" w:sz="4" w:space="0" w:color="auto"/>
            </w:tcBorders>
          </w:tcPr>
          <w:p w14:paraId="08E3A2C1" w14:textId="77777777" w:rsidR="00D31AB9" w:rsidRPr="0035167D" w:rsidRDefault="00D31AB9" w:rsidP="004E65A2">
            <w:pPr>
              <w:pStyle w:val="TableParagraph"/>
              <w:ind w:left="40" w:right="-30"/>
              <w:jc w:val="center"/>
              <w:rPr>
                <w:rFonts w:ascii="Bookman Old Style" w:hAnsi="Bookman Old Style"/>
              </w:rPr>
            </w:pPr>
            <w:r w:rsidRPr="0035167D">
              <w:rPr>
                <w:rFonts w:ascii="Bookman Old Style" w:hAnsi="Bookman Old Style"/>
              </w:rPr>
              <w:t>X</w:t>
            </w:r>
          </w:p>
        </w:tc>
        <w:tc>
          <w:tcPr>
            <w:tcW w:w="1120" w:type="dxa"/>
            <w:tcBorders>
              <w:top w:val="single" w:sz="4" w:space="0" w:color="auto"/>
            </w:tcBorders>
          </w:tcPr>
          <w:p w14:paraId="1FE777F1" w14:textId="77777777" w:rsidR="00D31AB9" w:rsidRPr="0035167D" w:rsidRDefault="00D31AB9" w:rsidP="004E65A2">
            <w:pPr>
              <w:pStyle w:val="TableParagraph"/>
              <w:ind w:left="30"/>
              <w:rPr>
                <w:rFonts w:ascii="Bookman Old Style" w:hAnsi="Bookman Old Style"/>
              </w:rPr>
            </w:pPr>
          </w:p>
        </w:tc>
        <w:tc>
          <w:tcPr>
            <w:tcW w:w="1031" w:type="dxa"/>
            <w:tcBorders>
              <w:top w:val="single" w:sz="4" w:space="0" w:color="auto"/>
            </w:tcBorders>
          </w:tcPr>
          <w:p w14:paraId="0DF12A60" w14:textId="77777777" w:rsidR="00D31AB9" w:rsidRPr="0035167D" w:rsidRDefault="00D31AB9" w:rsidP="004E65A2">
            <w:pPr>
              <w:pStyle w:val="TableParagraph"/>
              <w:ind w:left="40" w:right="-8"/>
              <w:rPr>
                <w:rFonts w:ascii="Bookman Old Style" w:hAnsi="Bookman Old Style"/>
              </w:rPr>
            </w:pPr>
          </w:p>
        </w:tc>
        <w:tc>
          <w:tcPr>
            <w:tcW w:w="1032" w:type="dxa"/>
            <w:gridSpan w:val="2"/>
            <w:tcBorders>
              <w:top w:val="single" w:sz="4" w:space="0" w:color="auto"/>
            </w:tcBorders>
          </w:tcPr>
          <w:p w14:paraId="77F365D6" w14:textId="77777777" w:rsidR="00D31AB9" w:rsidRPr="0035167D" w:rsidRDefault="00D31AB9" w:rsidP="004E65A2">
            <w:pPr>
              <w:pStyle w:val="TableParagraph"/>
              <w:ind w:left="51" w:right="81"/>
              <w:rPr>
                <w:rFonts w:ascii="Bookman Old Style" w:hAnsi="Bookman Old Style"/>
              </w:rPr>
            </w:pPr>
          </w:p>
        </w:tc>
        <w:tc>
          <w:tcPr>
            <w:tcW w:w="1818" w:type="dxa"/>
            <w:gridSpan w:val="2"/>
            <w:tcBorders>
              <w:top w:val="single" w:sz="4" w:space="0" w:color="auto"/>
            </w:tcBorders>
          </w:tcPr>
          <w:p w14:paraId="4F96AF16" w14:textId="77777777" w:rsidR="00D31AB9" w:rsidRPr="0035167D" w:rsidRDefault="00D31AB9" w:rsidP="004E65A2">
            <w:pPr>
              <w:pStyle w:val="TableParagraph"/>
              <w:rPr>
                <w:rFonts w:ascii="Bookman Old Style" w:hAnsi="Bookman Old Style"/>
              </w:rPr>
            </w:pPr>
          </w:p>
        </w:tc>
        <w:tc>
          <w:tcPr>
            <w:tcW w:w="59" w:type="dxa"/>
            <w:gridSpan w:val="2"/>
            <w:tcBorders>
              <w:top w:val="single" w:sz="4" w:space="0" w:color="auto"/>
            </w:tcBorders>
          </w:tcPr>
          <w:p w14:paraId="62C7D201" w14:textId="77777777" w:rsidR="00D31AB9" w:rsidRPr="0035167D" w:rsidRDefault="00D31AB9" w:rsidP="004E65A2">
            <w:pPr>
              <w:pStyle w:val="TableParagraph"/>
              <w:rPr>
                <w:rFonts w:ascii="Bookman Old Style" w:hAnsi="Bookman Old Style"/>
              </w:rPr>
            </w:pPr>
          </w:p>
        </w:tc>
      </w:tr>
      <w:tr w:rsidR="00AA6162" w:rsidRPr="0035167D" w14:paraId="32435E2C" w14:textId="77777777" w:rsidTr="00E74E9B">
        <w:trPr>
          <w:trHeight w:val="251"/>
        </w:trPr>
        <w:tc>
          <w:tcPr>
            <w:tcW w:w="571" w:type="dxa"/>
          </w:tcPr>
          <w:p w14:paraId="246FE860" w14:textId="77777777" w:rsidR="00D31AB9" w:rsidRPr="0035167D" w:rsidRDefault="00D31AB9" w:rsidP="004E65A2">
            <w:pPr>
              <w:pStyle w:val="TableParagraph"/>
              <w:ind w:right="133"/>
              <w:jc w:val="right"/>
              <w:rPr>
                <w:rFonts w:ascii="Bookman Old Style" w:hAnsi="Bookman Old Style"/>
              </w:rPr>
            </w:pPr>
            <w:r w:rsidRPr="0035167D">
              <w:rPr>
                <w:rFonts w:ascii="Bookman Old Style" w:hAnsi="Bookman Old Style"/>
              </w:rPr>
              <w:t>H2</w:t>
            </w:r>
          </w:p>
        </w:tc>
        <w:tc>
          <w:tcPr>
            <w:tcW w:w="1859" w:type="dxa"/>
          </w:tcPr>
          <w:p w14:paraId="743283E3" w14:textId="77777777" w:rsidR="00D31AB9" w:rsidRPr="0035167D" w:rsidRDefault="00D31AB9" w:rsidP="004E65A2">
            <w:pPr>
              <w:pStyle w:val="TableParagraph"/>
              <w:rPr>
                <w:rFonts w:ascii="Bookman Old Style" w:hAnsi="Bookman Old Style"/>
              </w:rPr>
            </w:pPr>
          </w:p>
        </w:tc>
        <w:tc>
          <w:tcPr>
            <w:tcW w:w="849" w:type="dxa"/>
          </w:tcPr>
          <w:p w14:paraId="50FA9393" w14:textId="77777777" w:rsidR="00D31AB9" w:rsidRPr="0035167D" w:rsidRDefault="00D31AB9" w:rsidP="004E65A2">
            <w:pPr>
              <w:pStyle w:val="TableParagraph"/>
              <w:ind w:left="40" w:right="-30"/>
              <w:rPr>
                <w:rFonts w:ascii="Bookman Old Style" w:hAnsi="Bookman Old Style"/>
              </w:rPr>
            </w:pPr>
          </w:p>
        </w:tc>
        <w:tc>
          <w:tcPr>
            <w:tcW w:w="1120" w:type="dxa"/>
          </w:tcPr>
          <w:p w14:paraId="37FC4ED6" w14:textId="77777777" w:rsidR="00D31AB9" w:rsidRPr="0035167D" w:rsidRDefault="00D31AB9" w:rsidP="004E65A2">
            <w:pPr>
              <w:pStyle w:val="TableParagraph"/>
              <w:ind w:left="30"/>
              <w:jc w:val="center"/>
              <w:rPr>
                <w:rFonts w:ascii="Bookman Old Style" w:hAnsi="Bookman Old Style"/>
              </w:rPr>
            </w:pPr>
            <w:r w:rsidRPr="0035167D">
              <w:rPr>
                <w:rFonts w:ascii="Bookman Old Style" w:hAnsi="Bookman Old Style"/>
              </w:rPr>
              <w:t>X</w:t>
            </w:r>
          </w:p>
        </w:tc>
        <w:tc>
          <w:tcPr>
            <w:tcW w:w="1031" w:type="dxa"/>
          </w:tcPr>
          <w:p w14:paraId="656938D0" w14:textId="77777777" w:rsidR="00D31AB9" w:rsidRPr="0035167D" w:rsidRDefault="00D31AB9" w:rsidP="004E65A2">
            <w:pPr>
              <w:pStyle w:val="TableParagraph"/>
              <w:ind w:left="40" w:right="-8"/>
              <w:rPr>
                <w:rFonts w:ascii="Bookman Old Style" w:hAnsi="Bookman Old Style"/>
              </w:rPr>
            </w:pPr>
          </w:p>
        </w:tc>
        <w:tc>
          <w:tcPr>
            <w:tcW w:w="1032" w:type="dxa"/>
            <w:gridSpan w:val="2"/>
          </w:tcPr>
          <w:p w14:paraId="10B571EF" w14:textId="77777777" w:rsidR="00D31AB9" w:rsidRPr="0035167D" w:rsidRDefault="00D31AB9" w:rsidP="004E65A2">
            <w:pPr>
              <w:pStyle w:val="TableParagraph"/>
              <w:ind w:left="51" w:right="81"/>
              <w:rPr>
                <w:rFonts w:ascii="Bookman Old Style" w:hAnsi="Bookman Old Style"/>
              </w:rPr>
            </w:pPr>
          </w:p>
        </w:tc>
        <w:tc>
          <w:tcPr>
            <w:tcW w:w="1818" w:type="dxa"/>
            <w:gridSpan w:val="2"/>
          </w:tcPr>
          <w:p w14:paraId="1BE0A6A8" w14:textId="77777777" w:rsidR="00D31AB9" w:rsidRPr="0035167D" w:rsidRDefault="00D31AB9" w:rsidP="004E65A2">
            <w:pPr>
              <w:pStyle w:val="TableParagraph"/>
              <w:rPr>
                <w:rFonts w:ascii="Bookman Old Style" w:hAnsi="Bookman Old Style"/>
              </w:rPr>
            </w:pPr>
          </w:p>
        </w:tc>
        <w:tc>
          <w:tcPr>
            <w:tcW w:w="59" w:type="dxa"/>
            <w:gridSpan w:val="2"/>
          </w:tcPr>
          <w:p w14:paraId="146643CA" w14:textId="77777777" w:rsidR="00D31AB9" w:rsidRPr="0035167D" w:rsidRDefault="00D31AB9" w:rsidP="004E65A2">
            <w:pPr>
              <w:pStyle w:val="TableParagraph"/>
              <w:rPr>
                <w:rFonts w:ascii="Bookman Old Style" w:hAnsi="Bookman Old Style"/>
              </w:rPr>
            </w:pPr>
          </w:p>
        </w:tc>
      </w:tr>
      <w:tr w:rsidR="00AA6162" w:rsidRPr="0035167D" w14:paraId="3A14A8FC" w14:textId="77777777" w:rsidTr="00E74E9B">
        <w:trPr>
          <w:trHeight w:val="254"/>
        </w:trPr>
        <w:tc>
          <w:tcPr>
            <w:tcW w:w="571" w:type="dxa"/>
          </w:tcPr>
          <w:p w14:paraId="5D8083E4" w14:textId="77777777" w:rsidR="00D31AB9" w:rsidRPr="0035167D" w:rsidRDefault="00D31AB9" w:rsidP="004E65A2">
            <w:pPr>
              <w:pStyle w:val="TableParagraph"/>
              <w:ind w:right="133"/>
              <w:jc w:val="right"/>
              <w:rPr>
                <w:rFonts w:ascii="Bookman Old Style" w:hAnsi="Bookman Old Style"/>
              </w:rPr>
            </w:pPr>
            <w:r w:rsidRPr="0035167D">
              <w:rPr>
                <w:rFonts w:ascii="Bookman Old Style" w:hAnsi="Bookman Old Style"/>
              </w:rPr>
              <w:t>H3</w:t>
            </w:r>
          </w:p>
        </w:tc>
        <w:tc>
          <w:tcPr>
            <w:tcW w:w="1859" w:type="dxa"/>
          </w:tcPr>
          <w:p w14:paraId="2650ADBA" w14:textId="77777777" w:rsidR="00D31AB9" w:rsidRPr="0035167D" w:rsidRDefault="00D31AB9" w:rsidP="004E65A2">
            <w:pPr>
              <w:pStyle w:val="TableParagraph"/>
              <w:rPr>
                <w:rFonts w:ascii="Bookman Old Style" w:hAnsi="Bookman Old Style"/>
              </w:rPr>
            </w:pPr>
          </w:p>
        </w:tc>
        <w:tc>
          <w:tcPr>
            <w:tcW w:w="849" w:type="dxa"/>
          </w:tcPr>
          <w:p w14:paraId="002581A1" w14:textId="77777777" w:rsidR="00D31AB9" w:rsidRPr="0035167D" w:rsidRDefault="00D31AB9" w:rsidP="004E65A2">
            <w:pPr>
              <w:pStyle w:val="TableParagraph"/>
              <w:ind w:left="40" w:right="-30"/>
              <w:rPr>
                <w:rFonts w:ascii="Bookman Old Style" w:hAnsi="Bookman Old Style"/>
              </w:rPr>
            </w:pPr>
          </w:p>
        </w:tc>
        <w:tc>
          <w:tcPr>
            <w:tcW w:w="1120" w:type="dxa"/>
          </w:tcPr>
          <w:p w14:paraId="39EAB4C9" w14:textId="77777777" w:rsidR="00D31AB9" w:rsidRPr="0035167D" w:rsidRDefault="00D31AB9" w:rsidP="004E65A2">
            <w:pPr>
              <w:pStyle w:val="TableParagraph"/>
              <w:ind w:left="30"/>
              <w:rPr>
                <w:rFonts w:ascii="Bookman Old Style" w:hAnsi="Bookman Old Style"/>
              </w:rPr>
            </w:pPr>
          </w:p>
        </w:tc>
        <w:tc>
          <w:tcPr>
            <w:tcW w:w="1031" w:type="dxa"/>
          </w:tcPr>
          <w:p w14:paraId="7C265ECE" w14:textId="77777777" w:rsidR="00D31AB9" w:rsidRPr="0035167D" w:rsidRDefault="00D31AB9" w:rsidP="004E65A2">
            <w:pPr>
              <w:pStyle w:val="TableParagraph"/>
              <w:ind w:left="40" w:right="-8"/>
              <w:jc w:val="center"/>
              <w:rPr>
                <w:rFonts w:ascii="Bookman Old Style" w:hAnsi="Bookman Old Style"/>
              </w:rPr>
            </w:pPr>
            <w:r w:rsidRPr="0035167D">
              <w:rPr>
                <w:rFonts w:ascii="Bookman Old Style" w:hAnsi="Bookman Old Style"/>
              </w:rPr>
              <w:t>X</w:t>
            </w:r>
          </w:p>
        </w:tc>
        <w:tc>
          <w:tcPr>
            <w:tcW w:w="1032" w:type="dxa"/>
            <w:gridSpan w:val="2"/>
          </w:tcPr>
          <w:p w14:paraId="6710009E" w14:textId="77777777" w:rsidR="00D31AB9" w:rsidRPr="0035167D" w:rsidRDefault="00D31AB9" w:rsidP="004E65A2">
            <w:pPr>
              <w:pStyle w:val="TableParagraph"/>
              <w:ind w:left="51" w:right="81"/>
              <w:rPr>
                <w:rFonts w:ascii="Bookman Old Style" w:hAnsi="Bookman Old Style"/>
              </w:rPr>
            </w:pPr>
          </w:p>
        </w:tc>
        <w:tc>
          <w:tcPr>
            <w:tcW w:w="1818" w:type="dxa"/>
            <w:gridSpan w:val="2"/>
          </w:tcPr>
          <w:p w14:paraId="6BF489EF" w14:textId="77777777" w:rsidR="00D31AB9" w:rsidRPr="0035167D" w:rsidRDefault="00D31AB9" w:rsidP="004E65A2">
            <w:pPr>
              <w:pStyle w:val="TableParagraph"/>
              <w:rPr>
                <w:rFonts w:ascii="Bookman Old Style" w:hAnsi="Bookman Old Style"/>
              </w:rPr>
            </w:pPr>
          </w:p>
        </w:tc>
        <w:tc>
          <w:tcPr>
            <w:tcW w:w="59" w:type="dxa"/>
            <w:gridSpan w:val="2"/>
          </w:tcPr>
          <w:p w14:paraId="1F5C7C2E" w14:textId="77777777" w:rsidR="00D31AB9" w:rsidRPr="0035167D" w:rsidRDefault="00D31AB9" w:rsidP="004E65A2">
            <w:pPr>
              <w:pStyle w:val="TableParagraph"/>
              <w:rPr>
                <w:rFonts w:ascii="Bookman Old Style" w:hAnsi="Bookman Old Style"/>
              </w:rPr>
            </w:pPr>
          </w:p>
        </w:tc>
      </w:tr>
      <w:tr w:rsidR="00AA6162" w:rsidRPr="0035167D" w14:paraId="2B55D5DB" w14:textId="77777777" w:rsidTr="00E74E9B">
        <w:trPr>
          <w:trHeight w:val="251"/>
        </w:trPr>
        <w:tc>
          <w:tcPr>
            <w:tcW w:w="571" w:type="dxa"/>
          </w:tcPr>
          <w:p w14:paraId="45A38ED5" w14:textId="77777777" w:rsidR="00D31AB9" w:rsidRPr="0035167D" w:rsidRDefault="00D31AB9" w:rsidP="004E65A2">
            <w:pPr>
              <w:pStyle w:val="TableParagraph"/>
              <w:ind w:right="133"/>
              <w:jc w:val="right"/>
              <w:rPr>
                <w:rFonts w:ascii="Bookman Old Style" w:hAnsi="Bookman Old Style"/>
              </w:rPr>
            </w:pPr>
            <w:r w:rsidRPr="0035167D">
              <w:rPr>
                <w:rFonts w:ascii="Bookman Old Style" w:hAnsi="Bookman Old Style"/>
              </w:rPr>
              <w:t>Hn</w:t>
            </w:r>
          </w:p>
        </w:tc>
        <w:tc>
          <w:tcPr>
            <w:tcW w:w="1859" w:type="dxa"/>
          </w:tcPr>
          <w:p w14:paraId="2EAB5F91" w14:textId="77777777" w:rsidR="00D31AB9" w:rsidRPr="0035167D" w:rsidRDefault="00D31AB9" w:rsidP="004E65A2">
            <w:pPr>
              <w:pStyle w:val="TableParagraph"/>
              <w:rPr>
                <w:rFonts w:ascii="Bookman Old Style" w:hAnsi="Bookman Old Style"/>
              </w:rPr>
            </w:pPr>
          </w:p>
        </w:tc>
        <w:tc>
          <w:tcPr>
            <w:tcW w:w="849" w:type="dxa"/>
          </w:tcPr>
          <w:p w14:paraId="7F7DFD83" w14:textId="77777777" w:rsidR="00D31AB9" w:rsidRPr="0035167D" w:rsidRDefault="00D31AB9" w:rsidP="004E65A2">
            <w:pPr>
              <w:pStyle w:val="TableParagraph"/>
              <w:ind w:left="40" w:right="-30"/>
              <w:rPr>
                <w:rFonts w:ascii="Bookman Old Style" w:hAnsi="Bookman Old Style"/>
              </w:rPr>
            </w:pPr>
          </w:p>
        </w:tc>
        <w:tc>
          <w:tcPr>
            <w:tcW w:w="1120" w:type="dxa"/>
          </w:tcPr>
          <w:p w14:paraId="1F738181" w14:textId="77777777" w:rsidR="00D31AB9" w:rsidRPr="0035167D" w:rsidRDefault="00D31AB9" w:rsidP="004E65A2">
            <w:pPr>
              <w:pStyle w:val="TableParagraph"/>
              <w:ind w:left="30"/>
              <w:rPr>
                <w:rFonts w:ascii="Bookman Old Style" w:hAnsi="Bookman Old Style"/>
              </w:rPr>
            </w:pPr>
          </w:p>
        </w:tc>
        <w:tc>
          <w:tcPr>
            <w:tcW w:w="1031" w:type="dxa"/>
          </w:tcPr>
          <w:p w14:paraId="2D3BEF88" w14:textId="77777777" w:rsidR="00D31AB9" w:rsidRPr="0035167D" w:rsidRDefault="00D31AB9" w:rsidP="004E65A2">
            <w:pPr>
              <w:pStyle w:val="TableParagraph"/>
              <w:ind w:left="40" w:right="-8"/>
              <w:rPr>
                <w:rFonts w:ascii="Bookman Old Style" w:hAnsi="Bookman Old Style"/>
              </w:rPr>
            </w:pPr>
          </w:p>
        </w:tc>
        <w:tc>
          <w:tcPr>
            <w:tcW w:w="1032" w:type="dxa"/>
            <w:gridSpan w:val="2"/>
          </w:tcPr>
          <w:p w14:paraId="6F60FAB0" w14:textId="77777777" w:rsidR="00D31AB9" w:rsidRPr="0035167D" w:rsidRDefault="00D31AB9" w:rsidP="004E65A2">
            <w:pPr>
              <w:pStyle w:val="TableParagraph"/>
              <w:ind w:left="51" w:right="81"/>
              <w:jc w:val="center"/>
              <w:rPr>
                <w:rFonts w:ascii="Bookman Old Style" w:hAnsi="Bookman Old Style"/>
              </w:rPr>
            </w:pPr>
            <w:r w:rsidRPr="0035167D">
              <w:rPr>
                <w:rFonts w:ascii="Bookman Old Style" w:hAnsi="Bookman Old Style"/>
              </w:rPr>
              <w:t>X</w:t>
            </w:r>
          </w:p>
        </w:tc>
        <w:tc>
          <w:tcPr>
            <w:tcW w:w="1818" w:type="dxa"/>
            <w:gridSpan w:val="2"/>
          </w:tcPr>
          <w:p w14:paraId="767E1A4F" w14:textId="77777777" w:rsidR="00D31AB9" w:rsidRPr="0035167D" w:rsidRDefault="00D31AB9" w:rsidP="004E65A2">
            <w:pPr>
              <w:pStyle w:val="TableParagraph"/>
              <w:rPr>
                <w:rFonts w:ascii="Bookman Old Style" w:hAnsi="Bookman Old Style"/>
              </w:rPr>
            </w:pPr>
          </w:p>
        </w:tc>
        <w:tc>
          <w:tcPr>
            <w:tcW w:w="59" w:type="dxa"/>
            <w:gridSpan w:val="2"/>
          </w:tcPr>
          <w:p w14:paraId="5EC449F3" w14:textId="77777777" w:rsidR="00D31AB9" w:rsidRPr="0035167D" w:rsidRDefault="00D31AB9" w:rsidP="004E65A2">
            <w:pPr>
              <w:pStyle w:val="TableParagraph"/>
              <w:rPr>
                <w:rFonts w:ascii="Bookman Old Style" w:hAnsi="Bookman Old Style"/>
              </w:rPr>
            </w:pPr>
          </w:p>
        </w:tc>
      </w:tr>
      <w:tr w:rsidR="00D31AB9" w:rsidRPr="0035167D" w14:paraId="0FCEECD8" w14:textId="77777777" w:rsidTr="00E74E9B">
        <w:trPr>
          <w:gridAfter w:val="1"/>
          <w:wAfter w:w="6" w:type="dxa"/>
          <w:trHeight w:val="253"/>
        </w:trPr>
        <w:tc>
          <w:tcPr>
            <w:tcW w:w="8333" w:type="dxa"/>
            <w:gridSpan w:val="10"/>
            <w:tcBorders>
              <w:bottom w:val="single" w:sz="4" w:space="0" w:color="auto"/>
            </w:tcBorders>
          </w:tcPr>
          <w:p w14:paraId="16F9FF96" w14:textId="77777777" w:rsidR="00D31AB9" w:rsidRPr="0035167D" w:rsidRDefault="00D31AB9" w:rsidP="004E65A2">
            <w:pPr>
              <w:pStyle w:val="TableParagraph"/>
              <w:tabs>
                <w:tab w:val="left" w:leader="dot" w:pos="5880"/>
              </w:tabs>
              <w:ind w:left="107"/>
              <w:rPr>
                <w:rFonts w:ascii="Bookman Old Style" w:hAnsi="Bookman Old Style"/>
              </w:rPr>
            </w:pPr>
            <w:r w:rsidRPr="0035167D">
              <w:rPr>
                <w:rFonts w:ascii="Bookman Old Style" w:hAnsi="Bookman Old Style"/>
              </w:rPr>
              <w:t>Total Nilai</w:t>
            </w:r>
            <w:r w:rsidRPr="0035167D">
              <w:rPr>
                <w:rFonts w:ascii="Bookman Old Style" w:hAnsi="Bookman Old Style"/>
                <w:spacing w:val="-3"/>
              </w:rPr>
              <w:t xml:space="preserve"> </w:t>
            </w:r>
            <w:r w:rsidRPr="0035167D">
              <w:rPr>
                <w:rFonts w:ascii="Bookman Old Style" w:hAnsi="Bookman Old Style"/>
              </w:rPr>
              <w:t>Urgensi</w:t>
            </w:r>
            <w:r w:rsidRPr="0035167D">
              <w:rPr>
                <w:rFonts w:ascii="Bookman Old Style" w:hAnsi="Bookman Old Style"/>
                <w:spacing w:val="-4"/>
              </w:rPr>
              <w:t xml:space="preserve"> </w:t>
            </w:r>
            <w:r w:rsidRPr="0035167D">
              <w:rPr>
                <w:rFonts w:ascii="Bookman Old Style" w:hAnsi="Bookman Old Style"/>
              </w:rPr>
              <w:t>(TNU)</w:t>
            </w:r>
            <w:r w:rsidRPr="0035167D">
              <w:rPr>
                <w:rFonts w:ascii="Bookman Old Style" w:hAnsi="Bookman Old Style"/>
              </w:rPr>
              <w:tab/>
              <w:t>=</w:t>
            </w:r>
          </w:p>
        </w:tc>
      </w:tr>
    </w:tbl>
    <w:p w14:paraId="7DFAB159" w14:textId="52D0529C" w:rsidR="0023172D" w:rsidRDefault="0023172D" w:rsidP="00246CD0">
      <w:pPr>
        <w:pStyle w:val="BodyText"/>
        <w:ind w:right="-10" w:firstLine="720"/>
        <w:jc w:val="both"/>
      </w:pPr>
      <w:r w:rsidRPr="0035167D">
        <w:rPr>
          <w:lang w:val="id-ID"/>
        </w:rPr>
        <w:t xml:space="preserve">Analisis untuk </w:t>
      </w:r>
      <w:r w:rsidRPr="0035167D">
        <w:t xml:space="preserve">memperoleh nilai BF melalui NU/TNU x 100%. </w:t>
      </w:r>
      <w:r w:rsidRPr="0035167D">
        <w:rPr>
          <w:lang w:val="id-ID"/>
        </w:rPr>
        <w:t>k</w:t>
      </w:r>
      <w:r w:rsidRPr="0035167D">
        <w:t>emudian NU dan BF faktor pendorong dan penghambat dicantumkan ke dalam kolom yang telah ditentukan seperti pada Tabel 3 dibawah ini.</w:t>
      </w:r>
    </w:p>
    <w:p w14:paraId="6A320DED" w14:textId="44770427" w:rsidR="0023172D" w:rsidRPr="0035167D" w:rsidRDefault="0023172D" w:rsidP="004E65A2">
      <w:pPr>
        <w:pStyle w:val="BodyText"/>
      </w:pPr>
    </w:p>
    <w:tbl>
      <w:tblPr>
        <w:tblStyle w:val="TableNormal1"/>
        <w:tblW w:w="8286" w:type="dxa"/>
        <w:tblLayout w:type="fixed"/>
        <w:tblLook w:val="01E0" w:firstRow="1" w:lastRow="1" w:firstColumn="1" w:lastColumn="1" w:noHBand="0" w:noVBand="0"/>
      </w:tblPr>
      <w:tblGrid>
        <w:gridCol w:w="569"/>
        <w:gridCol w:w="1681"/>
        <w:gridCol w:w="360"/>
        <w:gridCol w:w="455"/>
        <w:gridCol w:w="355"/>
        <w:gridCol w:w="540"/>
        <w:gridCol w:w="455"/>
        <w:gridCol w:w="360"/>
        <w:gridCol w:w="350"/>
        <w:gridCol w:w="360"/>
        <w:gridCol w:w="360"/>
        <w:gridCol w:w="365"/>
        <w:gridCol w:w="540"/>
        <w:gridCol w:w="450"/>
        <w:gridCol w:w="630"/>
        <w:gridCol w:w="443"/>
        <w:gridCol w:w="13"/>
      </w:tblGrid>
      <w:tr w:rsidR="000A56FD" w:rsidRPr="007875B9" w14:paraId="12D7C54C" w14:textId="77777777" w:rsidTr="00E74E9B">
        <w:trPr>
          <w:gridAfter w:val="1"/>
          <w:wAfter w:w="13" w:type="dxa"/>
          <w:trHeight w:val="184"/>
        </w:trPr>
        <w:tc>
          <w:tcPr>
            <w:tcW w:w="8273" w:type="dxa"/>
            <w:gridSpan w:val="16"/>
            <w:tcBorders>
              <w:bottom w:val="single" w:sz="4" w:space="0" w:color="auto"/>
            </w:tcBorders>
          </w:tcPr>
          <w:p w14:paraId="7B29EF8C" w14:textId="3C6B6849" w:rsidR="000A56FD" w:rsidRPr="007875B9" w:rsidRDefault="000A56FD" w:rsidP="004E65A2">
            <w:pPr>
              <w:pStyle w:val="TableParagraph"/>
              <w:rPr>
                <w:rFonts w:ascii="Bookman Old Style" w:hAnsi="Bookman Old Style"/>
                <w:sz w:val="20"/>
                <w:szCs w:val="20"/>
              </w:rPr>
            </w:pPr>
            <w:r w:rsidRPr="0035167D">
              <w:rPr>
                <w:bCs/>
              </w:rPr>
              <w:t>Tabel 3</w:t>
            </w:r>
            <w:r w:rsidRPr="0035167D">
              <w:rPr>
                <w:b/>
                <w:lang w:val="id-ID"/>
              </w:rPr>
              <w:t>.</w:t>
            </w:r>
            <w:r w:rsidRPr="0035167D">
              <w:rPr>
                <w:b/>
              </w:rPr>
              <w:t xml:space="preserve"> </w:t>
            </w:r>
            <w:r w:rsidRPr="0035167D">
              <w:t>Evaluasi Faktor Pendorong dan Penghambat</w:t>
            </w:r>
          </w:p>
        </w:tc>
      </w:tr>
      <w:tr w:rsidR="00AA6162" w:rsidRPr="007875B9" w14:paraId="44F50262" w14:textId="77777777" w:rsidTr="00E74E9B">
        <w:trPr>
          <w:trHeight w:val="184"/>
        </w:trPr>
        <w:tc>
          <w:tcPr>
            <w:tcW w:w="569" w:type="dxa"/>
            <w:vMerge w:val="restart"/>
            <w:tcBorders>
              <w:top w:val="single" w:sz="4" w:space="0" w:color="auto"/>
              <w:bottom w:val="single" w:sz="4" w:space="0" w:color="auto"/>
            </w:tcBorders>
          </w:tcPr>
          <w:p w14:paraId="1D4D3E20" w14:textId="77777777" w:rsidR="0023172D" w:rsidRPr="007875B9" w:rsidRDefault="0023172D" w:rsidP="004E65A2">
            <w:pPr>
              <w:pStyle w:val="TableParagraph"/>
              <w:rPr>
                <w:rFonts w:ascii="Bookman Old Style" w:hAnsi="Bookman Old Style"/>
                <w:sz w:val="20"/>
                <w:szCs w:val="20"/>
              </w:rPr>
            </w:pPr>
          </w:p>
          <w:p w14:paraId="37552339" w14:textId="77777777" w:rsidR="0023172D" w:rsidRPr="007875B9" w:rsidRDefault="0023172D" w:rsidP="004E65A2">
            <w:pPr>
              <w:pStyle w:val="TableParagraph"/>
              <w:ind w:left="30"/>
              <w:jc w:val="center"/>
              <w:rPr>
                <w:rFonts w:ascii="Bookman Old Style" w:hAnsi="Bookman Old Style"/>
                <w:sz w:val="20"/>
                <w:szCs w:val="20"/>
              </w:rPr>
            </w:pPr>
            <w:r w:rsidRPr="007875B9">
              <w:rPr>
                <w:rFonts w:ascii="Bookman Old Style" w:hAnsi="Bookman Old Style"/>
                <w:sz w:val="20"/>
                <w:szCs w:val="20"/>
              </w:rPr>
              <w:t>No</w:t>
            </w:r>
          </w:p>
        </w:tc>
        <w:tc>
          <w:tcPr>
            <w:tcW w:w="1681" w:type="dxa"/>
            <w:vMerge w:val="restart"/>
            <w:tcBorders>
              <w:top w:val="single" w:sz="4" w:space="0" w:color="auto"/>
              <w:bottom w:val="single" w:sz="4" w:space="0" w:color="auto"/>
            </w:tcBorders>
          </w:tcPr>
          <w:p w14:paraId="58351421" w14:textId="77777777" w:rsidR="0023172D" w:rsidRPr="007875B9" w:rsidRDefault="0023172D" w:rsidP="004E65A2">
            <w:pPr>
              <w:pStyle w:val="TableParagraph"/>
              <w:ind w:left="30" w:right="90" w:hanging="3"/>
              <w:jc w:val="center"/>
              <w:rPr>
                <w:rFonts w:ascii="Bookman Old Style" w:hAnsi="Bookman Old Style"/>
                <w:sz w:val="20"/>
                <w:szCs w:val="20"/>
              </w:rPr>
            </w:pPr>
            <w:r w:rsidRPr="007875B9">
              <w:rPr>
                <w:rFonts w:ascii="Bookman Old Style" w:hAnsi="Bookman Old Style"/>
                <w:sz w:val="20"/>
                <w:szCs w:val="20"/>
              </w:rPr>
              <w:t>Faktor Pendorong dan</w:t>
            </w:r>
          </w:p>
          <w:p w14:paraId="07520857" w14:textId="77777777" w:rsidR="0023172D" w:rsidRPr="007875B9" w:rsidRDefault="0023172D" w:rsidP="004E65A2">
            <w:pPr>
              <w:pStyle w:val="TableParagraph"/>
              <w:ind w:left="95" w:right="71"/>
              <w:jc w:val="center"/>
              <w:rPr>
                <w:rFonts w:ascii="Bookman Old Style" w:hAnsi="Bookman Old Style"/>
                <w:sz w:val="20"/>
                <w:szCs w:val="20"/>
              </w:rPr>
            </w:pPr>
            <w:r w:rsidRPr="007875B9">
              <w:rPr>
                <w:rFonts w:ascii="Bookman Old Style" w:hAnsi="Bookman Old Style"/>
                <w:sz w:val="20"/>
                <w:szCs w:val="20"/>
              </w:rPr>
              <w:t>Penghambat</w:t>
            </w:r>
          </w:p>
        </w:tc>
        <w:tc>
          <w:tcPr>
            <w:tcW w:w="360" w:type="dxa"/>
            <w:vMerge w:val="restart"/>
            <w:tcBorders>
              <w:top w:val="single" w:sz="4" w:space="0" w:color="auto"/>
              <w:bottom w:val="single" w:sz="4" w:space="0" w:color="auto"/>
            </w:tcBorders>
          </w:tcPr>
          <w:p w14:paraId="7116969E" w14:textId="77777777" w:rsidR="0023172D" w:rsidRPr="007875B9" w:rsidRDefault="0023172D" w:rsidP="004E65A2">
            <w:pPr>
              <w:pStyle w:val="TableParagraph"/>
              <w:rPr>
                <w:rFonts w:ascii="Bookman Old Style" w:hAnsi="Bookman Old Style"/>
                <w:sz w:val="20"/>
                <w:szCs w:val="20"/>
              </w:rPr>
            </w:pPr>
          </w:p>
          <w:p w14:paraId="0A9D2144"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NU</w:t>
            </w:r>
          </w:p>
        </w:tc>
        <w:tc>
          <w:tcPr>
            <w:tcW w:w="455" w:type="dxa"/>
            <w:vMerge w:val="restart"/>
            <w:tcBorders>
              <w:top w:val="single" w:sz="4" w:space="0" w:color="auto"/>
              <w:bottom w:val="single" w:sz="4" w:space="0" w:color="auto"/>
            </w:tcBorders>
          </w:tcPr>
          <w:p w14:paraId="4911D68A" w14:textId="77777777" w:rsidR="0023172D" w:rsidRPr="007875B9" w:rsidRDefault="0023172D" w:rsidP="004E65A2">
            <w:pPr>
              <w:pStyle w:val="TableParagraph"/>
              <w:rPr>
                <w:rFonts w:ascii="Bookman Old Style" w:hAnsi="Bookman Old Style"/>
                <w:sz w:val="20"/>
                <w:szCs w:val="20"/>
              </w:rPr>
            </w:pPr>
          </w:p>
          <w:p w14:paraId="4C6045BF"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BF</w:t>
            </w:r>
          </w:p>
        </w:tc>
        <w:tc>
          <w:tcPr>
            <w:tcW w:w="355" w:type="dxa"/>
            <w:vMerge w:val="restart"/>
            <w:tcBorders>
              <w:top w:val="single" w:sz="4" w:space="0" w:color="auto"/>
              <w:bottom w:val="single" w:sz="4" w:space="0" w:color="auto"/>
            </w:tcBorders>
          </w:tcPr>
          <w:p w14:paraId="24609385" w14:textId="77777777" w:rsidR="0023172D" w:rsidRPr="007875B9" w:rsidRDefault="0023172D" w:rsidP="004E65A2">
            <w:pPr>
              <w:pStyle w:val="TableParagraph"/>
              <w:rPr>
                <w:rFonts w:ascii="Bookman Old Style" w:hAnsi="Bookman Old Style"/>
                <w:sz w:val="20"/>
                <w:szCs w:val="20"/>
              </w:rPr>
            </w:pPr>
          </w:p>
          <w:p w14:paraId="280814B5" w14:textId="77777777" w:rsidR="0023172D" w:rsidRPr="007875B9" w:rsidRDefault="0023172D" w:rsidP="004E65A2">
            <w:pPr>
              <w:pStyle w:val="TableParagraph"/>
              <w:ind w:left="-15"/>
              <w:jc w:val="center"/>
              <w:rPr>
                <w:rFonts w:ascii="Bookman Old Style" w:hAnsi="Bookman Old Style"/>
                <w:sz w:val="20"/>
                <w:szCs w:val="20"/>
              </w:rPr>
            </w:pPr>
            <w:r w:rsidRPr="007875B9">
              <w:rPr>
                <w:rFonts w:ascii="Bookman Old Style" w:hAnsi="Bookman Old Style"/>
                <w:sz w:val="20"/>
                <w:szCs w:val="20"/>
              </w:rPr>
              <w:t>ND</w:t>
            </w:r>
          </w:p>
        </w:tc>
        <w:tc>
          <w:tcPr>
            <w:tcW w:w="540" w:type="dxa"/>
            <w:vMerge w:val="restart"/>
            <w:tcBorders>
              <w:top w:val="single" w:sz="4" w:space="0" w:color="auto"/>
              <w:bottom w:val="single" w:sz="4" w:space="0" w:color="auto"/>
            </w:tcBorders>
          </w:tcPr>
          <w:p w14:paraId="590F30DB" w14:textId="77777777" w:rsidR="0023172D" w:rsidRPr="007875B9" w:rsidRDefault="0023172D" w:rsidP="004E65A2">
            <w:pPr>
              <w:pStyle w:val="TableParagraph"/>
              <w:rPr>
                <w:rFonts w:ascii="Bookman Old Style" w:hAnsi="Bookman Old Style"/>
                <w:sz w:val="20"/>
                <w:szCs w:val="20"/>
              </w:rPr>
            </w:pPr>
          </w:p>
          <w:p w14:paraId="36D217E0"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NBD</w:t>
            </w:r>
          </w:p>
        </w:tc>
        <w:tc>
          <w:tcPr>
            <w:tcW w:w="2250" w:type="dxa"/>
            <w:gridSpan w:val="6"/>
            <w:tcBorders>
              <w:top w:val="single" w:sz="4" w:space="0" w:color="auto"/>
              <w:bottom w:val="single" w:sz="4" w:space="0" w:color="auto"/>
            </w:tcBorders>
          </w:tcPr>
          <w:p w14:paraId="521215F8" w14:textId="77777777" w:rsidR="00680F99" w:rsidRDefault="00680F99" w:rsidP="004E65A2">
            <w:pPr>
              <w:pStyle w:val="TableParagraph"/>
              <w:jc w:val="center"/>
              <w:rPr>
                <w:rFonts w:ascii="Bookman Old Style" w:hAnsi="Bookman Old Style"/>
                <w:sz w:val="20"/>
                <w:szCs w:val="20"/>
              </w:rPr>
            </w:pPr>
          </w:p>
          <w:p w14:paraId="34EACFCE" w14:textId="4C722569"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NK</w:t>
            </w:r>
          </w:p>
        </w:tc>
        <w:tc>
          <w:tcPr>
            <w:tcW w:w="540" w:type="dxa"/>
            <w:tcBorders>
              <w:top w:val="single" w:sz="4" w:space="0" w:color="auto"/>
            </w:tcBorders>
          </w:tcPr>
          <w:p w14:paraId="2F32ED1A" w14:textId="77777777" w:rsidR="0023172D" w:rsidRPr="007875B9" w:rsidRDefault="0023172D" w:rsidP="004E65A2">
            <w:pPr>
              <w:pStyle w:val="TableParagraph"/>
              <w:rPr>
                <w:rFonts w:ascii="Bookman Old Style" w:hAnsi="Bookman Old Style"/>
                <w:sz w:val="20"/>
                <w:szCs w:val="20"/>
              </w:rPr>
            </w:pPr>
          </w:p>
          <w:p w14:paraId="4FBEBB10"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NRK</w:t>
            </w:r>
          </w:p>
        </w:tc>
        <w:tc>
          <w:tcPr>
            <w:tcW w:w="450" w:type="dxa"/>
            <w:tcBorders>
              <w:top w:val="single" w:sz="4" w:space="0" w:color="auto"/>
            </w:tcBorders>
          </w:tcPr>
          <w:p w14:paraId="631B2CA0" w14:textId="77777777" w:rsidR="0023172D" w:rsidRPr="007875B9" w:rsidRDefault="0023172D" w:rsidP="004E65A2">
            <w:pPr>
              <w:pStyle w:val="TableParagraph"/>
              <w:rPr>
                <w:rFonts w:ascii="Bookman Old Style" w:hAnsi="Bookman Old Style"/>
                <w:sz w:val="20"/>
                <w:szCs w:val="20"/>
              </w:rPr>
            </w:pPr>
          </w:p>
          <w:p w14:paraId="248BF1D5"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NBK</w:t>
            </w:r>
          </w:p>
        </w:tc>
        <w:tc>
          <w:tcPr>
            <w:tcW w:w="630" w:type="dxa"/>
            <w:tcBorders>
              <w:top w:val="single" w:sz="4" w:space="0" w:color="auto"/>
            </w:tcBorders>
          </w:tcPr>
          <w:p w14:paraId="27C94DF3" w14:textId="77777777" w:rsidR="0023172D" w:rsidRPr="007875B9" w:rsidRDefault="0023172D" w:rsidP="004E65A2">
            <w:pPr>
              <w:pStyle w:val="TableParagraph"/>
              <w:rPr>
                <w:rFonts w:ascii="Bookman Old Style" w:hAnsi="Bookman Old Style"/>
                <w:sz w:val="20"/>
                <w:szCs w:val="20"/>
              </w:rPr>
            </w:pPr>
          </w:p>
          <w:p w14:paraId="70C02762"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TNB</w:t>
            </w:r>
          </w:p>
        </w:tc>
        <w:tc>
          <w:tcPr>
            <w:tcW w:w="456" w:type="dxa"/>
            <w:gridSpan w:val="2"/>
            <w:tcBorders>
              <w:top w:val="single" w:sz="4" w:space="0" w:color="auto"/>
            </w:tcBorders>
          </w:tcPr>
          <w:p w14:paraId="16B3DF14" w14:textId="77777777" w:rsidR="0023172D" w:rsidRPr="007875B9" w:rsidRDefault="0023172D" w:rsidP="004E65A2">
            <w:pPr>
              <w:pStyle w:val="TableParagraph"/>
              <w:rPr>
                <w:rFonts w:ascii="Bookman Old Style" w:hAnsi="Bookman Old Style"/>
                <w:sz w:val="20"/>
                <w:szCs w:val="20"/>
              </w:rPr>
            </w:pPr>
          </w:p>
          <w:p w14:paraId="0D81BB24" w14:textId="77777777" w:rsidR="0023172D" w:rsidRPr="007875B9" w:rsidRDefault="0023172D" w:rsidP="004E65A2">
            <w:pPr>
              <w:pStyle w:val="TableParagraph"/>
              <w:rPr>
                <w:rFonts w:ascii="Bookman Old Style" w:hAnsi="Bookman Old Style"/>
                <w:sz w:val="20"/>
                <w:szCs w:val="20"/>
              </w:rPr>
            </w:pPr>
            <w:r w:rsidRPr="007875B9">
              <w:rPr>
                <w:rFonts w:ascii="Bookman Old Style" w:hAnsi="Bookman Old Style"/>
                <w:sz w:val="20"/>
                <w:szCs w:val="20"/>
              </w:rPr>
              <w:t>FKK</w:t>
            </w:r>
          </w:p>
        </w:tc>
      </w:tr>
      <w:tr w:rsidR="00AA6162" w:rsidRPr="007875B9" w14:paraId="428CA584" w14:textId="77777777" w:rsidTr="00E74E9B">
        <w:trPr>
          <w:trHeight w:val="260"/>
        </w:trPr>
        <w:tc>
          <w:tcPr>
            <w:tcW w:w="569" w:type="dxa"/>
            <w:vMerge/>
            <w:tcBorders>
              <w:bottom w:val="single" w:sz="4" w:space="0" w:color="auto"/>
            </w:tcBorders>
          </w:tcPr>
          <w:p w14:paraId="06694D2F" w14:textId="77777777" w:rsidR="0023172D" w:rsidRPr="007875B9" w:rsidRDefault="0023172D" w:rsidP="004E65A2">
            <w:pPr>
              <w:rPr>
                <w:rFonts w:ascii="Bookman Old Style" w:hAnsi="Bookman Old Style"/>
                <w:sz w:val="20"/>
                <w:szCs w:val="20"/>
              </w:rPr>
            </w:pPr>
          </w:p>
        </w:tc>
        <w:tc>
          <w:tcPr>
            <w:tcW w:w="1681" w:type="dxa"/>
            <w:vMerge/>
            <w:tcBorders>
              <w:bottom w:val="single" w:sz="4" w:space="0" w:color="auto"/>
            </w:tcBorders>
          </w:tcPr>
          <w:p w14:paraId="10C2C6EA" w14:textId="77777777" w:rsidR="0023172D" w:rsidRPr="007875B9" w:rsidRDefault="0023172D" w:rsidP="004E65A2">
            <w:pPr>
              <w:rPr>
                <w:rFonts w:ascii="Bookman Old Style" w:hAnsi="Bookman Old Style"/>
                <w:sz w:val="20"/>
                <w:szCs w:val="20"/>
              </w:rPr>
            </w:pPr>
          </w:p>
        </w:tc>
        <w:tc>
          <w:tcPr>
            <w:tcW w:w="360" w:type="dxa"/>
            <w:vMerge/>
            <w:tcBorders>
              <w:bottom w:val="single" w:sz="4" w:space="0" w:color="auto"/>
            </w:tcBorders>
          </w:tcPr>
          <w:p w14:paraId="1B55B363" w14:textId="77777777" w:rsidR="0023172D" w:rsidRPr="007875B9" w:rsidRDefault="0023172D" w:rsidP="004E65A2">
            <w:pPr>
              <w:rPr>
                <w:rFonts w:ascii="Bookman Old Style" w:hAnsi="Bookman Old Style"/>
                <w:sz w:val="20"/>
                <w:szCs w:val="20"/>
              </w:rPr>
            </w:pPr>
          </w:p>
        </w:tc>
        <w:tc>
          <w:tcPr>
            <w:tcW w:w="455" w:type="dxa"/>
            <w:vMerge/>
            <w:tcBorders>
              <w:bottom w:val="single" w:sz="4" w:space="0" w:color="auto"/>
            </w:tcBorders>
          </w:tcPr>
          <w:p w14:paraId="41CF8F2B" w14:textId="77777777" w:rsidR="0023172D" w:rsidRPr="007875B9" w:rsidRDefault="0023172D" w:rsidP="004E65A2">
            <w:pPr>
              <w:rPr>
                <w:rFonts w:ascii="Bookman Old Style" w:hAnsi="Bookman Old Style"/>
                <w:sz w:val="20"/>
                <w:szCs w:val="20"/>
              </w:rPr>
            </w:pPr>
          </w:p>
        </w:tc>
        <w:tc>
          <w:tcPr>
            <w:tcW w:w="355" w:type="dxa"/>
            <w:vMerge/>
            <w:tcBorders>
              <w:bottom w:val="single" w:sz="4" w:space="0" w:color="auto"/>
            </w:tcBorders>
          </w:tcPr>
          <w:p w14:paraId="52B432EC" w14:textId="77777777" w:rsidR="0023172D" w:rsidRPr="007875B9" w:rsidRDefault="0023172D" w:rsidP="004E65A2">
            <w:pPr>
              <w:rPr>
                <w:rFonts w:ascii="Bookman Old Style" w:hAnsi="Bookman Old Style"/>
                <w:sz w:val="20"/>
                <w:szCs w:val="20"/>
              </w:rPr>
            </w:pPr>
          </w:p>
        </w:tc>
        <w:tc>
          <w:tcPr>
            <w:tcW w:w="540" w:type="dxa"/>
            <w:vMerge/>
            <w:tcBorders>
              <w:bottom w:val="single" w:sz="4" w:space="0" w:color="auto"/>
            </w:tcBorders>
          </w:tcPr>
          <w:p w14:paraId="66125A74" w14:textId="77777777" w:rsidR="0023172D" w:rsidRPr="007875B9" w:rsidRDefault="0023172D" w:rsidP="004E65A2">
            <w:pPr>
              <w:rPr>
                <w:rFonts w:ascii="Bookman Old Style" w:hAnsi="Bookman Old Style"/>
                <w:sz w:val="20"/>
                <w:szCs w:val="20"/>
              </w:rPr>
            </w:pPr>
          </w:p>
        </w:tc>
        <w:tc>
          <w:tcPr>
            <w:tcW w:w="455" w:type="dxa"/>
            <w:tcBorders>
              <w:top w:val="single" w:sz="4" w:space="0" w:color="auto"/>
              <w:bottom w:val="single" w:sz="4" w:space="0" w:color="auto"/>
            </w:tcBorders>
          </w:tcPr>
          <w:p w14:paraId="4BD864AE"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D1</w:t>
            </w:r>
          </w:p>
        </w:tc>
        <w:tc>
          <w:tcPr>
            <w:tcW w:w="360" w:type="dxa"/>
            <w:tcBorders>
              <w:top w:val="single" w:sz="4" w:space="0" w:color="auto"/>
              <w:bottom w:val="single" w:sz="4" w:space="0" w:color="auto"/>
            </w:tcBorders>
          </w:tcPr>
          <w:p w14:paraId="28C830A8"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D2</w:t>
            </w:r>
          </w:p>
        </w:tc>
        <w:tc>
          <w:tcPr>
            <w:tcW w:w="350" w:type="dxa"/>
            <w:tcBorders>
              <w:top w:val="single" w:sz="4" w:space="0" w:color="auto"/>
              <w:bottom w:val="single" w:sz="4" w:space="0" w:color="auto"/>
            </w:tcBorders>
          </w:tcPr>
          <w:p w14:paraId="3B91B0EE"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Dn</w:t>
            </w:r>
          </w:p>
        </w:tc>
        <w:tc>
          <w:tcPr>
            <w:tcW w:w="360" w:type="dxa"/>
            <w:tcBorders>
              <w:top w:val="single" w:sz="4" w:space="0" w:color="auto"/>
              <w:bottom w:val="single" w:sz="4" w:space="0" w:color="auto"/>
            </w:tcBorders>
          </w:tcPr>
          <w:p w14:paraId="508FE314"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H1</w:t>
            </w:r>
          </w:p>
        </w:tc>
        <w:tc>
          <w:tcPr>
            <w:tcW w:w="360" w:type="dxa"/>
            <w:tcBorders>
              <w:top w:val="single" w:sz="4" w:space="0" w:color="auto"/>
              <w:bottom w:val="single" w:sz="4" w:space="0" w:color="auto"/>
            </w:tcBorders>
          </w:tcPr>
          <w:p w14:paraId="2505D18C"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H2</w:t>
            </w:r>
          </w:p>
        </w:tc>
        <w:tc>
          <w:tcPr>
            <w:tcW w:w="365" w:type="dxa"/>
            <w:tcBorders>
              <w:top w:val="single" w:sz="4" w:space="0" w:color="auto"/>
              <w:bottom w:val="single" w:sz="4" w:space="0" w:color="auto"/>
            </w:tcBorders>
          </w:tcPr>
          <w:p w14:paraId="468B8FED" w14:textId="77777777" w:rsidR="0023172D" w:rsidRPr="007875B9" w:rsidRDefault="0023172D" w:rsidP="004E65A2">
            <w:pPr>
              <w:pStyle w:val="TableParagraph"/>
              <w:jc w:val="center"/>
              <w:rPr>
                <w:rFonts w:ascii="Bookman Old Style" w:hAnsi="Bookman Old Style"/>
                <w:sz w:val="20"/>
                <w:szCs w:val="20"/>
              </w:rPr>
            </w:pPr>
            <w:r w:rsidRPr="007875B9">
              <w:rPr>
                <w:rFonts w:ascii="Bookman Old Style" w:hAnsi="Bookman Old Style"/>
                <w:sz w:val="20"/>
                <w:szCs w:val="20"/>
              </w:rPr>
              <w:t>Hn</w:t>
            </w:r>
          </w:p>
        </w:tc>
        <w:tc>
          <w:tcPr>
            <w:tcW w:w="540" w:type="dxa"/>
            <w:tcBorders>
              <w:bottom w:val="single" w:sz="4" w:space="0" w:color="auto"/>
            </w:tcBorders>
          </w:tcPr>
          <w:p w14:paraId="731D4971" w14:textId="77777777" w:rsidR="0023172D" w:rsidRPr="007875B9" w:rsidRDefault="0023172D" w:rsidP="004E65A2">
            <w:pPr>
              <w:rPr>
                <w:rFonts w:ascii="Bookman Old Style" w:hAnsi="Bookman Old Style"/>
                <w:sz w:val="20"/>
                <w:szCs w:val="20"/>
              </w:rPr>
            </w:pPr>
          </w:p>
        </w:tc>
        <w:tc>
          <w:tcPr>
            <w:tcW w:w="450" w:type="dxa"/>
            <w:tcBorders>
              <w:bottom w:val="single" w:sz="4" w:space="0" w:color="auto"/>
            </w:tcBorders>
          </w:tcPr>
          <w:p w14:paraId="459765CB" w14:textId="77777777" w:rsidR="0023172D" w:rsidRPr="007875B9" w:rsidRDefault="0023172D" w:rsidP="004E65A2">
            <w:pPr>
              <w:rPr>
                <w:rFonts w:ascii="Bookman Old Style" w:hAnsi="Bookman Old Style"/>
                <w:sz w:val="20"/>
                <w:szCs w:val="20"/>
              </w:rPr>
            </w:pPr>
          </w:p>
        </w:tc>
        <w:tc>
          <w:tcPr>
            <w:tcW w:w="630" w:type="dxa"/>
            <w:tcBorders>
              <w:bottom w:val="single" w:sz="4" w:space="0" w:color="auto"/>
            </w:tcBorders>
          </w:tcPr>
          <w:p w14:paraId="5C28EC65" w14:textId="77777777" w:rsidR="0023172D" w:rsidRPr="007875B9" w:rsidRDefault="0023172D" w:rsidP="004E65A2">
            <w:pPr>
              <w:rPr>
                <w:rFonts w:ascii="Bookman Old Style" w:hAnsi="Bookman Old Style"/>
                <w:sz w:val="20"/>
                <w:szCs w:val="20"/>
              </w:rPr>
            </w:pPr>
          </w:p>
        </w:tc>
        <w:tc>
          <w:tcPr>
            <w:tcW w:w="456" w:type="dxa"/>
            <w:gridSpan w:val="2"/>
            <w:tcBorders>
              <w:bottom w:val="single" w:sz="4" w:space="0" w:color="auto"/>
            </w:tcBorders>
          </w:tcPr>
          <w:p w14:paraId="2901BBC1" w14:textId="77777777" w:rsidR="0023172D" w:rsidRPr="007875B9" w:rsidRDefault="0023172D" w:rsidP="004E65A2">
            <w:pPr>
              <w:rPr>
                <w:rFonts w:ascii="Bookman Old Style" w:hAnsi="Bookman Old Style"/>
                <w:sz w:val="20"/>
                <w:szCs w:val="20"/>
              </w:rPr>
            </w:pPr>
          </w:p>
        </w:tc>
      </w:tr>
      <w:tr w:rsidR="00AA6162" w:rsidRPr="007875B9" w14:paraId="022C0A18" w14:textId="77777777" w:rsidTr="00E74E9B">
        <w:trPr>
          <w:trHeight w:val="184"/>
        </w:trPr>
        <w:tc>
          <w:tcPr>
            <w:tcW w:w="569" w:type="dxa"/>
            <w:tcBorders>
              <w:top w:val="single" w:sz="4" w:space="0" w:color="auto"/>
            </w:tcBorders>
          </w:tcPr>
          <w:p w14:paraId="28B6A0F5" w14:textId="77777777" w:rsidR="0023172D" w:rsidRPr="007875B9" w:rsidRDefault="0023172D" w:rsidP="004E65A2">
            <w:pPr>
              <w:pStyle w:val="TableParagraph"/>
              <w:ind w:left="88" w:right="116"/>
              <w:jc w:val="center"/>
              <w:rPr>
                <w:rFonts w:ascii="Bookman Old Style" w:hAnsi="Bookman Old Style"/>
                <w:sz w:val="20"/>
                <w:szCs w:val="20"/>
              </w:rPr>
            </w:pPr>
            <w:r w:rsidRPr="007875B9">
              <w:rPr>
                <w:rFonts w:ascii="Bookman Old Style" w:hAnsi="Bookman Old Style"/>
                <w:sz w:val="20"/>
                <w:szCs w:val="20"/>
              </w:rPr>
              <w:t>D1</w:t>
            </w:r>
          </w:p>
        </w:tc>
        <w:tc>
          <w:tcPr>
            <w:tcW w:w="1681" w:type="dxa"/>
            <w:tcBorders>
              <w:top w:val="single" w:sz="4" w:space="0" w:color="auto"/>
            </w:tcBorders>
          </w:tcPr>
          <w:p w14:paraId="01498EFB" w14:textId="77777777" w:rsidR="0023172D" w:rsidRPr="007875B9" w:rsidRDefault="0023172D" w:rsidP="004E65A2">
            <w:pPr>
              <w:pStyle w:val="TableParagraph"/>
              <w:rPr>
                <w:rFonts w:ascii="Bookman Old Style" w:hAnsi="Bookman Old Style"/>
                <w:sz w:val="20"/>
                <w:szCs w:val="20"/>
              </w:rPr>
            </w:pPr>
          </w:p>
        </w:tc>
        <w:tc>
          <w:tcPr>
            <w:tcW w:w="360" w:type="dxa"/>
            <w:tcBorders>
              <w:top w:val="single" w:sz="4" w:space="0" w:color="auto"/>
            </w:tcBorders>
          </w:tcPr>
          <w:p w14:paraId="7DFEDA98" w14:textId="77777777" w:rsidR="0023172D" w:rsidRPr="007875B9" w:rsidRDefault="0023172D" w:rsidP="004E65A2">
            <w:pPr>
              <w:pStyle w:val="TableParagraph"/>
              <w:rPr>
                <w:rFonts w:ascii="Bookman Old Style" w:hAnsi="Bookman Old Style"/>
                <w:sz w:val="20"/>
                <w:szCs w:val="20"/>
              </w:rPr>
            </w:pPr>
          </w:p>
        </w:tc>
        <w:tc>
          <w:tcPr>
            <w:tcW w:w="455" w:type="dxa"/>
            <w:tcBorders>
              <w:top w:val="single" w:sz="4" w:space="0" w:color="auto"/>
            </w:tcBorders>
          </w:tcPr>
          <w:p w14:paraId="3514E7E4" w14:textId="77777777" w:rsidR="0023172D" w:rsidRPr="007875B9" w:rsidRDefault="0023172D" w:rsidP="004E65A2">
            <w:pPr>
              <w:pStyle w:val="TableParagraph"/>
              <w:rPr>
                <w:rFonts w:ascii="Bookman Old Style" w:hAnsi="Bookman Old Style"/>
                <w:sz w:val="20"/>
                <w:szCs w:val="20"/>
              </w:rPr>
            </w:pPr>
          </w:p>
        </w:tc>
        <w:tc>
          <w:tcPr>
            <w:tcW w:w="355" w:type="dxa"/>
            <w:tcBorders>
              <w:top w:val="single" w:sz="4" w:space="0" w:color="auto"/>
            </w:tcBorders>
          </w:tcPr>
          <w:p w14:paraId="7E10DFC7" w14:textId="77777777" w:rsidR="0023172D" w:rsidRPr="007875B9" w:rsidRDefault="0023172D" w:rsidP="004E65A2">
            <w:pPr>
              <w:pStyle w:val="TableParagraph"/>
              <w:rPr>
                <w:rFonts w:ascii="Bookman Old Style" w:hAnsi="Bookman Old Style"/>
                <w:sz w:val="20"/>
                <w:szCs w:val="20"/>
              </w:rPr>
            </w:pPr>
          </w:p>
        </w:tc>
        <w:tc>
          <w:tcPr>
            <w:tcW w:w="540" w:type="dxa"/>
            <w:tcBorders>
              <w:top w:val="single" w:sz="4" w:space="0" w:color="auto"/>
            </w:tcBorders>
          </w:tcPr>
          <w:p w14:paraId="6865E035" w14:textId="77777777" w:rsidR="0023172D" w:rsidRPr="007875B9" w:rsidRDefault="0023172D" w:rsidP="004E65A2">
            <w:pPr>
              <w:pStyle w:val="TableParagraph"/>
              <w:rPr>
                <w:rFonts w:ascii="Bookman Old Style" w:hAnsi="Bookman Old Style"/>
                <w:sz w:val="20"/>
                <w:szCs w:val="20"/>
              </w:rPr>
            </w:pPr>
          </w:p>
        </w:tc>
        <w:tc>
          <w:tcPr>
            <w:tcW w:w="455" w:type="dxa"/>
            <w:tcBorders>
              <w:top w:val="single" w:sz="4" w:space="0" w:color="auto"/>
            </w:tcBorders>
          </w:tcPr>
          <w:p w14:paraId="27574877" w14:textId="77777777" w:rsidR="0023172D" w:rsidRPr="007875B9" w:rsidRDefault="0023172D" w:rsidP="004E65A2">
            <w:pPr>
              <w:pStyle w:val="TableParagraph"/>
              <w:rPr>
                <w:rFonts w:ascii="Bookman Old Style" w:hAnsi="Bookman Old Style"/>
                <w:sz w:val="20"/>
                <w:szCs w:val="20"/>
              </w:rPr>
            </w:pPr>
          </w:p>
        </w:tc>
        <w:tc>
          <w:tcPr>
            <w:tcW w:w="360" w:type="dxa"/>
            <w:tcBorders>
              <w:top w:val="single" w:sz="4" w:space="0" w:color="auto"/>
            </w:tcBorders>
          </w:tcPr>
          <w:p w14:paraId="5A83D6B2" w14:textId="77777777" w:rsidR="0023172D" w:rsidRPr="007875B9" w:rsidRDefault="0023172D" w:rsidP="004E65A2">
            <w:pPr>
              <w:pStyle w:val="TableParagraph"/>
              <w:rPr>
                <w:rFonts w:ascii="Bookman Old Style" w:hAnsi="Bookman Old Style"/>
                <w:sz w:val="20"/>
                <w:szCs w:val="20"/>
              </w:rPr>
            </w:pPr>
          </w:p>
        </w:tc>
        <w:tc>
          <w:tcPr>
            <w:tcW w:w="350" w:type="dxa"/>
            <w:tcBorders>
              <w:top w:val="single" w:sz="4" w:space="0" w:color="auto"/>
            </w:tcBorders>
          </w:tcPr>
          <w:p w14:paraId="0ED03FDC" w14:textId="77777777" w:rsidR="0023172D" w:rsidRPr="007875B9" w:rsidRDefault="0023172D" w:rsidP="004E65A2">
            <w:pPr>
              <w:pStyle w:val="TableParagraph"/>
              <w:rPr>
                <w:rFonts w:ascii="Bookman Old Style" w:hAnsi="Bookman Old Style"/>
                <w:sz w:val="20"/>
                <w:szCs w:val="20"/>
              </w:rPr>
            </w:pPr>
          </w:p>
        </w:tc>
        <w:tc>
          <w:tcPr>
            <w:tcW w:w="360" w:type="dxa"/>
            <w:tcBorders>
              <w:top w:val="single" w:sz="4" w:space="0" w:color="auto"/>
            </w:tcBorders>
          </w:tcPr>
          <w:p w14:paraId="662EA28D" w14:textId="77777777" w:rsidR="0023172D" w:rsidRPr="007875B9" w:rsidRDefault="0023172D" w:rsidP="004E65A2">
            <w:pPr>
              <w:pStyle w:val="TableParagraph"/>
              <w:rPr>
                <w:rFonts w:ascii="Bookman Old Style" w:hAnsi="Bookman Old Style"/>
                <w:sz w:val="20"/>
                <w:szCs w:val="20"/>
              </w:rPr>
            </w:pPr>
          </w:p>
        </w:tc>
        <w:tc>
          <w:tcPr>
            <w:tcW w:w="360" w:type="dxa"/>
            <w:tcBorders>
              <w:top w:val="single" w:sz="4" w:space="0" w:color="auto"/>
            </w:tcBorders>
          </w:tcPr>
          <w:p w14:paraId="261EEDF1" w14:textId="77777777" w:rsidR="0023172D" w:rsidRPr="007875B9" w:rsidRDefault="0023172D" w:rsidP="004E65A2">
            <w:pPr>
              <w:pStyle w:val="TableParagraph"/>
              <w:rPr>
                <w:rFonts w:ascii="Bookman Old Style" w:hAnsi="Bookman Old Style"/>
                <w:sz w:val="20"/>
                <w:szCs w:val="20"/>
              </w:rPr>
            </w:pPr>
          </w:p>
        </w:tc>
        <w:tc>
          <w:tcPr>
            <w:tcW w:w="365" w:type="dxa"/>
            <w:tcBorders>
              <w:top w:val="single" w:sz="4" w:space="0" w:color="auto"/>
            </w:tcBorders>
          </w:tcPr>
          <w:p w14:paraId="0B9AED8D" w14:textId="77777777" w:rsidR="0023172D" w:rsidRPr="007875B9" w:rsidRDefault="0023172D" w:rsidP="004E65A2">
            <w:pPr>
              <w:pStyle w:val="TableParagraph"/>
              <w:rPr>
                <w:rFonts w:ascii="Bookman Old Style" w:hAnsi="Bookman Old Style"/>
                <w:sz w:val="20"/>
                <w:szCs w:val="20"/>
              </w:rPr>
            </w:pPr>
          </w:p>
        </w:tc>
        <w:tc>
          <w:tcPr>
            <w:tcW w:w="540" w:type="dxa"/>
            <w:tcBorders>
              <w:top w:val="single" w:sz="4" w:space="0" w:color="auto"/>
            </w:tcBorders>
          </w:tcPr>
          <w:p w14:paraId="5197FA23" w14:textId="77777777" w:rsidR="0023172D" w:rsidRPr="007875B9" w:rsidRDefault="0023172D" w:rsidP="004E65A2">
            <w:pPr>
              <w:pStyle w:val="TableParagraph"/>
              <w:rPr>
                <w:rFonts w:ascii="Bookman Old Style" w:hAnsi="Bookman Old Style"/>
                <w:sz w:val="20"/>
                <w:szCs w:val="20"/>
              </w:rPr>
            </w:pPr>
          </w:p>
        </w:tc>
        <w:tc>
          <w:tcPr>
            <w:tcW w:w="450" w:type="dxa"/>
            <w:tcBorders>
              <w:top w:val="single" w:sz="4" w:space="0" w:color="auto"/>
            </w:tcBorders>
          </w:tcPr>
          <w:p w14:paraId="4E63E83B" w14:textId="77777777" w:rsidR="0023172D" w:rsidRPr="007875B9" w:rsidRDefault="0023172D" w:rsidP="004E65A2">
            <w:pPr>
              <w:pStyle w:val="TableParagraph"/>
              <w:rPr>
                <w:rFonts w:ascii="Bookman Old Style" w:hAnsi="Bookman Old Style"/>
                <w:sz w:val="20"/>
                <w:szCs w:val="20"/>
              </w:rPr>
            </w:pPr>
          </w:p>
        </w:tc>
        <w:tc>
          <w:tcPr>
            <w:tcW w:w="630" w:type="dxa"/>
            <w:tcBorders>
              <w:top w:val="single" w:sz="4" w:space="0" w:color="auto"/>
            </w:tcBorders>
          </w:tcPr>
          <w:p w14:paraId="69D0FF44" w14:textId="77777777" w:rsidR="0023172D" w:rsidRPr="007875B9" w:rsidRDefault="0023172D" w:rsidP="004E65A2">
            <w:pPr>
              <w:pStyle w:val="TableParagraph"/>
              <w:rPr>
                <w:rFonts w:ascii="Bookman Old Style" w:hAnsi="Bookman Old Style"/>
                <w:sz w:val="20"/>
                <w:szCs w:val="20"/>
              </w:rPr>
            </w:pPr>
          </w:p>
        </w:tc>
        <w:tc>
          <w:tcPr>
            <w:tcW w:w="456" w:type="dxa"/>
            <w:gridSpan w:val="2"/>
            <w:tcBorders>
              <w:top w:val="single" w:sz="4" w:space="0" w:color="auto"/>
            </w:tcBorders>
          </w:tcPr>
          <w:p w14:paraId="11DDB9C2" w14:textId="77777777" w:rsidR="0023172D" w:rsidRPr="007875B9" w:rsidRDefault="0023172D" w:rsidP="004E65A2">
            <w:pPr>
              <w:pStyle w:val="TableParagraph"/>
              <w:rPr>
                <w:rFonts w:ascii="Bookman Old Style" w:hAnsi="Bookman Old Style"/>
                <w:sz w:val="20"/>
                <w:szCs w:val="20"/>
              </w:rPr>
            </w:pPr>
          </w:p>
        </w:tc>
      </w:tr>
      <w:tr w:rsidR="00AA6162" w:rsidRPr="007875B9" w14:paraId="29078336" w14:textId="77777777" w:rsidTr="00E74E9B">
        <w:trPr>
          <w:trHeight w:val="182"/>
        </w:trPr>
        <w:tc>
          <w:tcPr>
            <w:tcW w:w="569" w:type="dxa"/>
          </w:tcPr>
          <w:p w14:paraId="6E8BDA30" w14:textId="77777777" w:rsidR="0023172D" w:rsidRPr="007875B9" w:rsidRDefault="0023172D" w:rsidP="004E65A2">
            <w:pPr>
              <w:pStyle w:val="TableParagraph"/>
              <w:ind w:left="88" w:right="116"/>
              <w:jc w:val="center"/>
              <w:rPr>
                <w:rFonts w:ascii="Bookman Old Style" w:hAnsi="Bookman Old Style"/>
                <w:sz w:val="20"/>
                <w:szCs w:val="20"/>
              </w:rPr>
            </w:pPr>
            <w:r w:rsidRPr="007875B9">
              <w:rPr>
                <w:rFonts w:ascii="Bookman Old Style" w:hAnsi="Bookman Old Style"/>
                <w:sz w:val="20"/>
                <w:szCs w:val="20"/>
              </w:rPr>
              <w:t>D2</w:t>
            </w:r>
          </w:p>
        </w:tc>
        <w:tc>
          <w:tcPr>
            <w:tcW w:w="1681" w:type="dxa"/>
          </w:tcPr>
          <w:p w14:paraId="063E485F" w14:textId="77777777" w:rsidR="0023172D" w:rsidRPr="007875B9" w:rsidRDefault="0023172D" w:rsidP="004E65A2">
            <w:pPr>
              <w:pStyle w:val="TableParagraph"/>
              <w:rPr>
                <w:rFonts w:ascii="Bookman Old Style" w:hAnsi="Bookman Old Style"/>
                <w:sz w:val="20"/>
                <w:szCs w:val="20"/>
              </w:rPr>
            </w:pPr>
          </w:p>
        </w:tc>
        <w:tc>
          <w:tcPr>
            <w:tcW w:w="360" w:type="dxa"/>
          </w:tcPr>
          <w:p w14:paraId="1E6B2254" w14:textId="77777777" w:rsidR="0023172D" w:rsidRPr="007875B9" w:rsidRDefault="0023172D" w:rsidP="004E65A2">
            <w:pPr>
              <w:pStyle w:val="TableParagraph"/>
              <w:rPr>
                <w:rFonts w:ascii="Bookman Old Style" w:hAnsi="Bookman Old Style"/>
                <w:sz w:val="20"/>
                <w:szCs w:val="20"/>
              </w:rPr>
            </w:pPr>
          </w:p>
        </w:tc>
        <w:tc>
          <w:tcPr>
            <w:tcW w:w="455" w:type="dxa"/>
          </w:tcPr>
          <w:p w14:paraId="0F10C4BD" w14:textId="77777777" w:rsidR="0023172D" w:rsidRPr="007875B9" w:rsidRDefault="0023172D" w:rsidP="004E65A2">
            <w:pPr>
              <w:pStyle w:val="TableParagraph"/>
              <w:rPr>
                <w:rFonts w:ascii="Bookman Old Style" w:hAnsi="Bookman Old Style"/>
                <w:sz w:val="20"/>
                <w:szCs w:val="20"/>
              </w:rPr>
            </w:pPr>
          </w:p>
        </w:tc>
        <w:tc>
          <w:tcPr>
            <w:tcW w:w="355" w:type="dxa"/>
          </w:tcPr>
          <w:p w14:paraId="1158406F" w14:textId="77777777" w:rsidR="0023172D" w:rsidRPr="007875B9" w:rsidRDefault="0023172D" w:rsidP="004E65A2">
            <w:pPr>
              <w:pStyle w:val="TableParagraph"/>
              <w:rPr>
                <w:rFonts w:ascii="Bookman Old Style" w:hAnsi="Bookman Old Style"/>
                <w:sz w:val="20"/>
                <w:szCs w:val="20"/>
              </w:rPr>
            </w:pPr>
          </w:p>
        </w:tc>
        <w:tc>
          <w:tcPr>
            <w:tcW w:w="540" w:type="dxa"/>
          </w:tcPr>
          <w:p w14:paraId="01AC9787" w14:textId="77777777" w:rsidR="0023172D" w:rsidRPr="007875B9" w:rsidRDefault="0023172D" w:rsidP="004E65A2">
            <w:pPr>
              <w:pStyle w:val="TableParagraph"/>
              <w:rPr>
                <w:rFonts w:ascii="Bookman Old Style" w:hAnsi="Bookman Old Style"/>
                <w:sz w:val="20"/>
                <w:szCs w:val="20"/>
              </w:rPr>
            </w:pPr>
          </w:p>
        </w:tc>
        <w:tc>
          <w:tcPr>
            <w:tcW w:w="455" w:type="dxa"/>
          </w:tcPr>
          <w:p w14:paraId="553DC82B" w14:textId="77777777" w:rsidR="0023172D" w:rsidRPr="007875B9" w:rsidRDefault="0023172D" w:rsidP="004E65A2">
            <w:pPr>
              <w:pStyle w:val="TableParagraph"/>
              <w:rPr>
                <w:rFonts w:ascii="Bookman Old Style" w:hAnsi="Bookman Old Style"/>
                <w:sz w:val="20"/>
                <w:szCs w:val="20"/>
              </w:rPr>
            </w:pPr>
          </w:p>
        </w:tc>
        <w:tc>
          <w:tcPr>
            <w:tcW w:w="360" w:type="dxa"/>
          </w:tcPr>
          <w:p w14:paraId="3E350752" w14:textId="77777777" w:rsidR="0023172D" w:rsidRPr="007875B9" w:rsidRDefault="0023172D" w:rsidP="004E65A2">
            <w:pPr>
              <w:pStyle w:val="TableParagraph"/>
              <w:rPr>
                <w:rFonts w:ascii="Bookman Old Style" w:hAnsi="Bookman Old Style"/>
                <w:sz w:val="20"/>
                <w:szCs w:val="20"/>
              </w:rPr>
            </w:pPr>
          </w:p>
        </w:tc>
        <w:tc>
          <w:tcPr>
            <w:tcW w:w="350" w:type="dxa"/>
          </w:tcPr>
          <w:p w14:paraId="13669C46" w14:textId="77777777" w:rsidR="0023172D" w:rsidRPr="007875B9" w:rsidRDefault="0023172D" w:rsidP="004E65A2">
            <w:pPr>
              <w:pStyle w:val="TableParagraph"/>
              <w:rPr>
                <w:rFonts w:ascii="Bookman Old Style" w:hAnsi="Bookman Old Style"/>
                <w:sz w:val="20"/>
                <w:szCs w:val="20"/>
              </w:rPr>
            </w:pPr>
          </w:p>
        </w:tc>
        <w:tc>
          <w:tcPr>
            <w:tcW w:w="360" w:type="dxa"/>
          </w:tcPr>
          <w:p w14:paraId="6285E7D8" w14:textId="77777777" w:rsidR="0023172D" w:rsidRPr="007875B9" w:rsidRDefault="0023172D" w:rsidP="004E65A2">
            <w:pPr>
              <w:pStyle w:val="TableParagraph"/>
              <w:rPr>
                <w:rFonts w:ascii="Bookman Old Style" w:hAnsi="Bookman Old Style"/>
                <w:sz w:val="20"/>
                <w:szCs w:val="20"/>
              </w:rPr>
            </w:pPr>
          </w:p>
        </w:tc>
        <w:tc>
          <w:tcPr>
            <w:tcW w:w="360" w:type="dxa"/>
          </w:tcPr>
          <w:p w14:paraId="461C2F12" w14:textId="77777777" w:rsidR="0023172D" w:rsidRPr="007875B9" w:rsidRDefault="0023172D" w:rsidP="004E65A2">
            <w:pPr>
              <w:pStyle w:val="TableParagraph"/>
              <w:rPr>
                <w:rFonts w:ascii="Bookman Old Style" w:hAnsi="Bookman Old Style"/>
                <w:sz w:val="20"/>
                <w:szCs w:val="20"/>
              </w:rPr>
            </w:pPr>
          </w:p>
        </w:tc>
        <w:tc>
          <w:tcPr>
            <w:tcW w:w="365" w:type="dxa"/>
          </w:tcPr>
          <w:p w14:paraId="4246AB11" w14:textId="77777777" w:rsidR="0023172D" w:rsidRPr="007875B9" w:rsidRDefault="0023172D" w:rsidP="004E65A2">
            <w:pPr>
              <w:pStyle w:val="TableParagraph"/>
              <w:rPr>
                <w:rFonts w:ascii="Bookman Old Style" w:hAnsi="Bookman Old Style"/>
                <w:sz w:val="20"/>
                <w:szCs w:val="20"/>
              </w:rPr>
            </w:pPr>
          </w:p>
        </w:tc>
        <w:tc>
          <w:tcPr>
            <w:tcW w:w="540" w:type="dxa"/>
          </w:tcPr>
          <w:p w14:paraId="2C1D89BD" w14:textId="77777777" w:rsidR="0023172D" w:rsidRPr="007875B9" w:rsidRDefault="0023172D" w:rsidP="004E65A2">
            <w:pPr>
              <w:pStyle w:val="TableParagraph"/>
              <w:rPr>
                <w:rFonts w:ascii="Bookman Old Style" w:hAnsi="Bookman Old Style"/>
                <w:sz w:val="20"/>
                <w:szCs w:val="20"/>
              </w:rPr>
            </w:pPr>
          </w:p>
        </w:tc>
        <w:tc>
          <w:tcPr>
            <w:tcW w:w="450" w:type="dxa"/>
          </w:tcPr>
          <w:p w14:paraId="0439D3FB" w14:textId="77777777" w:rsidR="0023172D" w:rsidRPr="007875B9" w:rsidRDefault="0023172D" w:rsidP="004E65A2">
            <w:pPr>
              <w:pStyle w:val="TableParagraph"/>
              <w:rPr>
                <w:rFonts w:ascii="Bookman Old Style" w:hAnsi="Bookman Old Style"/>
                <w:sz w:val="20"/>
                <w:szCs w:val="20"/>
              </w:rPr>
            </w:pPr>
          </w:p>
        </w:tc>
        <w:tc>
          <w:tcPr>
            <w:tcW w:w="630" w:type="dxa"/>
          </w:tcPr>
          <w:p w14:paraId="39860020" w14:textId="77777777" w:rsidR="0023172D" w:rsidRPr="007875B9" w:rsidRDefault="0023172D" w:rsidP="004E65A2">
            <w:pPr>
              <w:pStyle w:val="TableParagraph"/>
              <w:rPr>
                <w:rFonts w:ascii="Bookman Old Style" w:hAnsi="Bookman Old Style"/>
                <w:sz w:val="20"/>
                <w:szCs w:val="20"/>
              </w:rPr>
            </w:pPr>
          </w:p>
        </w:tc>
        <w:tc>
          <w:tcPr>
            <w:tcW w:w="456" w:type="dxa"/>
            <w:gridSpan w:val="2"/>
          </w:tcPr>
          <w:p w14:paraId="64BFB173" w14:textId="77777777" w:rsidR="0023172D" w:rsidRPr="007875B9" w:rsidRDefault="0023172D" w:rsidP="004E65A2">
            <w:pPr>
              <w:pStyle w:val="TableParagraph"/>
              <w:rPr>
                <w:rFonts w:ascii="Bookman Old Style" w:hAnsi="Bookman Old Style"/>
                <w:sz w:val="20"/>
                <w:szCs w:val="20"/>
              </w:rPr>
            </w:pPr>
          </w:p>
        </w:tc>
      </w:tr>
      <w:tr w:rsidR="00AA6162" w:rsidRPr="007875B9" w14:paraId="51E7AB85" w14:textId="77777777" w:rsidTr="00E74E9B">
        <w:trPr>
          <w:trHeight w:val="184"/>
        </w:trPr>
        <w:tc>
          <w:tcPr>
            <w:tcW w:w="569" w:type="dxa"/>
          </w:tcPr>
          <w:p w14:paraId="204180D1" w14:textId="77777777" w:rsidR="0023172D" w:rsidRPr="007875B9" w:rsidRDefault="0023172D" w:rsidP="004E65A2">
            <w:pPr>
              <w:pStyle w:val="TableParagraph"/>
              <w:ind w:left="88" w:right="116"/>
              <w:jc w:val="center"/>
              <w:rPr>
                <w:rFonts w:ascii="Bookman Old Style" w:hAnsi="Bookman Old Style"/>
                <w:sz w:val="20"/>
                <w:szCs w:val="20"/>
              </w:rPr>
            </w:pPr>
            <w:r w:rsidRPr="007875B9">
              <w:rPr>
                <w:rFonts w:ascii="Bookman Old Style" w:hAnsi="Bookman Old Style"/>
                <w:sz w:val="20"/>
                <w:szCs w:val="20"/>
              </w:rPr>
              <w:t>Dn</w:t>
            </w:r>
          </w:p>
        </w:tc>
        <w:tc>
          <w:tcPr>
            <w:tcW w:w="1681" w:type="dxa"/>
          </w:tcPr>
          <w:p w14:paraId="0BF78F5F" w14:textId="77777777" w:rsidR="0023172D" w:rsidRPr="007875B9" w:rsidRDefault="0023172D" w:rsidP="004E65A2">
            <w:pPr>
              <w:pStyle w:val="TableParagraph"/>
              <w:rPr>
                <w:rFonts w:ascii="Bookman Old Style" w:hAnsi="Bookman Old Style"/>
                <w:sz w:val="20"/>
                <w:szCs w:val="20"/>
              </w:rPr>
            </w:pPr>
          </w:p>
        </w:tc>
        <w:tc>
          <w:tcPr>
            <w:tcW w:w="360" w:type="dxa"/>
          </w:tcPr>
          <w:p w14:paraId="3343E0E4" w14:textId="77777777" w:rsidR="0023172D" w:rsidRPr="007875B9" w:rsidRDefault="0023172D" w:rsidP="004E65A2">
            <w:pPr>
              <w:pStyle w:val="TableParagraph"/>
              <w:rPr>
                <w:rFonts w:ascii="Bookman Old Style" w:hAnsi="Bookman Old Style"/>
                <w:sz w:val="20"/>
                <w:szCs w:val="20"/>
              </w:rPr>
            </w:pPr>
          </w:p>
        </w:tc>
        <w:tc>
          <w:tcPr>
            <w:tcW w:w="455" w:type="dxa"/>
          </w:tcPr>
          <w:p w14:paraId="4E175934" w14:textId="77777777" w:rsidR="0023172D" w:rsidRPr="007875B9" w:rsidRDefault="0023172D" w:rsidP="004E65A2">
            <w:pPr>
              <w:pStyle w:val="TableParagraph"/>
              <w:rPr>
                <w:rFonts w:ascii="Bookman Old Style" w:hAnsi="Bookman Old Style"/>
                <w:sz w:val="20"/>
                <w:szCs w:val="20"/>
              </w:rPr>
            </w:pPr>
          </w:p>
        </w:tc>
        <w:tc>
          <w:tcPr>
            <w:tcW w:w="355" w:type="dxa"/>
          </w:tcPr>
          <w:p w14:paraId="70C5F994" w14:textId="77777777" w:rsidR="0023172D" w:rsidRPr="007875B9" w:rsidRDefault="0023172D" w:rsidP="004E65A2">
            <w:pPr>
              <w:pStyle w:val="TableParagraph"/>
              <w:rPr>
                <w:rFonts w:ascii="Bookman Old Style" w:hAnsi="Bookman Old Style"/>
                <w:sz w:val="20"/>
                <w:szCs w:val="20"/>
              </w:rPr>
            </w:pPr>
          </w:p>
        </w:tc>
        <w:tc>
          <w:tcPr>
            <w:tcW w:w="540" w:type="dxa"/>
          </w:tcPr>
          <w:p w14:paraId="76048CDC" w14:textId="77777777" w:rsidR="0023172D" w:rsidRPr="007875B9" w:rsidRDefault="0023172D" w:rsidP="004E65A2">
            <w:pPr>
              <w:pStyle w:val="TableParagraph"/>
              <w:rPr>
                <w:rFonts w:ascii="Bookman Old Style" w:hAnsi="Bookman Old Style"/>
                <w:sz w:val="20"/>
                <w:szCs w:val="20"/>
              </w:rPr>
            </w:pPr>
          </w:p>
        </w:tc>
        <w:tc>
          <w:tcPr>
            <w:tcW w:w="455" w:type="dxa"/>
          </w:tcPr>
          <w:p w14:paraId="279CDBEB" w14:textId="77777777" w:rsidR="0023172D" w:rsidRPr="007875B9" w:rsidRDefault="0023172D" w:rsidP="004E65A2">
            <w:pPr>
              <w:pStyle w:val="TableParagraph"/>
              <w:rPr>
                <w:rFonts w:ascii="Bookman Old Style" w:hAnsi="Bookman Old Style"/>
                <w:sz w:val="20"/>
                <w:szCs w:val="20"/>
              </w:rPr>
            </w:pPr>
          </w:p>
        </w:tc>
        <w:tc>
          <w:tcPr>
            <w:tcW w:w="360" w:type="dxa"/>
          </w:tcPr>
          <w:p w14:paraId="47AD93EC" w14:textId="77777777" w:rsidR="0023172D" w:rsidRPr="007875B9" w:rsidRDefault="0023172D" w:rsidP="004E65A2">
            <w:pPr>
              <w:pStyle w:val="TableParagraph"/>
              <w:rPr>
                <w:rFonts w:ascii="Bookman Old Style" w:hAnsi="Bookman Old Style"/>
                <w:sz w:val="20"/>
                <w:szCs w:val="20"/>
              </w:rPr>
            </w:pPr>
          </w:p>
        </w:tc>
        <w:tc>
          <w:tcPr>
            <w:tcW w:w="350" w:type="dxa"/>
          </w:tcPr>
          <w:p w14:paraId="69109E7F" w14:textId="77777777" w:rsidR="0023172D" w:rsidRPr="007875B9" w:rsidRDefault="0023172D" w:rsidP="004E65A2">
            <w:pPr>
              <w:pStyle w:val="TableParagraph"/>
              <w:rPr>
                <w:rFonts w:ascii="Bookman Old Style" w:hAnsi="Bookman Old Style"/>
                <w:sz w:val="20"/>
                <w:szCs w:val="20"/>
              </w:rPr>
            </w:pPr>
          </w:p>
        </w:tc>
        <w:tc>
          <w:tcPr>
            <w:tcW w:w="360" w:type="dxa"/>
          </w:tcPr>
          <w:p w14:paraId="3D9D5F34" w14:textId="77777777" w:rsidR="0023172D" w:rsidRPr="007875B9" w:rsidRDefault="0023172D" w:rsidP="004E65A2">
            <w:pPr>
              <w:pStyle w:val="TableParagraph"/>
              <w:rPr>
                <w:rFonts w:ascii="Bookman Old Style" w:hAnsi="Bookman Old Style"/>
                <w:sz w:val="20"/>
                <w:szCs w:val="20"/>
              </w:rPr>
            </w:pPr>
          </w:p>
        </w:tc>
        <w:tc>
          <w:tcPr>
            <w:tcW w:w="360" w:type="dxa"/>
          </w:tcPr>
          <w:p w14:paraId="595A2B66" w14:textId="77777777" w:rsidR="0023172D" w:rsidRPr="007875B9" w:rsidRDefault="0023172D" w:rsidP="004E65A2">
            <w:pPr>
              <w:pStyle w:val="TableParagraph"/>
              <w:rPr>
                <w:rFonts w:ascii="Bookman Old Style" w:hAnsi="Bookman Old Style"/>
                <w:sz w:val="20"/>
                <w:szCs w:val="20"/>
              </w:rPr>
            </w:pPr>
          </w:p>
        </w:tc>
        <w:tc>
          <w:tcPr>
            <w:tcW w:w="365" w:type="dxa"/>
          </w:tcPr>
          <w:p w14:paraId="733FDC44" w14:textId="77777777" w:rsidR="0023172D" w:rsidRPr="007875B9" w:rsidRDefault="0023172D" w:rsidP="004E65A2">
            <w:pPr>
              <w:pStyle w:val="TableParagraph"/>
              <w:rPr>
                <w:rFonts w:ascii="Bookman Old Style" w:hAnsi="Bookman Old Style"/>
                <w:sz w:val="20"/>
                <w:szCs w:val="20"/>
              </w:rPr>
            </w:pPr>
          </w:p>
        </w:tc>
        <w:tc>
          <w:tcPr>
            <w:tcW w:w="540" w:type="dxa"/>
          </w:tcPr>
          <w:p w14:paraId="73F21256" w14:textId="77777777" w:rsidR="0023172D" w:rsidRPr="007875B9" w:rsidRDefault="0023172D" w:rsidP="004E65A2">
            <w:pPr>
              <w:pStyle w:val="TableParagraph"/>
              <w:rPr>
                <w:rFonts w:ascii="Bookman Old Style" w:hAnsi="Bookman Old Style"/>
                <w:sz w:val="20"/>
                <w:szCs w:val="20"/>
              </w:rPr>
            </w:pPr>
          </w:p>
        </w:tc>
        <w:tc>
          <w:tcPr>
            <w:tcW w:w="450" w:type="dxa"/>
          </w:tcPr>
          <w:p w14:paraId="28B67457" w14:textId="77777777" w:rsidR="0023172D" w:rsidRPr="007875B9" w:rsidRDefault="0023172D" w:rsidP="004E65A2">
            <w:pPr>
              <w:pStyle w:val="TableParagraph"/>
              <w:rPr>
                <w:rFonts w:ascii="Bookman Old Style" w:hAnsi="Bookman Old Style"/>
                <w:sz w:val="20"/>
                <w:szCs w:val="20"/>
              </w:rPr>
            </w:pPr>
          </w:p>
        </w:tc>
        <w:tc>
          <w:tcPr>
            <w:tcW w:w="630" w:type="dxa"/>
          </w:tcPr>
          <w:p w14:paraId="7A99F442" w14:textId="77777777" w:rsidR="0023172D" w:rsidRPr="007875B9" w:rsidRDefault="0023172D" w:rsidP="004E65A2">
            <w:pPr>
              <w:pStyle w:val="TableParagraph"/>
              <w:rPr>
                <w:rFonts w:ascii="Bookman Old Style" w:hAnsi="Bookman Old Style"/>
                <w:sz w:val="20"/>
                <w:szCs w:val="20"/>
              </w:rPr>
            </w:pPr>
          </w:p>
        </w:tc>
        <w:tc>
          <w:tcPr>
            <w:tcW w:w="456" w:type="dxa"/>
            <w:gridSpan w:val="2"/>
          </w:tcPr>
          <w:p w14:paraId="7F3C9331" w14:textId="77777777" w:rsidR="0023172D" w:rsidRPr="007875B9" w:rsidRDefault="0023172D" w:rsidP="004E65A2">
            <w:pPr>
              <w:pStyle w:val="TableParagraph"/>
              <w:rPr>
                <w:rFonts w:ascii="Bookman Old Style" w:hAnsi="Bookman Old Style"/>
                <w:sz w:val="20"/>
                <w:szCs w:val="20"/>
              </w:rPr>
            </w:pPr>
          </w:p>
        </w:tc>
      </w:tr>
      <w:tr w:rsidR="00AA6162" w:rsidRPr="007875B9" w14:paraId="5E37FAC6" w14:textId="77777777" w:rsidTr="00E74E9B">
        <w:trPr>
          <w:trHeight w:val="184"/>
        </w:trPr>
        <w:tc>
          <w:tcPr>
            <w:tcW w:w="569" w:type="dxa"/>
          </w:tcPr>
          <w:p w14:paraId="3FABFCBC" w14:textId="77777777" w:rsidR="0023172D" w:rsidRPr="007875B9" w:rsidRDefault="0023172D" w:rsidP="004E65A2">
            <w:pPr>
              <w:pStyle w:val="TableParagraph"/>
              <w:ind w:left="88" w:right="116"/>
              <w:jc w:val="center"/>
              <w:rPr>
                <w:rFonts w:ascii="Bookman Old Style" w:hAnsi="Bookman Old Style"/>
                <w:sz w:val="20"/>
                <w:szCs w:val="20"/>
              </w:rPr>
            </w:pPr>
            <w:r w:rsidRPr="007875B9">
              <w:rPr>
                <w:rFonts w:ascii="Bookman Old Style" w:hAnsi="Bookman Old Style"/>
                <w:sz w:val="20"/>
                <w:szCs w:val="20"/>
              </w:rPr>
              <w:t>H1</w:t>
            </w:r>
          </w:p>
        </w:tc>
        <w:tc>
          <w:tcPr>
            <w:tcW w:w="1681" w:type="dxa"/>
          </w:tcPr>
          <w:p w14:paraId="440B95F5" w14:textId="77777777" w:rsidR="0023172D" w:rsidRPr="007875B9" w:rsidRDefault="0023172D" w:rsidP="004E65A2">
            <w:pPr>
              <w:pStyle w:val="TableParagraph"/>
              <w:rPr>
                <w:rFonts w:ascii="Bookman Old Style" w:hAnsi="Bookman Old Style"/>
                <w:sz w:val="20"/>
                <w:szCs w:val="20"/>
              </w:rPr>
            </w:pPr>
          </w:p>
        </w:tc>
        <w:tc>
          <w:tcPr>
            <w:tcW w:w="360" w:type="dxa"/>
          </w:tcPr>
          <w:p w14:paraId="0B84B3CB" w14:textId="77777777" w:rsidR="0023172D" w:rsidRPr="007875B9" w:rsidRDefault="0023172D" w:rsidP="004E65A2">
            <w:pPr>
              <w:pStyle w:val="TableParagraph"/>
              <w:rPr>
                <w:rFonts w:ascii="Bookman Old Style" w:hAnsi="Bookman Old Style"/>
                <w:sz w:val="20"/>
                <w:szCs w:val="20"/>
              </w:rPr>
            </w:pPr>
          </w:p>
        </w:tc>
        <w:tc>
          <w:tcPr>
            <w:tcW w:w="455" w:type="dxa"/>
          </w:tcPr>
          <w:p w14:paraId="7CF239C6" w14:textId="77777777" w:rsidR="0023172D" w:rsidRPr="007875B9" w:rsidRDefault="0023172D" w:rsidP="004E65A2">
            <w:pPr>
              <w:pStyle w:val="TableParagraph"/>
              <w:rPr>
                <w:rFonts w:ascii="Bookman Old Style" w:hAnsi="Bookman Old Style"/>
                <w:sz w:val="20"/>
                <w:szCs w:val="20"/>
              </w:rPr>
            </w:pPr>
          </w:p>
        </w:tc>
        <w:tc>
          <w:tcPr>
            <w:tcW w:w="355" w:type="dxa"/>
          </w:tcPr>
          <w:p w14:paraId="739F689F" w14:textId="77777777" w:rsidR="0023172D" w:rsidRPr="007875B9" w:rsidRDefault="0023172D" w:rsidP="004E65A2">
            <w:pPr>
              <w:pStyle w:val="TableParagraph"/>
              <w:rPr>
                <w:rFonts w:ascii="Bookman Old Style" w:hAnsi="Bookman Old Style"/>
                <w:sz w:val="20"/>
                <w:szCs w:val="20"/>
              </w:rPr>
            </w:pPr>
          </w:p>
        </w:tc>
        <w:tc>
          <w:tcPr>
            <w:tcW w:w="540" w:type="dxa"/>
          </w:tcPr>
          <w:p w14:paraId="457D9A2A" w14:textId="77777777" w:rsidR="0023172D" w:rsidRPr="007875B9" w:rsidRDefault="0023172D" w:rsidP="004E65A2">
            <w:pPr>
              <w:pStyle w:val="TableParagraph"/>
              <w:rPr>
                <w:rFonts w:ascii="Bookman Old Style" w:hAnsi="Bookman Old Style"/>
                <w:sz w:val="20"/>
                <w:szCs w:val="20"/>
              </w:rPr>
            </w:pPr>
          </w:p>
        </w:tc>
        <w:tc>
          <w:tcPr>
            <w:tcW w:w="455" w:type="dxa"/>
          </w:tcPr>
          <w:p w14:paraId="7E902794" w14:textId="77777777" w:rsidR="0023172D" w:rsidRPr="007875B9" w:rsidRDefault="0023172D" w:rsidP="004E65A2">
            <w:pPr>
              <w:pStyle w:val="TableParagraph"/>
              <w:rPr>
                <w:rFonts w:ascii="Bookman Old Style" w:hAnsi="Bookman Old Style"/>
                <w:sz w:val="20"/>
                <w:szCs w:val="20"/>
              </w:rPr>
            </w:pPr>
          </w:p>
        </w:tc>
        <w:tc>
          <w:tcPr>
            <w:tcW w:w="360" w:type="dxa"/>
          </w:tcPr>
          <w:p w14:paraId="7B4B4F4D" w14:textId="77777777" w:rsidR="0023172D" w:rsidRPr="007875B9" w:rsidRDefault="0023172D" w:rsidP="004E65A2">
            <w:pPr>
              <w:pStyle w:val="TableParagraph"/>
              <w:rPr>
                <w:rFonts w:ascii="Bookman Old Style" w:hAnsi="Bookman Old Style"/>
                <w:sz w:val="20"/>
                <w:szCs w:val="20"/>
              </w:rPr>
            </w:pPr>
          </w:p>
        </w:tc>
        <w:tc>
          <w:tcPr>
            <w:tcW w:w="350" w:type="dxa"/>
          </w:tcPr>
          <w:p w14:paraId="132E249A" w14:textId="77777777" w:rsidR="0023172D" w:rsidRPr="007875B9" w:rsidRDefault="0023172D" w:rsidP="004E65A2">
            <w:pPr>
              <w:pStyle w:val="TableParagraph"/>
              <w:rPr>
                <w:rFonts w:ascii="Bookman Old Style" w:hAnsi="Bookman Old Style"/>
                <w:sz w:val="20"/>
                <w:szCs w:val="20"/>
              </w:rPr>
            </w:pPr>
          </w:p>
        </w:tc>
        <w:tc>
          <w:tcPr>
            <w:tcW w:w="360" w:type="dxa"/>
          </w:tcPr>
          <w:p w14:paraId="6C3EE383" w14:textId="77777777" w:rsidR="0023172D" w:rsidRPr="007875B9" w:rsidRDefault="0023172D" w:rsidP="004E65A2">
            <w:pPr>
              <w:pStyle w:val="TableParagraph"/>
              <w:rPr>
                <w:rFonts w:ascii="Bookman Old Style" w:hAnsi="Bookman Old Style"/>
                <w:sz w:val="20"/>
                <w:szCs w:val="20"/>
              </w:rPr>
            </w:pPr>
          </w:p>
        </w:tc>
        <w:tc>
          <w:tcPr>
            <w:tcW w:w="360" w:type="dxa"/>
          </w:tcPr>
          <w:p w14:paraId="43AB01F0" w14:textId="77777777" w:rsidR="0023172D" w:rsidRPr="007875B9" w:rsidRDefault="0023172D" w:rsidP="004E65A2">
            <w:pPr>
              <w:pStyle w:val="TableParagraph"/>
              <w:rPr>
                <w:rFonts w:ascii="Bookman Old Style" w:hAnsi="Bookman Old Style"/>
                <w:sz w:val="20"/>
                <w:szCs w:val="20"/>
              </w:rPr>
            </w:pPr>
          </w:p>
        </w:tc>
        <w:tc>
          <w:tcPr>
            <w:tcW w:w="365" w:type="dxa"/>
          </w:tcPr>
          <w:p w14:paraId="12763D04" w14:textId="77777777" w:rsidR="0023172D" w:rsidRPr="007875B9" w:rsidRDefault="0023172D" w:rsidP="004E65A2">
            <w:pPr>
              <w:pStyle w:val="TableParagraph"/>
              <w:rPr>
                <w:rFonts w:ascii="Bookman Old Style" w:hAnsi="Bookman Old Style"/>
                <w:sz w:val="20"/>
                <w:szCs w:val="20"/>
              </w:rPr>
            </w:pPr>
          </w:p>
        </w:tc>
        <w:tc>
          <w:tcPr>
            <w:tcW w:w="540" w:type="dxa"/>
          </w:tcPr>
          <w:p w14:paraId="5D0F7A59" w14:textId="77777777" w:rsidR="0023172D" w:rsidRPr="007875B9" w:rsidRDefault="0023172D" w:rsidP="004E65A2">
            <w:pPr>
              <w:pStyle w:val="TableParagraph"/>
              <w:rPr>
                <w:rFonts w:ascii="Bookman Old Style" w:hAnsi="Bookman Old Style"/>
                <w:sz w:val="20"/>
                <w:szCs w:val="20"/>
              </w:rPr>
            </w:pPr>
          </w:p>
        </w:tc>
        <w:tc>
          <w:tcPr>
            <w:tcW w:w="450" w:type="dxa"/>
          </w:tcPr>
          <w:p w14:paraId="35D59581" w14:textId="77777777" w:rsidR="0023172D" w:rsidRPr="007875B9" w:rsidRDefault="0023172D" w:rsidP="004E65A2">
            <w:pPr>
              <w:pStyle w:val="TableParagraph"/>
              <w:rPr>
                <w:rFonts w:ascii="Bookman Old Style" w:hAnsi="Bookman Old Style"/>
                <w:sz w:val="20"/>
                <w:szCs w:val="20"/>
              </w:rPr>
            </w:pPr>
          </w:p>
        </w:tc>
        <w:tc>
          <w:tcPr>
            <w:tcW w:w="630" w:type="dxa"/>
          </w:tcPr>
          <w:p w14:paraId="5DD5424A" w14:textId="77777777" w:rsidR="0023172D" w:rsidRPr="007875B9" w:rsidRDefault="0023172D" w:rsidP="004E65A2">
            <w:pPr>
              <w:pStyle w:val="TableParagraph"/>
              <w:rPr>
                <w:rFonts w:ascii="Bookman Old Style" w:hAnsi="Bookman Old Style"/>
                <w:sz w:val="20"/>
                <w:szCs w:val="20"/>
              </w:rPr>
            </w:pPr>
          </w:p>
        </w:tc>
        <w:tc>
          <w:tcPr>
            <w:tcW w:w="456" w:type="dxa"/>
            <w:gridSpan w:val="2"/>
          </w:tcPr>
          <w:p w14:paraId="595CF536" w14:textId="77777777" w:rsidR="0023172D" w:rsidRPr="007875B9" w:rsidRDefault="0023172D" w:rsidP="004E65A2">
            <w:pPr>
              <w:pStyle w:val="TableParagraph"/>
              <w:rPr>
                <w:rFonts w:ascii="Bookman Old Style" w:hAnsi="Bookman Old Style"/>
                <w:sz w:val="20"/>
                <w:szCs w:val="20"/>
              </w:rPr>
            </w:pPr>
          </w:p>
        </w:tc>
      </w:tr>
      <w:tr w:rsidR="00AA6162" w:rsidRPr="007875B9" w14:paraId="4270BD46" w14:textId="77777777" w:rsidTr="00E74E9B">
        <w:trPr>
          <w:trHeight w:val="184"/>
        </w:trPr>
        <w:tc>
          <w:tcPr>
            <w:tcW w:w="569" w:type="dxa"/>
          </w:tcPr>
          <w:p w14:paraId="249C55D3" w14:textId="77777777" w:rsidR="0023172D" w:rsidRPr="007875B9" w:rsidRDefault="0023172D" w:rsidP="004E65A2">
            <w:pPr>
              <w:pStyle w:val="TableParagraph"/>
              <w:ind w:left="88" w:right="116"/>
              <w:jc w:val="center"/>
              <w:rPr>
                <w:rFonts w:ascii="Bookman Old Style" w:hAnsi="Bookman Old Style"/>
                <w:sz w:val="20"/>
                <w:szCs w:val="20"/>
              </w:rPr>
            </w:pPr>
            <w:r w:rsidRPr="007875B9">
              <w:rPr>
                <w:rFonts w:ascii="Bookman Old Style" w:hAnsi="Bookman Old Style"/>
                <w:sz w:val="20"/>
                <w:szCs w:val="20"/>
              </w:rPr>
              <w:t>H2</w:t>
            </w:r>
          </w:p>
        </w:tc>
        <w:tc>
          <w:tcPr>
            <w:tcW w:w="1681" w:type="dxa"/>
          </w:tcPr>
          <w:p w14:paraId="1C95359A" w14:textId="77777777" w:rsidR="0023172D" w:rsidRPr="007875B9" w:rsidRDefault="0023172D" w:rsidP="004E65A2">
            <w:pPr>
              <w:pStyle w:val="TableParagraph"/>
              <w:rPr>
                <w:rFonts w:ascii="Bookman Old Style" w:hAnsi="Bookman Old Style"/>
                <w:sz w:val="20"/>
                <w:szCs w:val="20"/>
              </w:rPr>
            </w:pPr>
          </w:p>
        </w:tc>
        <w:tc>
          <w:tcPr>
            <w:tcW w:w="360" w:type="dxa"/>
          </w:tcPr>
          <w:p w14:paraId="23362665" w14:textId="77777777" w:rsidR="0023172D" w:rsidRPr="007875B9" w:rsidRDefault="0023172D" w:rsidP="004E65A2">
            <w:pPr>
              <w:pStyle w:val="TableParagraph"/>
              <w:rPr>
                <w:rFonts w:ascii="Bookman Old Style" w:hAnsi="Bookman Old Style"/>
                <w:sz w:val="20"/>
                <w:szCs w:val="20"/>
              </w:rPr>
            </w:pPr>
          </w:p>
        </w:tc>
        <w:tc>
          <w:tcPr>
            <w:tcW w:w="455" w:type="dxa"/>
          </w:tcPr>
          <w:p w14:paraId="6F6BB52C" w14:textId="77777777" w:rsidR="0023172D" w:rsidRPr="007875B9" w:rsidRDefault="0023172D" w:rsidP="004E65A2">
            <w:pPr>
              <w:pStyle w:val="TableParagraph"/>
              <w:rPr>
                <w:rFonts w:ascii="Bookman Old Style" w:hAnsi="Bookman Old Style"/>
                <w:sz w:val="20"/>
                <w:szCs w:val="20"/>
              </w:rPr>
            </w:pPr>
          </w:p>
        </w:tc>
        <w:tc>
          <w:tcPr>
            <w:tcW w:w="355" w:type="dxa"/>
          </w:tcPr>
          <w:p w14:paraId="121259F0" w14:textId="77777777" w:rsidR="0023172D" w:rsidRPr="007875B9" w:rsidRDefault="0023172D" w:rsidP="004E65A2">
            <w:pPr>
              <w:pStyle w:val="TableParagraph"/>
              <w:rPr>
                <w:rFonts w:ascii="Bookman Old Style" w:hAnsi="Bookman Old Style"/>
                <w:sz w:val="20"/>
                <w:szCs w:val="20"/>
              </w:rPr>
            </w:pPr>
          </w:p>
        </w:tc>
        <w:tc>
          <w:tcPr>
            <w:tcW w:w="540" w:type="dxa"/>
          </w:tcPr>
          <w:p w14:paraId="651116E4" w14:textId="77777777" w:rsidR="0023172D" w:rsidRPr="007875B9" w:rsidRDefault="0023172D" w:rsidP="004E65A2">
            <w:pPr>
              <w:pStyle w:val="TableParagraph"/>
              <w:rPr>
                <w:rFonts w:ascii="Bookman Old Style" w:hAnsi="Bookman Old Style"/>
                <w:sz w:val="20"/>
                <w:szCs w:val="20"/>
              </w:rPr>
            </w:pPr>
          </w:p>
        </w:tc>
        <w:tc>
          <w:tcPr>
            <w:tcW w:w="455" w:type="dxa"/>
          </w:tcPr>
          <w:p w14:paraId="5BA80656" w14:textId="77777777" w:rsidR="0023172D" w:rsidRPr="007875B9" w:rsidRDefault="0023172D" w:rsidP="004E65A2">
            <w:pPr>
              <w:pStyle w:val="TableParagraph"/>
              <w:rPr>
                <w:rFonts w:ascii="Bookman Old Style" w:hAnsi="Bookman Old Style"/>
                <w:sz w:val="20"/>
                <w:szCs w:val="20"/>
              </w:rPr>
            </w:pPr>
          </w:p>
        </w:tc>
        <w:tc>
          <w:tcPr>
            <w:tcW w:w="360" w:type="dxa"/>
          </w:tcPr>
          <w:p w14:paraId="58080574" w14:textId="77777777" w:rsidR="0023172D" w:rsidRPr="007875B9" w:rsidRDefault="0023172D" w:rsidP="004E65A2">
            <w:pPr>
              <w:pStyle w:val="TableParagraph"/>
              <w:rPr>
                <w:rFonts w:ascii="Bookman Old Style" w:hAnsi="Bookman Old Style"/>
                <w:sz w:val="20"/>
                <w:szCs w:val="20"/>
              </w:rPr>
            </w:pPr>
          </w:p>
        </w:tc>
        <w:tc>
          <w:tcPr>
            <w:tcW w:w="350" w:type="dxa"/>
          </w:tcPr>
          <w:p w14:paraId="46C628C7" w14:textId="77777777" w:rsidR="0023172D" w:rsidRPr="007875B9" w:rsidRDefault="0023172D" w:rsidP="004E65A2">
            <w:pPr>
              <w:pStyle w:val="TableParagraph"/>
              <w:rPr>
                <w:rFonts w:ascii="Bookman Old Style" w:hAnsi="Bookman Old Style"/>
                <w:sz w:val="20"/>
                <w:szCs w:val="20"/>
              </w:rPr>
            </w:pPr>
          </w:p>
        </w:tc>
        <w:tc>
          <w:tcPr>
            <w:tcW w:w="360" w:type="dxa"/>
          </w:tcPr>
          <w:p w14:paraId="3B173AE0" w14:textId="77777777" w:rsidR="0023172D" w:rsidRPr="007875B9" w:rsidRDefault="0023172D" w:rsidP="004E65A2">
            <w:pPr>
              <w:pStyle w:val="TableParagraph"/>
              <w:rPr>
                <w:rFonts w:ascii="Bookman Old Style" w:hAnsi="Bookman Old Style"/>
                <w:sz w:val="20"/>
                <w:szCs w:val="20"/>
              </w:rPr>
            </w:pPr>
          </w:p>
        </w:tc>
        <w:tc>
          <w:tcPr>
            <w:tcW w:w="360" w:type="dxa"/>
          </w:tcPr>
          <w:p w14:paraId="053A8263" w14:textId="77777777" w:rsidR="0023172D" w:rsidRPr="007875B9" w:rsidRDefault="0023172D" w:rsidP="004E65A2">
            <w:pPr>
              <w:pStyle w:val="TableParagraph"/>
              <w:rPr>
                <w:rFonts w:ascii="Bookman Old Style" w:hAnsi="Bookman Old Style"/>
                <w:sz w:val="20"/>
                <w:szCs w:val="20"/>
              </w:rPr>
            </w:pPr>
          </w:p>
        </w:tc>
        <w:tc>
          <w:tcPr>
            <w:tcW w:w="365" w:type="dxa"/>
          </w:tcPr>
          <w:p w14:paraId="30A8CFBB" w14:textId="77777777" w:rsidR="0023172D" w:rsidRPr="007875B9" w:rsidRDefault="0023172D" w:rsidP="004E65A2">
            <w:pPr>
              <w:pStyle w:val="TableParagraph"/>
              <w:rPr>
                <w:rFonts w:ascii="Bookman Old Style" w:hAnsi="Bookman Old Style"/>
                <w:sz w:val="20"/>
                <w:szCs w:val="20"/>
              </w:rPr>
            </w:pPr>
          </w:p>
        </w:tc>
        <w:tc>
          <w:tcPr>
            <w:tcW w:w="540" w:type="dxa"/>
          </w:tcPr>
          <w:p w14:paraId="57360283" w14:textId="77777777" w:rsidR="0023172D" w:rsidRPr="007875B9" w:rsidRDefault="0023172D" w:rsidP="004E65A2">
            <w:pPr>
              <w:pStyle w:val="TableParagraph"/>
              <w:rPr>
                <w:rFonts w:ascii="Bookman Old Style" w:hAnsi="Bookman Old Style"/>
                <w:sz w:val="20"/>
                <w:szCs w:val="20"/>
              </w:rPr>
            </w:pPr>
          </w:p>
        </w:tc>
        <w:tc>
          <w:tcPr>
            <w:tcW w:w="450" w:type="dxa"/>
          </w:tcPr>
          <w:p w14:paraId="4E0B43AA" w14:textId="77777777" w:rsidR="0023172D" w:rsidRPr="007875B9" w:rsidRDefault="0023172D" w:rsidP="004E65A2">
            <w:pPr>
              <w:pStyle w:val="TableParagraph"/>
              <w:rPr>
                <w:rFonts w:ascii="Bookman Old Style" w:hAnsi="Bookman Old Style"/>
                <w:sz w:val="20"/>
                <w:szCs w:val="20"/>
              </w:rPr>
            </w:pPr>
          </w:p>
        </w:tc>
        <w:tc>
          <w:tcPr>
            <w:tcW w:w="630" w:type="dxa"/>
          </w:tcPr>
          <w:p w14:paraId="212FB610" w14:textId="77777777" w:rsidR="0023172D" w:rsidRPr="007875B9" w:rsidRDefault="0023172D" w:rsidP="004E65A2">
            <w:pPr>
              <w:pStyle w:val="TableParagraph"/>
              <w:rPr>
                <w:rFonts w:ascii="Bookman Old Style" w:hAnsi="Bookman Old Style"/>
                <w:sz w:val="20"/>
                <w:szCs w:val="20"/>
              </w:rPr>
            </w:pPr>
          </w:p>
        </w:tc>
        <w:tc>
          <w:tcPr>
            <w:tcW w:w="456" w:type="dxa"/>
            <w:gridSpan w:val="2"/>
          </w:tcPr>
          <w:p w14:paraId="3E684D78" w14:textId="77777777" w:rsidR="0023172D" w:rsidRPr="007875B9" w:rsidRDefault="0023172D" w:rsidP="004E65A2">
            <w:pPr>
              <w:pStyle w:val="TableParagraph"/>
              <w:rPr>
                <w:rFonts w:ascii="Bookman Old Style" w:hAnsi="Bookman Old Style"/>
                <w:sz w:val="20"/>
                <w:szCs w:val="20"/>
              </w:rPr>
            </w:pPr>
          </w:p>
        </w:tc>
      </w:tr>
      <w:tr w:rsidR="00AA6162" w:rsidRPr="007875B9" w14:paraId="34EC7404" w14:textId="77777777" w:rsidTr="00E74E9B">
        <w:trPr>
          <w:trHeight w:val="184"/>
        </w:trPr>
        <w:tc>
          <w:tcPr>
            <w:tcW w:w="569" w:type="dxa"/>
            <w:tcBorders>
              <w:bottom w:val="single" w:sz="4" w:space="0" w:color="auto"/>
            </w:tcBorders>
          </w:tcPr>
          <w:p w14:paraId="7A1A079C" w14:textId="77777777" w:rsidR="0023172D" w:rsidRPr="007875B9" w:rsidRDefault="0023172D" w:rsidP="004E65A2">
            <w:pPr>
              <w:pStyle w:val="TableParagraph"/>
              <w:ind w:left="88" w:right="116"/>
              <w:jc w:val="center"/>
              <w:rPr>
                <w:rFonts w:ascii="Bookman Old Style" w:hAnsi="Bookman Old Style"/>
                <w:sz w:val="20"/>
                <w:szCs w:val="20"/>
              </w:rPr>
            </w:pPr>
            <w:r w:rsidRPr="007875B9">
              <w:rPr>
                <w:rFonts w:ascii="Bookman Old Style" w:hAnsi="Bookman Old Style"/>
                <w:sz w:val="20"/>
                <w:szCs w:val="20"/>
              </w:rPr>
              <w:t>Hn</w:t>
            </w:r>
          </w:p>
        </w:tc>
        <w:tc>
          <w:tcPr>
            <w:tcW w:w="1681" w:type="dxa"/>
            <w:tcBorders>
              <w:bottom w:val="single" w:sz="4" w:space="0" w:color="auto"/>
            </w:tcBorders>
          </w:tcPr>
          <w:p w14:paraId="53A2DC10" w14:textId="77777777" w:rsidR="0023172D" w:rsidRPr="007875B9" w:rsidRDefault="0023172D" w:rsidP="004E65A2">
            <w:pPr>
              <w:pStyle w:val="TableParagraph"/>
              <w:rPr>
                <w:rFonts w:ascii="Bookman Old Style" w:hAnsi="Bookman Old Style"/>
                <w:sz w:val="20"/>
                <w:szCs w:val="20"/>
              </w:rPr>
            </w:pPr>
          </w:p>
        </w:tc>
        <w:tc>
          <w:tcPr>
            <w:tcW w:w="360" w:type="dxa"/>
            <w:tcBorders>
              <w:bottom w:val="single" w:sz="4" w:space="0" w:color="auto"/>
            </w:tcBorders>
          </w:tcPr>
          <w:p w14:paraId="29E13D56" w14:textId="77777777" w:rsidR="0023172D" w:rsidRPr="007875B9" w:rsidRDefault="0023172D" w:rsidP="004E65A2">
            <w:pPr>
              <w:pStyle w:val="TableParagraph"/>
              <w:rPr>
                <w:rFonts w:ascii="Bookman Old Style" w:hAnsi="Bookman Old Style"/>
                <w:sz w:val="20"/>
                <w:szCs w:val="20"/>
              </w:rPr>
            </w:pPr>
          </w:p>
        </w:tc>
        <w:tc>
          <w:tcPr>
            <w:tcW w:w="455" w:type="dxa"/>
            <w:tcBorders>
              <w:bottom w:val="single" w:sz="4" w:space="0" w:color="auto"/>
            </w:tcBorders>
          </w:tcPr>
          <w:p w14:paraId="40FAD8D2" w14:textId="77777777" w:rsidR="0023172D" w:rsidRPr="007875B9" w:rsidRDefault="0023172D" w:rsidP="004E65A2">
            <w:pPr>
              <w:pStyle w:val="TableParagraph"/>
              <w:rPr>
                <w:rFonts w:ascii="Bookman Old Style" w:hAnsi="Bookman Old Style"/>
                <w:sz w:val="20"/>
                <w:szCs w:val="20"/>
              </w:rPr>
            </w:pPr>
          </w:p>
        </w:tc>
        <w:tc>
          <w:tcPr>
            <w:tcW w:w="355" w:type="dxa"/>
            <w:tcBorders>
              <w:bottom w:val="single" w:sz="4" w:space="0" w:color="auto"/>
            </w:tcBorders>
          </w:tcPr>
          <w:p w14:paraId="725CBC30" w14:textId="77777777" w:rsidR="0023172D" w:rsidRPr="007875B9" w:rsidRDefault="0023172D" w:rsidP="004E65A2">
            <w:pPr>
              <w:pStyle w:val="TableParagraph"/>
              <w:rPr>
                <w:rFonts w:ascii="Bookman Old Style" w:hAnsi="Bookman Old Style"/>
                <w:sz w:val="20"/>
                <w:szCs w:val="20"/>
              </w:rPr>
            </w:pPr>
          </w:p>
        </w:tc>
        <w:tc>
          <w:tcPr>
            <w:tcW w:w="540" w:type="dxa"/>
            <w:tcBorders>
              <w:bottom w:val="single" w:sz="4" w:space="0" w:color="auto"/>
            </w:tcBorders>
          </w:tcPr>
          <w:p w14:paraId="6AAC7DB6" w14:textId="77777777" w:rsidR="0023172D" w:rsidRPr="007875B9" w:rsidRDefault="0023172D" w:rsidP="004E65A2">
            <w:pPr>
              <w:pStyle w:val="TableParagraph"/>
              <w:rPr>
                <w:rFonts w:ascii="Bookman Old Style" w:hAnsi="Bookman Old Style"/>
                <w:sz w:val="20"/>
                <w:szCs w:val="20"/>
              </w:rPr>
            </w:pPr>
          </w:p>
        </w:tc>
        <w:tc>
          <w:tcPr>
            <w:tcW w:w="455" w:type="dxa"/>
            <w:tcBorders>
              <w:bottom w:val="single" w:sz="4" w:space="0" w:color="auto"/>
            </w:tcBorders>
          </w:tcPr>
          <w:p w14:paraId="765FAE1E" w14:textId="77777777" w:rsidR="0023172D" w:rsidRPr="007875B9" w:rsidRDefault="0023172D" w:rsidP="004E65A2">
            <w:pPr>
              <w:pStyle w:val="TableParagraph"/>
              <w:rPr>
                <w:rFonts w:ascii="Bookman Old Style" w:hAnsi="Bookman Old Style"/>
                <w:sz w:val="20"/>
                <w:szCs w:val="20"/>
              </w:rPr>
            </w:pPr>
          </w:p>
        </w:tc>
        <w:tc>
          <w:tcPr>
            <w:tcW w:w="360" w:type="dxa"/>
            <w:tcBorders>
              <w:bottom w:val="single" w:sz="4" w:space="0" w:color="auto"/>
            </w:tcBorders>
          </w:tcPr>
          <w:p w14:paraId="4FA7B088" w14:textId="77777777" w:rsidR="0023172D" w:rsidRPr="007875B9" w:rsidRDefault="0023172D" w:rsidP="004E65A2">
            <w:pPr>
              <w:pStyle w:val="TableParagraph"/>
              <w:rPr>
                <w:rFonts w:ascii="Bookman Old Style" w:hAnsi="Bookman Old Style"/>
                <w:sz w:val="20"/>
                <w:szCs w:val="20"/>
              </w:rPr>
            </w:pPr>
          </w:p>
        </w:tc>
        <w:tc>
          <w:tcPr>
            <w:tcW w:w="350" w:type="dxa"/>
            <w:tcBorders>
              <w:bottom w:val="single" w:sz="4" w:space="0" w:color="auto"/>
            </w:tcBorders>
          </w:tcPr>
          <w:p w14:paraId="6F2C2027" w14:textId="77777777" w:rsidR="0023172D" w:rsidRPr="007875B9" w:rsidRDefault="0023172D" w:rsidP="004E65A2">
            <w:pPr>
              <w:pStyle w:val="TableParagraph"/>
              <w:rPr>
                <w:rFonts w:ascii="Bookman Old Style" w:hAnsi="Bookman Old Style"/>
                <w:sz w:val="20"/>
                <w:szCs w:val="20"/>
              </w:rPr>
            </w:pPr>
          </w:p>
        </w:tc>
        <w:tc>
          <w:tcPr>
            <w:tcW w:w="360" w:type="dxa"/>
            <w:tcBorders>
              <w:bottom w:val="single" w:sz="4" w:space="0" w:color="auto"/>
            </w:tcBorders>
          </w:tcPr>
          <w:p w14:paraId="0ADA74B4" w14:textId="77777777" w:rsidR="0023172D" w:rsidRPr="007875B9" w:rsidRDefault="0023172D" w:rsidP="004E65A2">
            <w:pPr>
              <w:pStyle w:val="TableParagraph"/>
              <w:rPr>
                <w:rFonts w:ascii="Bookman Old Style" w:hAnsi="Bookman Old Style"/>
                <w:sz w:val="20"/>
                <w:szCs w:val="20"/>
              </w:rPr>
            </w:pPr>
          </w:p>
        </w:tc>
        <w:tc>
          <w:tcPr>
            <w:tcW w:w="360" w:type="dxa"/>
            <w:tcBorders>
              <w:bottom w:val="single" w:sz="4" w:space="0" w:color="auto"/>
            </w:tcBorders>
          </w:tcPr>
          <w:p w14:paraId="79BBCCAB" w14:textId="77777777" w:rsidR="0023172D" w:rsidRPr="007875B9" w:rsidRDefault="0023172D" w:rsidP="004E65A2">
            <w:pPr>
              <w:pStyle w:val="TableParagraph"/>
              <w:rPr>
                <w:rFonts w:ascii="Bookman Old Style" w:hAnsi="Bookman Old Style"/>
                <w:sz w:val="20"/>
                <w:szCs w:val="20"/>
              </w:rPr>
            </w:pPr>
          </w:p>
        </w:tc>
        <w:tc>
          <w:tcPr>
            <w:tcW w:w="365" w:type="dxa"/>
            <w:tcBorders>
              <w:bottom w:val="single" w:sz="4" w:space="0" w:color="auto"/>
            </w:tcBorders>
          </w:tcPr>
          <w:p w14:paraId="34A7AD90" w14:textId="77777777" w:rsidR="0023172D" w:rsidRPr="007875B9" w:rsidRDefault="0023172D" w:rsidP="004E65A2">
            <w:pPr>
              <w:pStyle w:val="TableParagraph"/>
              <w:rPr>
                <w:rFonts w:ascii="Bookman Old Style" w:hAnsi="Bookman Old Style"/>
                <w:sz w:val="20"/>
                <w:szCs w:val="20"/>
              </w:rPr>
            </w:pPr>
          </w:p>
        </w:tc>
        <w:tc>
          <w:tcPr>
            <w:tcW w:w="540" w:type="dxa"/>
            <w:tcBorders>
              <w:bottom w:val="single" w:sz="4" w:space="0" w:color="auto"/>
            </w:tcBorders>
          </w:tcPr>
          <w:p w14:paraId="1FBA4774" w14:textId="77777777" w:rsidR="0023172D" w:rsidRPr="007875B9" w:rsidRDefault="0023172D" w:rsidP="004E65A2">
            <w:pPr>
              <w:pStyle w:val="TableParagraph"/>
              <w:rPr>
                <w:rFonts w:ascii="Bookman Old Style" w:hAnsi="Bookman Old Style"/>
                <w:sz w:val="20"/>
                <w:szCs w:val="20"/>
              </w:rPr>
            </w:pPr>
          </w:p>
        </w:tc>
        <w:tc>
          <w:tcPr>
            <w:tcW w:w="450" w:type="dxa"/>
            <w:tcBorders>
              <w:bottom w:val="single" w:sz="4" w:space="0" w:color="auto"/>
            </w:tcBorders>
          </w:tcPr>
          <w:p w14:paraId="4853F453" w14:textId="77777777" w:rsidR="0023172D" w:rsidRPr="007875B9" w:rsidRDefault="0023172D" w:rsidP="004E65A2">
            <w:pPr>
              <w:pStyle w:val="TableParagraph"/>
              <w:rPr>
                <w:rFonts w:ascii="Bookman Old Style" w:hAnsi="Bookman Old Style"/>
                <w:sz w:val="20"/>
                <w:szCs w:val="20"/>
              </w:rPr>
            </w:pPr>
          </w:p>
        </w:tc>
        <w:tc>
          <w:tcPr>
            <w:tcW w:w="630" w:type="dxa"/>
            <w:tcBorders>
              <w:bottom w:val="single" w:sz="4" w:space="0" w:color="auto"/>
            </w:tcBorders>
          </w:tcPr>
          <w:p w14:paraId="57D0DD0E" w14:textId="77777777" w:rsidR="0023172D" w:rsidRPr="007875B9" w:rsidRDefault="0023172D" w:rsidP="004E65A2">
            <w:pPr>
              <w:pStyle w:val="TableParagraph"/>
              <w:rPr>
                <w:rFonts w:ascii="Bookman Old Style" w:hAnsi="Bookman Old Style"/>
                <w:sz w:val="20"/>
                <w:szCs w:val="20"/>
              </w:rPr>
            </w:pPr>
          </w:p>
        </w:tc>
        <w:tc>
          <w:tcPr>
            <w:tcW w:w="456" w:type="dxa"/>
            <w:gridSpan w:val="2"/>
            <w:tcBorders>
              <w:bottom w:val="single" w:sz="4" w:space="0" w:color="auto"/>
            </w:tcBorders>
          </w:tcPr>
          <w:p w14:paraId="02BD582D" w14:textId="77777777" w:rsidR="0023172D" w:rsidRPr="007875B9" w:rsidRDefault="0023172D" w:rsidP="004E65A2">
            <w:pPr>
              <w:pStyle w:val="TableParagraph"/>
              <w:rPr>
                <w:rFonts w:ascii="Bookman Old Style" w:hAnsi="Bookman Old Style"/>
                <w:sz w:val="20"/>
                <w:szCs w:val="20"/>
              </w:rPr>
            </w:pPr>
          </w:p>
        </w:tc>
      </w:tr>
    </w:tbl>
    <w:p w14:paraId="2B3AA0D2" w14:textId="77777777" w:rsidR="00246CD0" w:rsidRDefault="00246CD0" w:rsidP="00246CD0">
      <w:pPr>
        <w:pStyle w:val="BodyText"/>
        <w:ind w:right="-10" w:firstLine="720"/>
        <w:jc w:val="both"/>
      </w:pPr>
    </w:p>
    <w:p w14:paraId="725E3897" w14:textId="18B67887" w:rsidR="0023172D" w:rsidRPr="0035167D" w:rsidRDefault="0023172D" w:rsidP="00246CD0">
      <w:pPr>
        <w:pStyle w:val="BodyText"/>
        <w:ind w:right="-10" w:firstLine="720"/>
        <w:jc w:val="both"/>
      </w:pPr>
      <w:r w:rsidRPr="0035167D">
        <w:t xml:space="preserve">Perhitungan nilai NBD diperoleh dari ND x BF. Perhitungan nilai NRK diperoleh dari TNK/(N-1). TNK sendiri adalah jumlah nilai keterkaitan satu faktor dengan yang lainnya dengan N merupakan jumlah faktor pendorong dan penghambat. Kemudian perhitungan nilai NBK diperoleh dari NRK x BF, sementara TNB diperoleh dari NBD ditambah NBK. Setelah nilai semua komponen diperoleh maka kemudian digunakan Faktor Kunci Keberhasilan (FKK). FKK adalah faktor-faktor kunci yang strategis. </w:t>
      </w:r>
      <w:r w:rsidR="00F01381">
        <w:fldChar w:fldCharType="begin" w:fldLock="1"/>
      </w:r>
      <w:r w:rsidR="00FF498F">
        <w:instrText>ADDIN CSL_CITATION {"citationItems":[{"id":"ITEM-1","itemData":{"ISBN":"9798619684","author":[{"dropping-particle":"","family":"Sianipar","given":"","non-dropping-particle":"","parse-names":false,"suffix":""},{"dropping-particle":"","family":"Entang","given":"","non-dropping-particle":"","parse-names":false,"suffix":""}],"id":"ITEM-1","issued":{"date-parts":[["2008"]]},"publisher-place":"Jakarta","title":"Teknik -Teknik Analisis Manajemen (Modul Diklat PIM Tingkat III)","type":"book"},"uris":["http://www.mendeley.com/documents/?uuid=e6304524-090d-4bd3-8897-a23314d5428b"]}],"mendeley":{"formattedCitation":"(Sianipar &amp; Entang, 2008)","manualFormatting":"Sianipar &amp; Entang (2008)","plainTextFormattedCitation":"(Sianipar &amp; Entang, 2008)","previouslyFormattedCitation":"(Sianipar &amp; Entang, 2008)"},"properties":{"noteIndex":0},"schema":"https://github.com/citation-style-language/schema/raw/master/csl-citation.json"}</w:instrText>
      </w:r>
      <w:r w:rsidR="00F01381">
        <w:fldChar w:fldCharType="separate"/>
      </w:r>
      <w:r w:rsidR="00F01381" w:rsidRPr="00F01381">
        <w:rPr>
          <w:noProof/>
        </w:rPr>
        <w:t xml:space="preserve">Sianipar &amp; Entang </w:t>
      </w:r>
      <w:r w:rsidR="00F01381">
        <w:rPr>
          <w:noProof/>
          <w:lang w:val="id-ID"/>
        </w:rPr>
        <w:t>(</w:t>
      </w:r>
      <w:r w:rsidR="00F01381" w:rsidRPr="00F01381">
        <w:rPr>
          <w:noProof/>
        </w:rPr>
        <w:t>2008)</w:t>
      </w:r>
      <w:r w:rsidR="00F01381">
        <w:fldChar w:fldCharType="end"/>
      </w:r>
      <w:r w:rsidR="00F01381">
        <w:rPr>
          <w:lang w:val="id-ID"/>
        </w:rPr>
        <w:t xml:space="preserve"> mengemukakan cara</w:t>
      </w:r>
      <w:r w:rsidRPr="0035167D">
        <w:t xml:space="preserve"> menentukan FKK adalah yakni memilih 2 faktor pendorong dan 2 faktor penghambat, dengan ketentuan sebagai berikut:</w:t>
      </w:r>
    </w:p>
    <w:p w14:paraId="23ADFF94" w14:textId="77777777" w:rsidR="0023172D" w:rsidRPr="0035167D" w:rsidRDefault="0023172D" w:rsidP="004E65A2">
      <w:pPr>
        <w:pStyle w:val="ListParagraph"/>
        <w:widowControl w:val="0"/>
        <w:numPr>
          <w:ilvl w:val="0"/>
          <w:numId w:val="9"/>
        </w:numPr>
        <w:tabs>
          <w:tab w:val="left" w:pos="677"/>
        </w:tabs>
        <w:autoSpaceDE w:val="0"/>
        <w:autoSpaceDN w:val="0"/>
        <w:spacing w:after="0" w:line="240" w:lineRule="auto"/>
        <w:ind w:right="-10"/>
        <w:contextualSpacing w:val="0"/>
        <w:jc w:val="both"/>
        <w:rPr>
          <w:rFonts w:ascii="Bookman Old Style" w:hAnsi="Bookman Old Style"/>
        </w:rPr>
      </w:pPr>
      <w:r w:rsidRPr="0035167D">
        <w:rPr>
          <w:rFonts w:ascii="Bookman Old Style" w:hAnsi="Bookman Old Style"/>
        </w:rPr>
        <w:t>Pilih 2 faktor penghambat dan 2 faktor pendorong yang Nilai Total Bobot Faktor (TNB)</w:t>
      </w:r>
      <w:r w:rsidRPr="0035167D">
        <w:rPr>
          <w:rFonts w:ascii="Bookman Old Style" w:hAnsi="Bookman Old Style"/>
          <w:spacing w:val="-2"/>
        </w:rPr>
        <w:t xml:space="preserve"> </w:t>
      </w:r>
      <w:r w:rsidRPr="0035167D">
        <w:rPr>
          <w:rFonts w:ascii="Bookman Old Style" w:hAnsi="Bookman Old Style"/>
        </w:rPr>
        <w:t>terbesar.</w:t>
      </w:r>
    </w:p>
    <w:p w14:paraId="65329B05" w14:textId="77777777" w:rsidR="0023172D" w:rsidRPr="0035167D" w:rsidRDefault="0023172D" w:rsidP="004E65A2">
      <w:pPr>
        <w:pStyle w:val="ListParagraph"/>
        <w:widowControl w:val="0"/>
        <w:numPr>
          <w:ilvl w:val="0"/>
          <w:numId w:val="9"/>
        </w:numPr>
        <w:tabs>
          <w:tab w:val="left" w:pos="677"/>
        </w:tabs>
        <w:autoSpaceDE w:val="0"/>
        <w:autoSpaceDN w:val="0"/>
        <w:spacing w:after="0" w:line="240" w:lineRule="auto"/>
        <w:ind w:right="-10" w:hanging="361"/>
        <w:contextualSpacing w:val="0"/>
        <w:jc w:val="both"/>
        <w:rPr>
          <w:rFonts w:ascii="Bookman Old Style" w:hAnsi="Bookman Old Style"/>
        </w:rPr>
      </w:pPr>
      <w:r w:rsidRPr="0035167D">
        <w:rPr>
          <w:rFonts w:ascii="Bookman Old Style" w:hAnsi="Bookman Old Style"/>
        </w:rPr>
        <w:t>Apabila</w:t>
      </w:r>
      <w:r w:rsidRPr="0035167D">
        <w:rPr>
          <w:rFonts w:ascii="Bookman Old Style" w:hAnsi="Bookman Old Style"/>
          <w:spacing w:val="-16"/>
        </w:rPr>
        <w:t xml:space="preserve"> </w:t>
      </w:r>
      <w:r w:rsidRPr="0035167D">
        <w:rPr>
          <w:rFonts w:ascii="Bookman Old Style" w:hAnsi="Bookman Old Style"/>
        </w:rPr>
        <w:t>TNB</w:t>
      </w:r>
      <w:r w:rsidRPr="0035167D">
        <w:rPr>
          <w:rFonts w:ascii="Bookman Old Style" w:hAnsi="Bookman Old Style"/>
          <w:spacing w:val="-16"/>
        </w:rPr>
        <w:t xml:space="preserve"> </w:t>
      </w:r>
      <w:r w:rsidRPr="0035167D">
        <w:rPr>
          <w:rFonts w:ascii="Bookman Old Style" w:hAnsi="Bookman Old Style"/>
        </w:rPr>
        <w:t>beberapa</w:t>
      </w:r>
      <w:r w:rsidRPr="0035167D">
        <w:rPr>
          <w:rFonts w:ascii="Bookman Old Style" w:hAnsi="Bookman Old Style"/>
          <w:spacing w:val="-17"/>
        </w:rPr>
        <w:t xml:space="preserve"> </w:t>
      </w:r>
      <w:r w:rsidRPr="0035167D">
        <w:rPr>
          <w:rFonts w:ascii="Bookman Old Style" w:hAnsi="Bookman Old Style"/>
        </w:rPr>
        <w:t>atau</w:t>
      </w:r>
      <w:r w:rsidRPr="0035167D">
        <w:rPr>
          <w:rFonts w:ascii="Bookman Old Style" w:hAnsi="Bookman Old Style"/>
          <w:spacing w:val="-15"/>
        </w:rPr>
        <w:t xml:space="preserve"> </w:t>
      </w:r>
      <w:r w:rsidRPr="0035167D">
        <w:rPr>
          <w:rFonts w:ascii="Bookman Old Style" w:hAnsi="Bookman Old Style"/>
        </w:rPr>
        <w:t>semua</w:t>
      </w:r>
      <w:r w:rsidRPr="0035167D">
        <w:rPr>
          <w:rFonts w:ascii="Bookman Old Style" w:hAnsi="Bookman Old Style"/>
          <w:spacing w:val="-13"/>
        </w:rPr>
        <w:t xml:space="preserve"> </w:t>
      </w:r>
      <w:r w:rsidRPr="0035167D">
        <w:rPr>
          <w:rFonts w:ascii="Bookman Old Style" w:hAnsi="Bookman Old Style"/>
        </w:rPr>
        <w:t>faktor</w:t>
      </w:r>
      <w:r w:rsidRPr="0035167D">
        <w:rPr>
          <w:rFonts w:ascii="Bookman Old Style" w:hAnsi="Bookman Old Style"/>
          <w:spacing w:val="-15"/>
        </w:rPr>
        <w:t xml:space="preserve"> </w:t>
      </w:r>
      <w:r w:rsidRPr="0035167D">
        <w:rPr>
          <w:rFonts w:ascii="Bookman Old Style" w:hAnsi="Bookman Old Style"/>
        </w:rPr>
        <w:t>bernilai</w:t>
      </w:r>
      <w:r w:rsidRPr="0035167D">
        <w:rPr>
          <w:rFonts w:ascii="Bookman Old Style" w:hAnsi="Bookman Old Style"/>
          <w:spacing w:val="-14"/>
        </w:rPr>
        <w:t xml:space="preserve"> </w:t>
      </w:r>
      <w:r w:rsidRPr="0035167D">
        <w:rPr>
          <w:rFonts w:ascii="Bookman Old Style" w:hAnsi="Bookman Old Style"/>
        </w:rPr>
        <w:t>sama</w:t>
      </w:r>
      <w:r w:rsidRPr="0035167D">
        <w:rPr>
          <w:rFonts w:ascii="Bookman Old Style" w:hAnsi="Bookman Old Style"/>
          <w:spacing w:val="-15"/>
        </w:rPr>
        <w:t xml:space="preserve"> </w:t>
      </w:r>
      <w:r w:rsidRPr="0035167D">
        <w:rPr>
          <w:rFonts w:ascii="Bookman Old Style" w:hAnsi="Bookman Old Style"/>
        </w:rPr>
        <w:t>maka</w:t>
      </w:r>
      <w:r w:rsidRPr="0035167D">
        <w:rPr>
          <w:rFonts w:ascii="Bookman Old Style" w:hAnsi="Bookman Old Style"/>
          <w:spacing w:val="-15"/>
        </w:rPr>
        <w:t xml:space="preserve"> </w:t>
      </w:r>
      <w:r w:rsidRPr="0035167D">
        <w:rPr>
          <w:rFonts w:ascii="Bookman Old Style" w:hAnsi="Bookman Old Style"/>
        </w:rPr>
        <w:t>pilih</w:t>
      </w:r>
      <w:r w:rsidRPr="0035167D">
        <w:rPr>
          <w:rFonts w:ascii="Bookman Old Style" w:hAnsi="Bookman Old Style"/>
          <w:spacing w:val="-14"/>
        </w:rPr>
        <w:t xml:space="preserve"> </w:t>
      </w:r>
      <w:r w:rsidRPr="0035167D">
        <w:rPr>
          <w:rFonts w:ascii="Bookman Old Style" w:hAnsi="Bookman Old Style"/>
        </w:rPr>
        <w:t>BF</w:t>
      </w:r>
      <w:r w:rsidRPr="0035167D">
        <w:rPr>
          <w:rFonts w:ascii="Bookman Old Style" w:hAnsi="Bookman Old Style"/>
          <w:spacing w:val="-9"/>
        </w:rPr>
        <w:t xml:space="preserve"> </w:t>
      </w:r>
      <w:r w:rsidRPr="0035167D">
        <w:rPr>
          <w:rFonts w:ascii="Bookman Old Style" w:hAnsi="Bookman Old Style"/>
        </w:rPr>
        <w:lastRenderedPageBreak/>
        <w:t>yang</w:t>
      </w:r>
      <w:r w:rsidRPr="0035167D">
        <w:rPr>
          <w:rFonts w:ascii="Bookman Old Style" w:hAnsi="Bookman Old Style"/>
          <w:spacing w:val="-17"/>
        </w:rPr>
        <w:t xml:space="preserve"> </w:t>
      </w:r>
      <w:r w:rsidRPr="0035167D">
        <w:rPr>
          <w:rFonts w:ascii="Bookman Old Style" w:hAnsi="Bookman Old Style"/>
        </w:rPr>
        <w:t>terbesar.</w:t>
      </w:r>
    </w:p>
    <w:p w14:paraId="6171E8E1" w14:textId="77777777" w:rsidR="0023172D" w:rsidRPr="0035167D" w:rsidRDefault="0023172D" w:rsidP="004E65A2">
      <w:pPr>
        <w:pStyle w:val="ListParagraph"/>
        <w:widowControl w:val="0"/>
        <w:numPr>
          <w:ilvl w:val="0"/>
          <w:numId w:val="9"/>
        </w:numPr>
        <w:autoSpaceDE w:val="0"/>
        <w:autoSpaceDN w:val="0"/>
        <w:spacing w:after="0" w:line="240" w:lineRule="auto"/>
        <w:ind w:hanging="361"/>
        <w:contextualSpacing w:val="0"/>
        <w:jc w:val="both"/>
        <w:rPr>
          <w:rFonts w:ascii="Bookman Old Style" w:hAnsi="Bookman Old Style"/>
        </w:rPr>
      </w:pPr>
      <w:r w:rsidRPr="0035167D">
        <w:rPr>
          <w:rFonts w:ascii="Bookman Old Style" w:hAnsi="Bookman Old Style"/>
        </w:rPr>
        <w:t>Apabila BF bernilai sama maka pilih Nilai Bobot Dukung (NBD) yang</w:t>
      </w:r>
      <w:r w:rsidRPr="0035167D">
        <w:rPr>
          <w:rFonts w:ascii="Bookman Old Style" w:hAnsi="Bookman Old Style"/>
          <w:spacing w:val="-7"/>
        </w:rPr>
        <w:t xml:space="preserve"> </w:t>
      </w:r>
      <w:r w:rsidRPr="0035167D">
        <w:rPr>
          <w:rFonts w:ascii="Bookman Old Style" w:hAnsi="Bookman Old Style"/>
        </w:rPr>
        <w:t>terbesar.</w:t>
      </w:r>
    </w:p>
    <w:p w14:paraId="69FFE650" w14:textId="77777777" w:rsidR="0023172D" w:rsidRPr="0035167D" w:rsidRDefault="0023172D" w:rsidP="004E65A2">
      <w:pPr>
        <w:pStyle w:val="ListParagraph"/>
        <w:widowControl w:val="0"/>
        <w:numPr>
          <w:ilvl w:val="0"/>
          <w:numId w:val="9"/>
        </w:numPr>
        <w:tabs>
          <w:tab w:val="left" w:pos="677"/>
        </w:tabs>
        <w:autoSpaceDE w:val="0"/>
        <w:autoSpaceDN w:val="0"/>
        <w:spacing w:after="0" w:line="240" w:lineRule="auto"/>
        <w:ind w:right="-10"/>
        <w:contextualSpacing w:val="0"/>
        <w:jc w:val="both"/>
        <w:rPr>
          <w:rFonts w:ascii="Bookman Old Style" w:hAnsi="Bookman Old Style"/>
        </w:rPr>
      </w:pPr>
      <w:r w:rsidRPr="0035167D">
        <w:rPr>
          <w:rFonts w:ascii="Bookman Old Style" w:hAnsi="Bookman Old Style"/>
        </w:rPr>
        <w:t>Apabila NBD bernilai sama maka dipilih Nilai Bobot Keterkaitan (NBK) yang terbesar.</w:t>
      </w:r>
    </w:p>
    <w:p w14:paraId="726288DF" w14:textId="3396CE72" w:rsidR="00485AA6" w:rsidRPr="00DF014A" w:rsidRDefault="0023172D" w:rsidP="004E65A2">
      <w:pPr>
        <w:pStyle w:val="ListParagraph"/>
        <w:widowControl w:val="0"/>
        <w:numPr>
          <w:ilvl w:val="0"/>
          <w:numId w:val="9"/>
        </w:numPr>
        <w:autoSpaceDE w:val="0"/>
        <w:autoSpaceDN w:val="0"/>
        <w:spacing w:after="0" w:line="240" w:lineRule="auto"/>
        <w:ind w:right="-10"/>
        <w:contextualSpacing w:val="0"/>
        <w:jc w:val="both"/>
        <w:rPr>
          <w:rFonts w:ascii="Bookman Old Style" w:hAnsi="Bookman Old Style"/>
        </w:rPr>
      </w:pPr>
      <w:r w:rsidRPr="0035167D">
        <w:rPr>
          <w:rFonts w:ascii="Bookman Old Style" w:hAnsi="Bookman Old Style"/>
        </w:rPr>
        <w:t>Apabila NBK bernilai sama maka pilihan didasari pada pertimbangan dan pengalaman yang relevan dan</w:t>
      </w:r>
      <w:r w:rsidRPr="0035167D">
        <w:rPr>
          <w:rFonts w:ascii="Bookman Old Style" w:hAnsi="Bookman Old Style"/>
          <w:spacing w:val="2"/>
        </w:rPr>
        <w:t xml:space="preserve"> </w:t>
      </w:r>
      <w:r w:rsidRPr="0035167D">
        <w:rPr>
          <w:rFonts w:ascii="Bookman Old Style" w:hAnsi="Bookman Old Style"/>
        </w:rPr>
        <w:t>rasional.</w:t>
      </w:r>
    </w:p>
    <w:p w14:paraId="7A0934DB" w14:textId="1D0046AD" w:rsidR="00BD1F01" w:rsidRPr="00BD1F01" w:rsidRDefault="00E74E9B" w:rsidP="00E74E9B">
      <w:pPr>
        <w:pStyle w:val="BodyText"/>
        <w:jc w:val="both"/>
        <w:rPr>
          <w:lang w:val="id-ID"/>
        </w:rPr>
      </w:pPr>
      <w:r>
        <w:rPr>
          <w:lang w:val="id-ID"/>
        </w:rPr>
        <w:t>s</w:t>
      </w:r>
      <w:r w:rsidR="0023172D" w:rsidRPr="0035167D">
        <w:t>edangkan untuk menjawab tujuan penelitian yang ketiga digunakan analisis deskriptif kuantitatif seperti pada Tabel 4 berikut</w:t>
      </w:r>
      <w:r w:rsidR="00BD1F01">
        <w:rPr>
          <w:lang w:val="id-ID"/>
        </w:rPr>
        <w:t>,</w:t>
      </w:r>
    </w:p>
    <w:p w14:paraId="5E0E8141" w14:textId="3CCC50FB" w:rsidR="0023172D" w:rsidRPr="00B12A56" w:rsidRDefault="0023172D" w:rsidP="004E65A2">
      <w:pPr>
        <w:pStyle w:val="BodyText"/>
        <w:rPr>
          <w:bCs/>
        </w:rPr>
      </w:pPr>
    </w:p>
    <w:tbl>
      <w:tblPr>
        <w:tblStyle w:val="TableNormal1"/>
        <w:tblW w:w="8280" w:type="dxa"/>
        <w:tblLayout w:type="fixed"/>
        <w:tblLook w:val="01E0" w:firstRow="1" w:lastRow="1" w:firstColumn="1" w:lastColumn="1" w:noHBand="0" w:noVBand="0"/>
      </w:tblPr>
      <w:tblGrid>
        <w:gridCol w:w="511"/>
        <w:gridCol w:w="2853"/>
        <w:gridCol w:w="952"/>
        <w:gridCol w:w="905"/>
        <w:gridCol w:w="900"/>
        <w:gridCol w:w="901"/>
        <w:gridCol w:w="1258"/>
      </w:tblGrid>
      <w:tr w:rsidR="008A6C1A" w:rsidRPr="00B12A56" w14:paraId="398A6766" w14:textId="77777777" w:rsidTr="00E74E9B">
        <w:trPr>
          <w:trHeight w:val="323"/>
        </w:trPr>
        <w:tc>
          <w:tcPr>
            <w:tcW w:w="8280" w:type="dxa"/>
            <w:gridSpan w:val="7"/>
            <w:tcBorders>
              <w:bottom w:val="single" w:sz="4" w:space="0" w:color="auto"/>
            </w:tcBorders>
          </w:tcPr>
          <w:p w14:paraId="5E77EB4A" w14:textId="3BEC35C9" w:rsidR="008A6C1A" w:rsidRPr="00B12A56" w:rsidRDefault="008A6C1A" w:rsidP="004E65A2">
            <w:pPr>
              <w:pStyle w:val="TableParagraph"/>
              <w:ind w:left="30" w:right="60" w:hanging="30"/>
              <w:jc w:val="both"/>
              <w:rPr>
                <w:rFonts w:ascii="Bookman Old Style" w:hAnsi="Bookman Old Style"/>
                <w:bCs/>
              </w:rPr>
            </w:pPr>
            <w:r w:rsidRPr="00B12A56">
              <w:rPr>
                <w:bCs/>
              </w:rPr>
              <w:t>Tabel</w:t>
            </w:r>
            <w:r w:rsidRPr="00B12A56">
              <w:rPr>
                <w:bCs/>
                <w:lang w:val="id-ID"/>
              </w:rPr>
              <w:t xml:space="preserve"> </w:t>
            </w:r>
            <w:r w:rsidRPr="00B12A56">
              <w:rPr>
                <w:bCs/>
              </w:rPr>
              <w:t>4</w:t>
            </w:r>
            <w:r w:rsidRPr="00B12A56">
              <w:rPr>
                <w:bCs/>
                <w:lang w:val="id-ID"/>
              </w:rPr>
              <w:t>.</w:t>
            </w:r>
            <w:r w:rsidRPr="00B12A56">
              <w:rPr>
                <w:bCs/>
              </w:rPr>
              <w:t xml:space="preserve"> Faktor Bobot dan Skor Penggunaan Kekuatan Partisipasi</w:t>
            </w:r>
          </w:p>
        </w:tc>
      </w:tr>
      <w:tr w:rsidR="0023172D" w:rsidRPr="00B12A56" w14:paraId="6C3DF1D4" w14:textId="77777777" w:rsidTr="00E74E9B">
        <w:trPr>
          <w:trHeight w:val="323"/>
        </w:trPr>
        <w:tc>
          <w:tcPr>
            <w:tcW w:w="511" w:type="dxa"/>
            <w:tcBorders>
              <w:top w:val="single" w:sz="4" w:space="0" w:color="auto"/>
              <w:bottom w:val="single" w:sz="4" w:space="0" w:color="auto"/>
            </w:tcBorders>
          </w:tcPr>
          <w:p w14:paraId="6D81811D" w14:textId="77777777" w:rsidR="0023172D" w:rsidRPr="00B12A56" w:rsidRDefault="0023172D" w:rsidP="004E65A2">
            <w:pPr>
              <w:pStyle w:val="TableParagraph"/>
              <w:ind w:left="30" w:right="71"/>
              <w:jc w:val="center"/>
              <w:rPr>
                <w:rFonts w:ascii="Bookman Old Style" w:hAnsi="Bookman Old Style"/>
                <w:bCs/>
              </w:rPr>
            </w:pPr>
            <w:r w:rsidRPr="00B12A56">
              <w:rPr>
                <w:rFonts w:ascii="Bookman Old Style" w:hAnsi="Bookman Old Style"/>
                <w:bCs/>
              </w:rPr>
              <w:t>No.</w:t>
            </w:r>
          </w:p>
        </w:tc>
        <w:tc>
          <w:tcPr>
            <w:tcW w:w="2853" w:type="dxa"/>
            <w:tcBorders>
              <w:top w:val="single" w:sz="4" w:space="0" w:color="auto"/>
              <w:bottom w:val="single" w:sz="4" w:space="0" w:color="auto"/>
            </w:tcBorders>
          </w:tcPr>
          <w:p w14:paraId="1C4321F5" w14:textId="77777777" w:rsidR="0023172D" w:rsidRPr="00B12A56" w:rsidRDefault="0023172D" w:rsidP="004E65A2">
            <w:pPr>
              <w:pStyle w:val="TableParagraph"/>
              <w:ind w:right="60"/>
              <w:jc w:val="center"/>
              <w:rPr>
                <w:rFonts w:ascii="Bookman Old Style" w:hAnsi="Bookman Old Style"/>
                <w:bCs/>
              </w:rPr>
            </w:pPr>
            <w:r w:rsidRPr="00B12A56">
              <w:rPr>
                <w:rFonts w:ascii="Bookman Old Style" w:hAnsi="Bookman Old Style"/>
                <w:bCs/>
              </w:rPr>
              <w:t>Variable</w:t>
            </w:r>
          </w:p>
        </w:tc>
        <w:tc>
          <w:tcPr>
            <w:tcW w:w="952" w:type="dxa"/>
            <w:tcBorders>
              <w:top w:val="single" w:sz="4" w:space="0" w:color="auto"/>
              <w:bottom w:val="single" w:sz="4" w:space="0" w:color="auto"/>
            </w:tcBorders>
          </w:tcPr>
          <w:p w14:paraId="567A878C" w14:textId="77777777" w:rsidR="0023172D" w:rsidRPr="00B12A56" w:rsidRDefault="0023172D" w:rsidP="004E65A2">
            <w:pPr>
              <w:pStyle w:val="TableParagraph"/>
              <w:ind w:right="45"/>
              <w:jc w:val="center"/>
              <w:rPr>
                <w:rFonts w:ascii="Bookman Old Style" w:hAnsi="Bookman Old Style"/>
                <w:bCs/>
              </w:rPr>
            </w:pPr>
            <w:r w:rsidRPr="00B12A56">
              <w:rPr>
                <w:rFonts w:ascii="Bookman Old Style" w:hAnsi="Bookman Old Style"/>
                <w:bCs/>
              </w:rPr>
              <w:t>Unit</w:t>
            </w:r>
          </w:p>
        </w:tc>
        <w:tc>
          <w:tcPr>
            <w:tcW w:w="905" w:type="dxa"/>
            <w:tcBorders>
              <w:top w:val="single" w:sz="4" w:space="0" w:color="auto"/>
              <w:bottom w:val="single" w:sz="4" w:space="0" w:color="auto"/>
            </w:tcBorders>
          </w:tcPr>
          <w:p w14:paraId="35AEF401" w14:textId="77777777" w:rsidR="0023172D" w:rsidRPr="00B12A56" w:rsidRDefault="0023172D" w:rsidP="004E65A2">
            <w:pPr>
              <w:pStyle w:val="TableParagraph"/>
              <w:jc w:val="center"/>
              <w:rPr>
                <w:rFonts w:ascii="Bookman Old Style" w:hAnsi="Bookman Old Style"/>
                <w:bCs/>
              </w:rPr>
            </w:pPr>
            <w:r w:rsidRPr="00B12A56">
              <w:rPr>
                <w:rFonts w:ascii="Bookman Old Style" w:hAnsi="Bookman Old Style"/>
                <w:bCs/>
              </w:rPr>
              <w:t>Interval</w:t>
            </w:r>
          </w:p>
        </w:tc>
        <w:tc>
          <w:tcPr>
            <w:tcW w:w="900" w:type="dxa"/>
            <w:tcBorders>
              <w:top w:val="single" w:sz="4" w:space="0" w:color="auto"/>
              <w:bottom w:val="single" w:sz="4" w:space="0" w:color="auto"/>
            </w:tcBorders>
          </w:tcPr>
          <w:p w14:paraId="13D3A4A8" w14:textId="77777777" w:rsidR="0023172D" w:rsidRPr="00B12A56" w:rsidRDefault="0023172D" w:rsidP="004E65A2">
            <w:pPr>
              <w:pStyle w:val="TableParagraph"/>
              <w:ind w:left="80"/>
              <w:jc w:val="center"/>
              <w:rPr>
                <w:rFonts w:ascii="Bookman Old Style" w:hAnsi="Bookman Old Style"/>
                <w:bCs/>
              </w:rPr>
            </w:pPr>
            <w:r w:rsidRPr="00B12A56">
              <w:rPr>
                <w:rFonts w:ascii="Bookman Old Style" w:hAnsi="Bookman Old Style"/>
                <w:bCs/>
              </w:rPr>
              <w:t>Score</w:t>
            </w:r>
          </w:p>
        </w:tc>
        <w:tc>
          <w:tcPr>
            <w:tcW w:w="901" w:type="dxa"/>
            <w:tcBorders>
              <w:top w:val="single" w:sz="4" w:space="0" w:color="auto"/>
              <w:bottom w:val="single" w:sz="4" w:space="0" w:color="auto"/>
            </w:tcBorders>
          </w:tcPr>
          <w:p w14:paraId="39606FCA" w14:textId="77777777" w:rsidR="0023172D" w:rsidRPr="00B12A56" w:rsidRDefault="0023172D" w:rsidP="004E65A2">
            <w:pPr>
              <w:pStyle w:val="TableParagraph"/>
              <w:jc w:val="center"/>
              <w:rPr>
                <w:rFonts w:ascii="Bookman Old Style" w:hAnsi="Bookman Old Style"/>
                <w:bCs/>
              </w:rPr>
            </w:pPr>
            <w:r w:rsidRPr="00B12A56">
              <w:rPr>
                <w:rFonts w:ascii="Bookman Old Style" w:hAnsi="Bookman Old Style"/>
                <w:bCs/>
              </w:rPr>
              <w:t>Weight</w:t>
            </w:r>
          </w:p>
        </w:tc>
        <w:tc>
          <w:tcPr>
            <w:tcW w:w="1258" w:type="dxa"/>
            <w:tcBorders>
              <w:top w:val="single" w:sz="4" w:space="0" w:color="auto"/>
              <w:bottom w:val="single" w:sz="4" w:space="0" w:color="auto"/>
            </w:tcBorders>
          </w:tcPr>
          <w:p w14:paraId="43AD590C" w14:textId="77777777" w:rsidR="0023172D" w:rsidRPr="00B12A56" w:rsidRDefault="0023172D" w:rsidP="004E65A2">
            <w:pPr>
              <w:pStyle w:val="TableParagraph"/>
              <w:ind w:left="30" w:right="60" w:hanging="30"/>
              <w:jc w:val="center"/>
              <w:rPr>
                <w:rFonts w:ascii="Bookman Old Style" w:hAnsi="Bookman Old Style"/>
                <w:bCs/>
              </w:rPr>
            </w:pPr>
            <w:r w:rsidRPr="00B12A56">
              <w:rPr>
                <w:rFonts w:ascii="Bookman Old Style" w:hAnsi="Bookman Old Style"/>
                <w:bCs/>
              </w:rPr>
              <w:t>Max Score Total</w:t>
            </w:r>
          </w:p>
        </w:tc>
      </w:tr>
      <w:tr w:rsidR="0023172D" w:rsidRPr="00B12A56" w14:paraId="6FF59686" w14:textId="77777777" w:rsidTr="00E74E9B">
        <w:trPr>
          <w:trHeight w:val="226"/>
        </w:trPr>
        <w:tc>
          <w:tcPr>
            <w:tcW w:w="511" w:type="dxa"/>
            <w:tcBorders>
              <w:top w:val="single" w:sz="4" w:space="0" w:color="auto"/>
            </w:tcBorders>
          </w:tcPr>
          <w:p w14:paraId="1F73555E" w14:textId="77777777" w:rsidR="0023172D" w:rsidRPr="00B12A56" w:rsidRDefault="0023172D" w:rsidP="004E65A2">
            <w:pPr>
              <w:pStyle w:val="TableParagraph"/>
              <w:ind w:left="94" w:right="70"/>
              <w:jc w:val="center"/>
              <w:rPr>
                <w:rFonts w:ascii="Bookman Old Style" w:hAnsi="Bookman Old Style"/>
                <w:bCs/>
              </w:rPr>
            </w:pPr>
            <w:r w:rsidRPr="00B12A56">
              <w:rPr>
                <w:rFonts w:ascii="Bookman Old Style" w:hAnsi="Bookman Old Style"/>
                <w:bCs/>
              </w:rPr>
              <w:t>1.</w:t>
            </w:r>
          </w:p>
        </w:tc>
        <w:tc>
          <w:tcPr>
            <w:tcW w:w="2853" w:type="dxa"/>
            <w:tcBorders>
              <w:top w:val="single" w:sz="4" w:space="0" w:color="auto"/>
            </w:tcBorders>
          </w:tcPr>
          <w:p w14:paraId="269EBAA9" w14:textId="77777777" w:rsidR="0023172D" w:rsidRPr="00B12A56" w:rsidRDefault="0023172D" w:rsidP="004E65A2">
            <w:pPr>
              <w:pStyle w:val="TableParagraph"/>
              <w:ind w:left="108"/>
              <w:rPr>
                <w:rFonts w:ascii="Bookman Old Style" w:hAnsi="Bookman Old Style"/>
                <w:bCs/>
              </w:rPr>
            </w:pPr>
            <w:r w:rsidRPr="00B12A56">
              <w:rPr>
                <w:rFonts w:ascii="Bookman Old Style" w:hAnsi="Bookman Old Style"/>
                <w:bCs/>
              </w:rPr>
              <w:t>Keluasan Partisipasi</w:t>
            </w:r>
          </w:p>
        </w:tc>
        <w:tc>
          <w:tcPr>
            <w:tcW w:w="952" w:type="dxa"/>
            <w:tcBorders>
              <w:top w:val="single" w:sz="4" w:space="0" w:color="auto"/>
            </w:tcBorders>
          </w:tcPr>
          <w:p w14:paraId="326BB21F" w14:textId="77777777" w:rsidR="0023172D" w:rsidRPr="00B12A56" w:rsidRDefault="0023172D" w:rsidP="004E65A2">
            <w:pPr>
              <w:pStyle w:val="TableParagraph"/>
              <w:ind w:left="21"/>
              <w:jc w:val="center"/>
              <w:rPr>
                <w:rFonts w:ascii="Bookman Old Style" w:hAnsi="Bookman Old Style"/>
                <w:bCs/>
              </w:rPr>
            </w:pPr>
            <w:r w:rsidRPr="00B12A56">
              <w:rPr>
                <w:rFonts w:ascii="Bookman Old Style" w:hAnsi="Bookman Old Style"/>
                <w:bCs/>
                <w:w w:val="99"/>
              </w:rPr>
              <w:t>%</w:t>
            </w:r>
          </w:p>
        </w:tc>
        <w:tc>
          <w:tcPr>
            <w:tcW w:w="905" w:type="dxa"/>
            <w:vMerge w:val="restart"/>
            <w:tcBorders>
              <w:top w:val="single" w:sz="4" w:space="0" w:color="auto"/>
            </w:tcBorders>
          </w:tcPr>
          <w:p w14:paraId="689D2919" w14:textId="77777777" w:rsidR="0023172D" w:rsidRPr="00B12A56" w:rsidRDefault="0023172D" w:rsidP="004E65A2">
            <w:pPr>
              <w:pStyle w:val="TableParagraph"/>
              <w:ind w:left="101" w:right="60" w:hanging="56"/>
              <w:jc w:val="center"/>
              <w:rPr>
                <w:rFonts w:ascii="Bookman Old Style" w:hAnsi="Bookman Old Style"/>
                <w:bCs/>
              </w:rPr>
            </w:pPr>
            <w:r w:rsidRPr="00B12A56">
              <w:rPr>
                <w:rFonts w:ascii="Bookman Old Style" w:hAnsi="Bookman Old Style"/>
                <w:bCs/>
              </w:rPr>
              <w:t>≤24 25-49</w:t>
            </w:r>
          </w:p>
          <w:p w14:paraId="703E9C1D" w14:textId="77777777" w:rsidR="0023172D" w:rsidRPr="00B12A56" w:rsidRDefault="0023172D" w:rsidP="004E65A2">
            <w:pPr>
              <w:pStyle w:val="TableParagraph"/>
              <w:ind w:left="101" w:right="60" w:hanging="56"/>
              <w:jc w:val="center"/>
              <w:rPr>
                <w:rFonts w:ascii="Bookman Old Style" w:hAnsi="Bookman Old Style"/>
                <w:bCs/>
              </w:rPr>
            </w:pPr>
            <w:r w:rsidRPr="00B12A56">
              <w:rPr>
                <w:rFonts w:ascii="Bookman Old Style" w:hAnsi="Bookman Old Style"/>
                <w:bCs/>
              </w:rPr>
              <w:t>50-74</w:t>
            </w:r>
          </w:p>
          <w:p w14:paraId="2CF8044A" w14:textId="77777777" w:rsidR="0023172D" w:rsidRPr="00B12A56" w:rsidRDefault="0023172D" w:rsidP="004E65A2">
            <w:pPr>
              <w:pStyle w:val="TableParagraph"/>
              <w:ind w:left="101" w:right="60" w:hanging="56"/>
              <w:jc w:val="center"/>
              <w:rPr>
                <w:rFonts w:ascii="Bookman Old Style" w:hAnsi="Bookman Old Style"/>
                <w:bCs/>
              </w:rPr>
            </w:pPr>
            <w:r w:rsidRPr="00B12A56">
              <w:rPr>
                <w:rFonts w:ascii="Bookman Old Style" w:hAnsi="Bookman Old Style"/>
                <w:bCs/>
              </w:rPr>
              <w:t>≥75</w:t>
            </w:r>
          </w:p>
        </w:tc>
        <w:tc>
          <w:tcPr>
            <w:tcW w:w="900" w:type="dxa"/>
            <w:vMerge w:val="restart"/>
            <w:tcBorders>
              <w:top w:val="single" w:sz="4" w:space="0" w:color="auto"/>
            </w:tcBorders>
          </w:tcPr>
          <w:p w14:paraId="41C9592F" w14:textId="77777777" w:rsidR="0023172D" w:rsidRPr="00B12A56" w:rsidRDefault="0023172D" w:rsidP="004E65A2">
            <w:pPr>
              <w:pStyle w:val="TableParagraph"/>
              <w:ind w:left="25"/>
              <w:jc w:val="center"/>
              <w:rPr>
                <w:rFonts w:ascii="Bookman Old Style" w:hAnsi="Bookman Old Style"/>
                <w:bCs/>
              </w:rPr>
            </w:pPr>
            <w:r w:rsidRPr="00B12A56">
              <w:rPr>
                <w:rFonts w:ascii="Bookman Old Style" w:hAnsi="Bookman Old Style"/>
                <w:bCs/>
                <w:w w:val="99"/>
              </w:rPr>
              <w:t>1</w:t>
            </w:r>
          </w:p>
          <w:p w14:paraId="646F32CB" w14:textId="77777777" w:rsidR="0023172D" w:rsidRPr="00B12A56" w:rsidRDefault="0023172D" w:rsidP="004E65A2">
            <w:pPr>
              <w:pStyle w:val="TableParagraph"/>
              <w:ind w:left="25"/>
              <w:jc w:val="center"/>
              <w:rPr>
                <w:rFonts w:ascii="Bookman Old Style" w:hAnsi="Bookman Old Style"/>
                <w:bCs/>
              </w:rPr>
            </w:pPr>
            <w:r w:rsidRPr="00B12A56">
              <w:rPr>
                <w:rFonts w:ascii="Bookman Old Style" w:hAnsi="Bookman Old Style"/>
                <w:bCs/>
                <w:w w:val="99"/>
              </w:rPr>
              <w:t>2</w:t>
            </w:r>
          </w:p>
          <w:p w14:paraId="18FC83F8" w14:textId="77777777" w:rsidR="0023172D" w:rsidRPr="00B12A56" w:rsidRDefault="0023172D" w:rsidP="004E65A2">
            <w:pPr>
              <w:pStyle w:val="TableParagraph"/>
              <w:ind w:left="25"/>
              <w:jc w:val="center"/>
              <w:rPr>
                <w:rFonts w:ascii="Bookman Old Style" w:hAnsi="Bookman Old Style"/>
                <w:bCs/>
              </w:rPr>
            </w:pPr>
            <w:r w:rsidRPr="00B12A56">
              <w:rPr>
                <w:rFonts w:ascii="Bookman Old Style" w:hAnsi="Bookman Old Style"/>
                <w:bCs/>
                <w:w w:val="99"/>
              </w:rPr>
              <w:t>3</w:t>
            </w:r>
          </w:p>
          <w:p w14:paraId="2A5F7BFD" w14:textId="77777777" w:rsidR="0023172D" w:rsidRPr="00B12A56" w:rsidRDefault="0023172D" w:rsidP="004E65A2">
            <w:pPr>
              <w:pStyle w:val="TableParagraph"/>
              <w:ind w:left="25"/>
              <w:jc w:val="center"/>
              <w:rPr>
                <w:rFonts w:ascii="Bookman Old Style" w:hAnsi="Bookman Old Style"/>
                <w:bCs/>
              </w:rPr>
            </w:pPr>
            <w:r w:rsidRPr="00B12A56">
              <w:rPr>
                <w:rFonts w:ascii="Bookman Old Style" w:hAnsi="Bookman Old Style"/>
                <w:bCs/>
                <w:w w:val="99"/>
              </w:rPr>
              <w:t>4</w:t>
            </w:r>
          </w:p>
        </w:tc>
        <w:tc>
          <w:tcPr>
            <w:tcW w:w="901" w:type="dxa"/>
            <w:tcBorders>
              <w:top w:val="single" w:sz="4" w:space="0" w:color="auto"/>
            </w:tcBorders>
          </w:tcPr>
          <w:p w14:paraId="2C2469E9" w14:textId="77777777" w:rsidR="0023172D" w:rsidRPr="00B12A56" w:rsidRDefault="0023172D" w:rsidP="004E65A2">
            <w:pPr>
              <w:pStyle w:val="TableParagraph"/>
              <w:ind w:left="30" w:right="100"/>
              <w:jc w:val="center"/>
              <w:rPr>
                <w:rFonts w:ascii="Bookman Old Style" w:hAnsi="Bookman Old Style"/>
                <w:bCs/>
              </w:rPr>
            </w:pPr>
            <w:r w:rsidRPr="00B12A56">
              <w:rPr>
                <w:rFonts w:ascii="Bookman Old Style" w:hAnsi="Bookman Old Style"/>
                <w:bCs/>
              </w:rPr>
              <w:t>25</w:t>
            </w:r>
          </w:p>
        </w:tc>
        <w:tc>
          <w:tcPr>
            <w:tcW w:w="1258" w:type="dxa"/>
            <w:tcBorders>
              <w:top w:val="single" w:sz="4" w:space="0" w:color="auto"/>
            </w:tcBorders>
          </w:tcPr>
          <w:p w14:paraId="0BFFD0B0" w14:textId="77777777" w:rsidR="0023172D" w:rsidRPr="00B12A56" w:rsidRDefault="0023172D" w:rsidP="004E65A2">
            <w:pPr>
              <w:pStyle w:val="TableParagraph"/>
              <w:ind w:left="30" w:right="-30"/>
              <w:jc w:val="center"/>
              <w:rPr>
                <w:rFonts w:ascii="Bookman Old Style" w:hAnsi="Bookman Old Style"/>
                <w:bCs/>
              </w:rPr>
            </w:pPr>
            <w:r w:rsidRPr="00B12A56">
              <w:rPr>
                <w:rFonts w:ascii="Bookman Old Style" w:hAnsi="Bookman Old Style"/>
                <w:bCs/>
              </w:rPr>
              <w:t>100</w:t>
            </w:r>
          </w:p>
        </w:tc>
      </w:tr>
      <w:tr w:rsidR="0023172D" w:rsidRPr="00B12A56" w14:paraId="6442C3E8" w14:textId="77777777" w:rsidTr="00E74E9B">
        <w:trPr>
          <w:trHeight w:val="230"/>
        </w:trPr>
        <w:tc>
          <w:tcPr>
            <w:tcW w:w="511" w:type="dxa"/>
          </w:tcPr>
          <w:p w14:paraId="3B9C816D" w14:textId="77777777" w:rsidR="0023172D" w:rsidRPr="00B12A56" w:rsidRDefault="0023172D" w:rsidP="004E65A2">
            <w:pPr>
              <w:pStyle w:val="TableParagraph"/>
              <w:ind w:left="94" w:right="70"/>
              <w:jc w:val="center"/>
              <w:rPr>
                <w:rFonts w:ascii="Bookman Old Style" w:hAnsi="Bookman Old Style"/>
                <w:bCs/>
              </w:rPr>
            </w:pPr>
            <w:r w:rsidRPr="00B12A56">
              <w:rPr>
                <w:rFonts w:ascii="Bookman Old Style" w:hAnsi="Bookman Old Style"/>
                <w:bCs/>
              </w:rPr>
              <w:t>2.</w:t>
            </w:r>
          </w:p>
        </w:tc>
        <w:tc>
          <w:tcPr>
            <w:tcW w:w="2853" w:type="dxa"/>
          </w:tcPr>
          <w:p w14:paraId="7E1DF80D" w14:textId="77777777" w:rsidR="0023172D" w:rsidRPr="00B12A56" w:rsidRDefault="0023172D" w:rsidP="004E65A2">
            <w:pPr>
              <w:pStyle w:val="TableParagraph"/>
              <w:ind w:left="108"/>
              <w:rPr>
                <w:rFonts w:ascii="Bookman Old Style" w:hAnsi="Bookman Old Style"/>
                <w:bCs/>
              </w:rPr>
            </w:pPr>
            <w:r w:rsidRPr="00B12A56">
              <w:rPr>
                <w:rFonts w:ascii="Bookman Old Style" w:hAnsi="Bookman Old Style"/>
                <w:bCs/>
              </w:rPr>
              <w:t>Kedalaman Partisipasi</w:t>
            </w:r>
          </w:p>
        </w:tc>
        <w:tc>
          <w:tcPr>
            <w:tcW w:w="952" w:type="dxa"/>
          </w:tcPr>
          <w:p w14:paraId="5EC21989" w14:textId="77777777" w:rsidR="0023172D" w:rsidRPr="00B12A56" w:rsidRDefault="0023172D" w:rsidP="004E65A2">
            <w:pPr>
              <w:pStyle w:val="TableParagraph"/>
              <w:ind w:left="21"/>
              <w:jc w:val="center"/>
              <w:rPr>
                <w:rFonts w:ascii="Bookman Old Style" w:hAnsi="Bookman Old Style"/>
                <w:bCs/>
              </w:rPr>
            </w:pPr>
            <w:r w:rsidRPr="00B12A56">
              <w:rPr>
                <w:rFonts w:ascii="Bookman Old Style" w:hAnsi="Bookman Old Style"/>
                <w:bCs/>
                <w:w w:val="99"/>
              </w:rPr>
              <w:t>%</w:t>
            </w:r>
          </w:p>
        </w:tc>
        <w:tc>
          <w:tcPr>
            <w:tcW w:w="905" w:type="dxa"/>
            <w:vMerge/>
          </w:tcPr>
          <w:p w14:paraId="575A7EB3" w14:textId="77777777" w:rsidR="0023172D" w:rsidRPr="00B12A56" w:rsidRDefault="0023172D" w:rsidP="004E65A2">
            <w:pPr>
              <w:rPr>
                <w:rFonts w:ascii="Bookman Old Style" w:hAnsi="Bookman Old Style"/>
                <w:bCs/>
              </w:rPr>
            </w:pPr>
          </w:p>
        </w:tc>
        <w:tc>
          <w:tcPr>
            <w:tcW w:w="900" w:type="dxa"/>
            <w:vMerge/>
          </w:tcPr>
          <w:p w14:paraId="45BB8260" w14:textId="77777777" w:rsidR="0023172D" w:rsidRPr="00B12A56" w:rsidRDefault="0023172D" w:rsidP="004E65A2">
            <w:pPr>
              <w:rPr>
                <w:rFonts w:ascii="Bookman Old Style" w:hAnsi="Bookman Old Style"/>
                <w:bCs/>
              </w:rPr>
            </w:pPr>
          </w:p>
        </w:tc>
        <w:tc>
          <w:tcPr>
            <w:tcW w:w="901" w:type="dxa"/>
          </w:tcPr>
          <w:p w14:paraId="4585858D" w14:textId="77777777" w:rsidR="0023172D" w:rsidRPr="00B12A56" w:rsidRDefault="0023172D" w:rsidP="004E65A2">
            <w:pPr>
              <w:pStyle w:val="TableParagraph"/>
              <w:ind w:left="30" w:right="100"/>
              <w:jc w:val="center"/>
              <w:rPr>
                <w:rFonts w:ascii="Bookman Old Style" w:hAnsi="Bookman Old Style"/>
                <w:bCs/>
              </w:rPr>
            </w:pPr>
            <w:r w:rsidRPr="00B12A56">
              <w:rPr>
                <w:rFonts w:ascii="Bookman Old Style" w:hAnsi="Bookman Old Style"/>
                <w:bCs/>
              </w:rPr>
              <w:t>25</w:t>
            </w:r>
          </w:p>
        </w:tc>
        <w:tc>
          <w:tcPr>
            <w:tcW w:w="1258" w:type="dxa"/>
          </w:tcPr>
          <w:p w14:paraId="2E61428C" w14:textId="77777777" w:rsidR="0023172D" w:rsidRPr="00B12A56" w:rsidRDefault="0023172D" w:rsidP="004E65A2">
            <w:pPr>
              <w:pStyle w:val="TableParagraph"/>
              <w:ind w:left="30" w:right="-30"/>
              <w:jc w:val="center"/>
              <w:rPr>
                <w:rFonts w:ascii="Bookman Old Style" w:hAnsi="Bookman Old Style"/>
                <w:bCs/>
              </w:rPr>
            </w:pPr>
            <w:r w:rsidRPr="00B12A56">
              <w:rPr>
                <w:rFonts w:ascii="Bookman Old Style" w:hAnsi="Bookman Old Style"/>
                <w:bCs/>
              </w:rPr>
              <w:t>100</w:t>
            </w:r>
          </w:p>
        </w:tc>
      </w:tr>
      <w:tr w:rsidR="0023172D" w:rsidRPr="00B12A56" w14:paraId="77D5CB04" w14:textId="77777777" w:rsidTr="00E74E9B">
        <w:trPr>
          <w:trHeight w:val="230"/>
        </w:trPr>
        <w:tc>
          <w:tcPr>
            <w:tcW w:w="511" w:type="dxa"/>
          </w:tcPr>
          <w:p w14:paraId="70628D52" w14:textId="77777777" w:rsidR="0023172D" w:rsidRPr="00B12A56" w:rsidRDefault="0023172D" w:rsidP="004E65A2">
            <w:pPr>
              <w:pStyle w:val="TableParagraph"/>
              <w:ind w:left="94" w:right="70"/>
              <w:jc w:val="center"/>
              <w:rPr>
                <w:rFonts w:ascii="Bookman Old Style" w:hAnsi="Bookman Old Style"/>
                <w:bCs/>
              </w:rPr>
            </w:pPr>
            <w:r w:rsidRPr="00B12A56">
              <w:rPr>
                <w:rFonts w:ascii="Bookman Old Style" w:hAnsi="Bookman Old Style"/>
                <w:bCs/>
              </w:rPr>
              <w:t>3.</w:t>
            </w:r>
          </w:p>
        </w:tc>
        <w:tc>
          <w:tcPr>
            <w:tcW w:w="2853" w:type="dxa"/>
          </w:tcPr>
          <w:p w14:paraId="0FD46E2A" w14:textId="77777777" w:rsidR="0023172D" w:rsidRPr="00B12A56" w:rsidRDefault="0023172D" w:rsidP="004E65A2">
            <w:pPr>
              <w:pStyle w:val="TableParagraph"/>
              <w:ind w:left="108"/>
              <w:rPr>
                <w:rFonts w:ascii="Bookman Old Style" w:hAnsi="Bookman Old Style"/>
                <w:bCs/>
              </w:rPr>
            </w:pPr>
            <w:r w:rsidRPr="00B12A56">
              <w:rPr>
                <w:rFonts w:ascii="Bookman Old Style" w:hAnsi="Bookman Old Style"/>
                <w:bCs/>
              </w:rPr>
              <w:t>Saluran Partisipasi</w:t>
            </w:r>
          </w:p>
        </w:tc>
        <w:tc>
          <w:tcPr>
            <w:tcW w:w="952" w:type="dxa"/>
          </w:tcPr>
          <w:p w14:paraId="6392FFF9" w14:textId="77777777" w:rsidR="0023172D" w:rsidRPr="00B12A56" w:rsidRDefault="0023172D" w:rsidP="004E65A2">
            <w:pPr>
              <w:pStyle w:val="TableParagraph"/>
              <w:ind w:left="21"/>
              <w:jc w:val="center"/>
              <w:rPr>
                <w:rFonts w:ascii="Bookman Old Style" w:hAnsi="Bookman Old Style"/>
                <w:bCs/>
              </w:rPr>
            </w:pPr>
            <w:r w:rsidRPr="00B12A56">
              <w:rPr>
                <w:rFonts w:ascii="Bookman Old Style" w:hAnsi="Bookman Old Style"/>
                <w:bCs/>
                <w:w w:val="99"/>
              </w:rPr>
              <w:t>%</w:t>
            </w:r>
          </w:p>
        </w:tc>
        <w:tc>
          <w:tcPr>
            <w:tcW w:w="905" w:type="dxa"/>
            <w:vMerge/>
          </w:tcPr>
          <w:p w14:paraId="1972CE93" w14:textId="77777777" w:rsidR="0023172D" w:rsidRPr="00B12A56" w:rsidRDefault="0023172D" w:rsidP="004E65A2">
            <w:pPr>
              <w:rPr>
                <w:rFonts w:ascii="Bookman Old Style" w:hAnsi="Bookman Old Style"/>
                <w:bCs/>
              </w:rPr>
            </w:pPr>
          </w:p>
        </w:tc>
        <w:tc>
          <w:tcPr>
            <w:tcW w:w="900" w:type="dxa"/>
            <w:vMerge/>
          </w:tcPr>
          <w:p w14:paraId="646B8C15" w14:textId="77777777" w:rsidR="0023172D" w:rsidRPr="00B12A56" w:rsidRDefault="0023172D" w:rsidP="004E65A2">
            <w:pPr>
              <w:rPr>
                <w:rFonts w:ascii="Bookman Old Style" w:hAnsi="Bookman Old Style"/>
                <w:bCs/>
              </w:rPr>
            </w:pPr>
          </w:p>
        </w:tc>
        <w:tc>
          <w:tcPr>
            <w:tcW w:w="901" w:type="dxa"/>
          </w:tcPr>
          <w:p w14:paraId="0CE9E1B1" w14:textId="77777777" w:rsidR="0023172D" w:rsidRPr="00B12A56" w:rsidRDefault="0023172D" w:rsidP="004E65A2">
            <w:pPr>
              <w:pStyle w:val="TableParagraph"/>
              <w:ind w:left="30" w:right="100"/>
              <w:jc w:val="center"/>
              <w:rPr>
                <w:rFonts w:ascii="Bookman Old Style" w:hAnsi="Bookman Old Style"/>
                <w:bCs/>
              </w:rPr>
            </w:pPr>
            <w:r w:rsidRPr="00B12A56">
              <w:rPr>
                <w:rFonts w:ascii="Bookman Old Style" w:hAnsi="Bookman Old Style"/>
                <w:bCs/>
              </w:rPr>
              <w:t>25</w:t>
            </w:r>
          </w:p>
        </w:tc>
        <w:tc>
          <w:tcPr>
            <w:tcW w:w="1258" w:type="dxa"/>
          </w:tcPr>
          <w:p w14:paraId="0383F189" w14:textId="77777777" w:rsidR="0023172D" w:rsidRPr="00B12A56" w:rsidRDefault="0023172D" w:rsidP="004E65A2">
            <w:pPr>
              <w:pStyle w:val="TableParagraph"/>
              <w:ind w:left="30" w:right="-30"/>
              <w:jc w:val="center"/>
              <w:rPr>
                <w:rFonts w:ascii="Bookman Old Style" w:hAnsi="Bookman Old Style"/>
                <w:bCs/>
              </w:rPr>
            </w:pPr>
            <w:r w:rsidRPr="00B12A56">
              <w:rPr>
                <w:rFonts w:ascii="Bookman Old Style" w:hAnsi="Bookman Old Style"/>
                <w:bCs/>
              </w:rPr>
              <w:t>100</w:t>
            </w:r>
          </w:p>
        </w:tc>
      </w:tr>
      <w:tr w:rsidR="0023172D" w:rsidRPr="00B12A56" w14:paraId="6BDBD2B8" w14:textId="77777777" w:rsidTr="00E74E9B">
        <w:trPr>
          <w:trHeight w:val="230"/>
        </w:trPr>
        <w:tc>
          <w:tcPr>
            <w:tcW w:w="511" w:type="dxa"/>
          </w:tcPr>
          <w:p w14:paraId="5FDA45C6" w14:textId="77777777" w:rsidR="0023172D" w:rsidRPr="00B12A56" w:rsidRDefault="0023172D" w:rsidP="004E65A2">
            <w:pPr>
              <w:pStyle w:val="TableParagraph"/>
              <w:ind w:left="94" w:right="70"/>
              <w:jc w:val="center"/>
              <w:rPr>
                <w:rFonts w:ascii="Bookman Old Style" w:hAnsi="Bookman Old Style"/>
                <w:bCs/>
              </w:rPr>
            </w:pPr>
            <w:r w:rsidRPr="00B12A56">
              <w:rPr>
                <w:rFonts w:ascii="Bookman Old Style" w:hAnsi="Bookman Old Style"/>
                <w:bCs/>
              </w:rPr>
              <w:t>4.</w:t>
            </w:r>
          </w:p>
        </w:tc>
        <w:tc>
          <w:tcPr>
            <w:tcW w:w="2853" w:type="dxa"/>
          </w:tcPr>
          <w:p w14:paraId="53B3975E" w14:textId="77777777" w:rsidR="0023172D" w:rsidRPr="00B12A56" w:rsidRDefault="0023172D" w:rsidP="004E65A2">
            <w:pPr>
              <w:pStyle w:val="TableParagraph"/>
              <w:ind w:left="108"/>
              <w:rPr>
                <w:rFonts w:ascii="Bookman Old Style" w:hAnsi="Bookman Old Style"/>
                <w:bCs/>
              </w:rPr>
            </w:pPr>
            <w:r w:rsidRPr="00B12A56">
              <w:rPr>
                <w:rFonts w:ascii="Bookman Old Style" w:hAnsi="Bookman Old Style"/>
                <w:bCs/>
              </w:rPr>
              <w:t>Keterpaduan Partisipasi</w:t>
            </w:r>
          </w:p>
        </w:tc>
        <w:tc>
          <w:tcPr>
            <w:tcW w:w="952" w:type="dxa"/>
          </w:tcPr>
          <w:p w14:paraId="2BC2D435" w14:textId="77777777" w:rsidR="0023172D" w:rsidRPr="00B12A56" w:rsidRDefault="0023172D" w:rsidP="004E65A2">
            <w:pPr>
              <w:pStyle w:val="TableParagraph"/>
              <w:ind w:left="21"/>
              <w:jc w:val="center"/>
              <w:rPr>
                <w:rFonts w:ascii="Bookman Old Style" w:hAnsi="Bookman Old Style"/>
                <w:bCs/>
              </w:rPr>
            </w:pPr>
            <w:r w:rsidRPr="00B12A56">
              <w:rPr>
                <w:rFonts w:ascii="Bookman Old Style" w:hAnsi="Bookman Old Style"/>
                <w:bCs/>
                <w:w w:val="99"/>
              </w:rPr>
              <w:t>%</w:t>
            </w:r>
          </w:p>
        </w:tc>
        <w:tc>
          <w:tcPr>
            <w:tcW w:w="905" w:type="dxa"/>
            <w:vMerge/>
          </w:tcPr>
          <w:p w14:paraId="6C53ADAC" w14:textId="77777777" w:rsidR="0023172D" w:rsidRPr="00B12A56" w:rsidRDefault="0023172D" w:rsidP="004E65A2">
            <w:pPr>
              <w:rPr>
                <w:rFonts w:ascii="Bookman Old Style" w:hAnsi="Bookman Old Style"/>
                <w:bCs/>
              </w:rPr>
            </w:pPr>
          </w:p>
        </w:tc>
        <w:tc>
          <w:tcPr>
            <w:tcW w:w="900" w:type="dxa"/>
            <w:vMerge/>
          </w:tcPr>
          <w:p w14:paraId="613A9711" w14:textId="77777777" w:rsidR="0023172D" w:rsidRPr="00B12A56" w:rsidRDefault="0023172D" w:rsidP="004E65A2">
            <w:pPr>
              <w:rPr>
                <w:rFonts w:ascii="Bookman Old Style" w:hAnsi="Bookman Old Style"/>
                <w:bCs/>
              </w:rPr>
            </w:pPr>
          </w:p>
        </w:tc>
        <w:tc>
          <w:tcPr>
            <w:tcW w:w="901" w:type="dxa"/>
          </w:tcPr>
          <w:p w14:paraId="1FC2637C" w14:textId="77777777" w:rsidR="0023172D" w:rsidRPr="00B12A56" w:rsidRDefault="0023172D" w:rsidP="004E65A2">
            <w:pPr>
              <w:pStyle w:val="TableParagraph"/>
              <w:ind w:left="30" w:right="100"/>
              <w:jc w:val="center"/>
              <w:rPr>
                <w:rFonts w:ascii="Bookman Old Style" w:hAnsi="Bookman Old Style"/>
                <w:bCs/>
              </w:rPr>
            </w:pPr>
            <w:r w:rsidRPr="00B12A56">
              <w:rPr>
                <w:rFonts w:ascii="Bookman Old Style" w:hAnsi="Bookman Old Style"/>
                <w:bCs/>
              </w:rPr>
              <w:t>25</w:t>
            </w:r>
          </w:p>
        </w:tc>
        <w:tc>
          <w:tcPr>
            <w:tcW w:w="1258" w:type="dxa"/>
          </w:tcPr>
          <w:p w14:paraId="7F6F4CA2" w14:textId="77777777" w:rsidR="0023172D" w:rsidRPr="00B12A56" w:rsidRDefault="0023172D" w:rsidP="004E65A2">
            <w:pPr>
              <w:pStyle w:val="TableParagraph"/>
              <w:ind w:left="30" w:right="-30"/>
              <w:jc w:val="center"/>
              <w:rPr>
                <w:rFonts w:ascii="Bookman Old Style" w:hAnsi="Bookman Old Style"/>
                <w:bCs/>
              </w:rPr>
            </w:pPr>
            <w:r w:rsidRPr="00B12A56">
              <w:rPr>
                <w:rFonts w:ascii="Bookman Old Style" w:hAnsi="Bookman Old Style"/>
                <w:bCs/>
              </w:rPr>
              <w:t>100</w:t>
            </w:r>
          </w:p>
        </w:tc>
      </w:tr>
      <w:tr w:rsidR="0023172D" w:rsidRPr="00B12A56" w14:paraId="3C35605D" w14:textId="77777777" w:rsidTr="00E74E9B">
        <w:trPr>
          <w:trHeight w:val="230"/>
        </w:trPr>
        <w:tc>
          <w:tcPr>
            <w:tcW w:w="511" w:type="dxa"/>
            <w:tcBorders>
              <w:bottom w:val="single" w:sz="4" w:space="0" w:color="auto"/>
            </w:tcBorders>
          </w:tcPr>
          <w:p w14:paraId="6B2FBE06" w14:textId="77777777" w:rsidR="0023172D" w:rsidRPr="00B12A56" w:rsidRDefault="0023172D" w:rsidP="004E65A2">
            <w:pPr>
              <w:pStyle w:val="TableParagraph"/>
              <w:rPr>
                <w:rFonts w:ascii="Bookman Old Style" w:hAnsi="Bookman Old Style"/>
                <w:bCs/>
              </w:rPr>
            </w:pPr>
          </w:p>
        </w:tc>
        <w:tc>
          <w:tcPr>
            <w:tcW w:w="2853" w:type="dxa"/>
            <w:tcBorders>
              <w:bottom w:val="single" w:sz="4" w:space="0" w:color="auto"/>
            </w:tcBorders>
          </w:tcPr>
          <w:p w14:paraId="2199DCA6" w14:textId="77777777" w:rsidR="0023172D" w:rsidRPr="00B12A56" w:rsidRDefault="0023172D" w:rsidP="004E65A2">
            <w:pPr>
              <w:pStyle w:val="TableParagraph"/>
              <w:ind w:left="-30"/>
              <w:jc w:val="center"/>
              <w:rPr>
                <w:rFonts w:ascii="Bookman Old Style" w:hAnsi="Bookman Old Style"/>
                <w:bCs/>
              </w:rPr>
            </w:pPr>
            <w:r w:rsidRPr="00B12A56">
              <w:rPr>
                <w:rFonts w:ascii="Bookman Old Style" w:hAnsi="Bookman Old Style"/>
                <w:bCs/>
              </w:rPr>
              <w:t>Total</w:t>
            </w:r>
          </w:p>
        </w:tc>
        <w:tc>
          <w:tcPr>
            <w:tcW w:w="952" w:type="dxa"/>
            <w:tcBorders>
              <w:bottom w:val="single" w:sz="4" w:space="0" w:color="auto"/>
            </w:tcBorders>
          </w:tcPr>
          <w:p w14:paraId="26B29882" w14:textId="77777777" w:rsidR="0023172D" w:rsidRPr="00B12A56" w:rsidRDefault="0023172D" w:rsidP="004E65A2">
            <w:pPr>
              <w:pStyle w:val="TableParagraph"/>
              <w:rPr>
                <w:rFonts w:ascii="Bookman Old Style" w:hAnsi="Bookman Old Style"/>
                <w:bCs/>
              </w:rPr>
            </w:pPr>
          </w:p>
        </w:tc>
        <w:tc>
          <w:tcPr>
            <w:tcW w:w="905" w:type="dxa"/>
            <w:tcBorders>
              <w:bottom w:val="single" w:sz="4" w:space="0" w:color="auto"/>
            </w:tcBorders>
          </w:tcPr>
          <w:p w14:paraId="2C9182A7" w14:textId="77777777" w:rsidR="0023172D" w:rsidRPr="00B12A56" w:rsidRDefault="0023172D" w:rsidP="004E65A2">
            <w:pPr>
              <w:pStyle w:val="TableParagraph"/>
              <w:rPr>
                <w:rFonts w:ascii="Bookman Old Style" w:hAnsi="Bookman Old Style"/>
                <w:bCs/>
              </w:rPr>
            </w:pPr>
          </w:p>
        </w:tc>
        <w:tc>
          <w:tcPr>
            <w:tcW w:w="900" w:type="dxa"/>
            <w:tcBorders>
              <w:bottom w:val="single" w:sz="4" w:space="0" w:color="auto"/>
            </w:tcBorders>
          </w:tcPr>
          <w:p w14:paraId="654E08D2" w14:textId="77777777" w:rsidR="0023172D" w:rsidRPr="00B12A56" w:rsidRDefault="0023172D" w:rsidP="004E65A2">
            <w:pPr>
              <w:pStyle w:val="TableParagraph"/>
              <w:rPr>
                <w:rFonts w:ascii="Bookman Old Style" w:hAnsi="Bookman Old Style"/>
                <w:bCs/>
              </w:rPr>
            </w:pPr>
          </w:p>
        </w:tc>
        <w:tc>
          <w:tcPr>
            <w:tcW w:w="901" w:type="dxa"/>
            <w:tcBorders>
              <w:bottom w:val="single" w:sz="4" w:space="0" w:color="auto"/>
            </w:tcBorders>
          </w:tcPr>
          <w:p w14:paraId="7DB55D6A" w14:textId="77777777" w:rsidR="0023172D" w:rsidRPr="00B12A56" w:rsidRDefault="0023172D" w:rsidP="004E65A2">
            <w:pPr>
              <w:pStyle w:val="TableParagraph"/>
              <w:ind w:left="30" w:right="100"/>
              <w:jc w:val="center"/>
              <w:rPr>
                <w:rFonts w:ascii="Bookman Old Style" w:hAnsi="Bookman Old Style"/>
                <w:bCs/>
              </w:rPr>
            </w:pPr>
            <w:r w:rsidRPr="00B12A56">
              <w:rPr>
                <w:rFonts w:ascii="Bookman Old Style" w:hAnsi="Bookman Old Style"/>
                <w:bCs/>
              </w:rPr>
              <w:t>100</w:t>
            </w:r>
          </w:p>
        </w:tc>
        <w:tc>
          <w:tcPr>
            <w:tcW w:w="1258" w:type="dxa"/>
            <w:tcBorders>
              <w:bottom w:val="single" w:sz="4" w:space="0" w:color="auto"/>
            </w:tcBorders>
          </w:tcPr>
          <w:p w14:paraId="31CDB8C0" w14:textId="77777777" w:rsidR="0023172D" w:rsidRPr="00B12A56" w:rsidRDefault="0023172D" w:rsidP="004E65A2">
            <w:pPr>
              <w:pStyle w:val="TableParagraph"/>
              <w:ind w:left="30" w:right="-30"/>
              <w:jc w:val="center"/>
              <w:rPr>
                <w:rFonts w:ascii="Bookman Old Style" w:hAnsi="Bookman Old Style"/>
                <w:bCs/>
              </w:rPr>
            </w:pPr>
            <w:r w:rsidRPr="00B12A56">
              <w:rPr>
                <w:rFonts w:ascii="Bookman Old Style" w:hAnsi="Bookman Old Style"/>
                <w:bCs/>
              </w:rPr>
              <w:t>400</w:t>
            </w:r>
          </w:p>
        </w:tc>
      </w:tr>
    </w:tbl>
    <w:p w14:paraId="58F5B1E2" w14:textId="77777777" w:rsidR="00C1140E" w:rsidRDefault="0023172D" w:rsidP="004E65A2">
      <w:pPr>
        <w:spacing w:after="0" w:line="240" w:lineRule="auto"/>
        <w:ind w:left="316"/>
        <w:rPr>
          <w:rFonts w:ascii="Bookman Old Style" w:hAnsi="Bookman Old Style"/>
          <w:bCs/>
          <w:i/>
        </w:rPr>
      </w:pPr>
      <w:r w:rsidRPr="00B12A56">
        <w:rPr>
          <w:rFonts w:ascii="Bookman Old Style" w:hAnsi="Bookman Old Style"/>
          <w:bCs/>
          <w:i/>
        </w:rPr>
        <w:t>Sumber : Yonis, 2016</w:t>
      </w:r>
    </w:p>
    <w:p w14:paraId="0DF7E7B8" w14:textId="3A616AF5" w:rsidR="004F4F63" w:rsidRDefault="00C1140E" w:rsidP="00E74E9B">
      <w:pPr>
        <w:spacing w:after="0" w:line="240" w:lineRule="auto"/>
        <w:jc w:val="both"/>
        <w:rPr>
          <w:rFonts w:ascii="Bookman Old Style" w:hAnsi="Bookman Old Style"/>
        </w:rPr>
      </w:pPr>
      <w:r w:rsidRPr="00485AA6">
        <w:rPr>
          <w:rFonts w:ascii="Bookman Old Style" w:hAnsi="Bookman Old Style"/>
          <w:bCs/>
          <w:iCs/>
        </w:rPr>
        <w:t>M</w:t>
      </w:r>
      <w:r w:rsidRPr="00485AA6">
        <w:rPr>
          <w:rFonts w:ascii="Bookman Old Style" w:hAnsi="Bookman Old Style"/>
          <w:iCs/>
        </w:rPr>
        <w:t>asing-masing variabel memiliki bobot 25, dengan interval mulai dibawah 24 hingga</w:t>
      </w:r>
      <w:r w:rsidRPr="00485AA6">
        <w:rPr>
          <w:rFonts w:ascii="Bookman Old Style" w:hAnsi="Bookman Old Style"/>
          <w:iCs/>
          <w:spacing w:val="-11"/>
        </w:rPr>
        <w:t xml:space="preserve"> </w:t>
      </w:r>
      <w:r w:rsidRPr="004F4F63">
        <w:rPr>
          <w:rFonts w:ascii="Bookman Old Style" w:hAnsi="Bookman Old Style"/>
          <w:iCs/>
        </w:rPr>
        <w:t>diatas</w:t>
      </w:r>
      <w:r w:rsidRPr="004F4F63">
        <w:rPr>
          <w:rFonts w:ascii="Bookman Old Style" w:hAnsi="Bookman Old Style"/>
          <w:iCs/>
          <w:spacing w:val="-9"/>
        </w:rPr>
        <w:t xml:space="preserve"> </w:t>
      </w:r>
      <w:r w:rsidRPr="004F4F63">
        <w:rPr>
          <w:rFonts w:ascii="Bookman Old Style" w:hAnsi="Bookman Old Style"/>
          <w:iCs/>
        </w:rPr>
        <w:t>75.</w:t>
      </w:r>
      <w:r w:rsidRPr="004F4F63">
        <w:rPr>
          <w:rFonts w:ascii="Bookman Old Style" w:hAnsi="Bookman Old Style"/>
          <w:iCs/>
          <w:spacing w:val="-9"/>
        </w:rPr>
        <w:t xml:space="preserve"> </w:t>
      </w:r>
      <w:r w:rsidRPr="004F4F63">
        <w:rPr>
          <w:rFonts w:ascii="Bookman Old Style" w:hAnsi="Bookman Old Style"/>
          <w:iCs/>
        </w:rPr>
        <w:t>Pemberian</w:t>
      </w:r>
      <w:r w:rsidRPr="004F4F63">
        <w:rPr>
          <w:rFonts w:ascii="Bookman Old Style" w:hAnsi="Bookman Old Style"/>
          <w:iCs/>
          <w:spacing w:val="-9"/>
        </w:rPr>
        <w:t xml:space="preserve"> </w:t>
      </w:r>
      <w:r w:rsidRPr="004F4F63">
        <w:rPr>
          <w:rFonts w:ascii="Bookman Old Style" w:hAnsi="Bookman Old Style"/>
          <w:iCs/>
        </w:rPr>
        <w:t>skor</w:t>
      </w:r>
      <w:r w:rsidRPr="004F4F63">
        <w:rPr>
          <w:rFonts w:ascii="Bookman Old Style" w:hAnsi="Bookman Old Style"/>
          <w:iCs/>
          <w:spacing w:val="-10"/>
        </w:rPr>
        <w:t xml:space="preserve"> </w:t>
      </w:r>
      <w:r w:rsidRPr="004F4F63">
        <w:rPr>
          <w:rFonts w:ascii="Bookman Old Style" w:hAnsi="Bookman Old Style"/>
          <w:iCs/>
        </w:rPr>
        <w:t>dalam</w:t>
      </w:r>
      <w:r w:rsidRPr="004F4F63">
        <w:rPr>
          <w:rFonts w:ascii="Bookman Old Style" w:hAnsi="Bookman Old Style"/>
          <w:iCs/>
          <w:spacing w:val="-9"/>
        </w:rPr>
        <w:t xml:space="preserve"> </w:t>
      </w:r>
      <w:r w:rsidRPr="004F4F63">
        <w:rPr>
          <w:rFonts w:ascii="Bookman Old Style" w:hAnsi="Bookman Old Style"/>
          <w:iCs/>
        </w:rPr>
        <w:t>setiap</w:t>
      </w:r>
      <w:r w:rsidRPr="004F4F63">
        <w:rPr>
          <w:rFonts w:ascii="Bookman Old Style" w:hAnsi="Bookman Old Style"/>
          <w:iCs/>
          <w:spacing w:val="-9"/>
        </w:rPr>
        <w:t xml:space="preserve"> </w:t>
      </w:r>
      <w:r w:rsidRPr="004F4F63">
        <w:rPr>
          <w:rFonts w:ascii="Bookman Old Style" w:hAnsi="Bookman Old Style"/>
          <w:iCs/>
        </w:rPr>
        <w:t>variabel,</w:t>
      </w:r>
      <w:r w:rsidRPr="004F4F63">
        <w:rPr>
          <w:rFonts w:ascii="Bookman Old Style" w:hAnsi="Bookman Old Style"/>
          <w:iCs/>
          <w:spacing w:val="-3"/>
        </w:rPr>
        <w:t xml:space="preserve"> </w:t>
      </w:r>
      <w:r w:rsidRPr="004F4F63">
        <w:rPr>
          <w:rFonts w:ascii="Bookman Old Style" w:hAnsi="Bookman Old Style"/>
          <w:iCs/>
        </w:rPr>
        <w:t>yakni</w:t>
      </w:r>
      <w:r w:rsidRPr="004F4F63">
        <w:rPr>
          <w:rFonts w:ascii="Bookman Old Style" w:hAnsi="Bookman Old Style"/>
          <w:iCs/>
          <w:spacing w:val="-9"/>
        </w:rPr>
        <w:t xml:space="preserve"> </w:t>
      </w:r>
      <w:r w:rsidRPr="004F4F63">
        <w:rPr>
          <w:rFonts w:ascii="Bookman Old Style" w:hAnsi="Bookman Old Style"/>
          <w:iCs/>
        </w:rPr>
        <w:t>:</w:t>
      </w:r>
      <w:r w:rsidRPr="004F4F63">
        <w:rPr>
          <w:rFonts w:ascii="Bookman Old Style" w:hAnsi="Bookman Old Style"/>
          <w:iCs/>
          <w:spacing w:val="-3"/>
        </w:rPr>
        <w:t xml:space="preserve"> </w:t>
      </w:r>
      <w:r w:rsidRPr="004F4F63">
        <w:rPr>
          <w:rFonts w:ascii="Bookman Old Style" w:hAnsi="Bookman Old Style"/>
          <w:iCs/>
        </w:rPr>
        <w:t>Interval</w:t>
      </w:r>
      <w:r w:rsidRPr="004F4F63">
        <w:rPr>
          <w:rFonts w:ascii="Bookman Old Style" w:hAnsi="Bookman Old Style"/>
          <w:iCs/>
          <w:spacing w:val="-5"/>
        </w:rPr>
        <w:t xml:space="preserve"> </w:t>
      </w:r>
      <w:r w:rsidRPr="004F4F63">
        <w:rPr>
          <w:rFonts w:ascii="Bookman Old Style" w:hAnsi="Bookman Old Style"/>
          <w:iCs/>
        </w:rPr>
        <w:t>≤</w:t>
      </w:r>
      <w:r w:rsidRPr="004F4F63">
        <w:rPr>
          <w:rFonts w:ascii="Bookman Old Style" w:hAnsi="Bookman Old Style"/>
          <w:iCs/>
          <w:spacing w:val="-7"/>
        </w:rPr>
        <w:t xml:space="preserve"> </w:t>
      </w:r>
      <w:r w:rsidRPr="004F4F63">
        <w:rPr>
          <w:rFonts w:ascii="Bookman Old Style" w:hAnsi="Bookman Old Style"/>
          <w:iCs/>
        </w:rPr>
        <w:t>24</w:t>
      </w:r>
      <w:r w:rsidRPr="004F4F63">
        <w:rPr>
          <w:rFonts w:ascii="Bookman Old Style" w:hAnsi="Bookman Old Style"/>
          <w:iCs/>
          <w:spacing w:val="-5"/>
        </w:rPr>
        <w:t xml:space="preserve"> </w:t>
      </w:r>
      <w:r w:rsidRPr="004F4F63">
        <w:rPr>
          <w:rFonts w:ascii="Bookman Old Style" w:hAnsi="Bookman Old Style"/>
          <w:iCs/>
        </w:rPr>
        <w:t>diberi</w:t>
      </w:r>
      <w:r w:rsidRPr="004F4F63">
        <w:rPr>
          <w:rFonts w:ascii="Bookman Old Style" w:hAnsi="Bookman Old Style"/>
          <w:iCs/>
          <w:spacing w:val="-8"/>
        </w:rPr>
        <w:t xml:space="preserve"> </w:t>
      </w:r>
      <w:r w:rsidRPr="004F4F63">
        <w:rPr>
          <w:rFonts w:ascii="Bookman Old Style" w:hAnsi="Bookman Old Style"/>
          <w:iCs/>
        </w:rPr>
        <w:t>skor 1; Interval 25 – 49 diberi skor 2; Interval 50 – 74 diberi skor 3; dan Interval ≥ 75</w:t>
      </w:r>
      <w:r w:rsidRPr="004F4F63">
        <w:rPr>
          <w:rFonts w:ascii="Bookman Old Style" w:hAnsi="Bookman Old Style"/>
          <w:iCs/>
          <w:spacing w:val="-7"/>
        </w:rPr>
        <w:t xml:space="preserve"> </w:t>
      </w:r>
      <w:r w:rsidRPr="004F4F63">
        <w:rPr>
          <w:rFonts w:ascii="Bookman Old Style" w:hAnsi="Bookman Old Style"/>
          <w:iCs/>
        </w:rPr>
        <w:t>diberi</w:t>
      </w:r>
      <w:r w:rsidR="004F4F63" w:rsidRPr="004F4F63">
        <w:rPr>
          <w:rFonts w:ascii="Bookman Old Style" w:hAnsi="Bookman Old Style"/>
          <w:iCs/>
        </w:rPr>
        <w:t xml:space="preserve"> </w:t>
      </w:r>
      <w:r w:rsidRPr="004F4F63">
        <w:rPr>
          <w:rFonts w:ascii="Bookman Old Style" w:hAnsi="Bookman Old Style"/>
          <w:iCs/>
        </w:rPr>
        <w:t>skor 4</w:t>
      </w:r>
      <w:r w:rsidRPr="004F4F63">
        <w:rPr>
          <w:rFonts w:ascii="Bookman Old Style" w:hAnsi="Bookman Old Style"/>
        </w:rPr>
        <w:t>.</w:t>
      </w:r>
    </w:p>
    <w:p w14:paraId="465119BC" w14:textId="77777777" w:rsidR="004F4F63" w:rsidRPr="004F4F63" w:rsidRDefault="004F4F63" w:rsidP="004E65A2">
      <w:pPr>
        <w:spacing w:after="0" w:line="240" w:lineRule="auto"/>
        <w:ind w:left="316"/>
        <w:jc w:val="both"/>
        <w:rPr>
          <w:rFonts w:ascii="Bookman Old Style" w:hAnsi="Bookman Old Style"/>
          <w:bCs/>
          <w:iCs/>
        </w:rPr>
      </w:pPr>
    </w:p>
    <w:p w14:paraId="497ADC18" w14:textId="18758618" w:rsidR="009545F2" w:rsidRPr="004E65A2" w:rsidRDefault="004F4F63" w:rsidP="004E65A2">
      <w:pPr>
        <w:pStyle w:val="BodyText"/>
        <w:numPr>
          <w:ilvl w:val="0"/>
          <w:numId w:val="7"/>
        </w:numPr>
        <w:ind w:left="360"/>
        <w:jc w:val="both"/>
        <w:rPr>
          <w:rFonts w:cs="Times New Roman"/>
          <w:noProof/>
        </w:rPr>
      </w:pPr>
      <w:r w:rsidRPr="002262E6">
        <w:rPr>
          <w:rFonts w:cs="Times New Roman"/>
          <w:b/>
          <w:noProof/>
        </w:rPr>
        <w:t xml:space="preserve"> </w:t>
      </w:r>
      <w:r w:rsidR="009545F2" w:rsidRPr="002262E6">
        <w:rPr>
          <w:rFonts w:cs="Times New Roman"/>
          <w:b/>
          <w:noProof/>
        </w:rPr>
        <w:t>HASIL DAN PEMBAHASAN</w:t>
      </w:r>
    </w:p>
    <w:p w14:paraId="6FA60668" w14:textId="77777777" w:rsidR="004E65A2" w:rsidRPr="00F630FA" w:rsidRDefault="004E65A2" w:rsidP="004E65A2">
      <w:pPr>
        <w:pStyle w:val="BodyText"/>
        <w:ind w:left="360"/>
        <w:jc w:val="both"/>
        <w:rPr>
          <w:rFonts w:cs="Times New Roman"/>
          <w:noProof/>
        </w:rPr>
      </w:pPr>
    </w:p>
    <w:p w14:paraId="4663C02E" w14:textId="272247AD" w:rsidR="00F630FA" w:rsidRPr="004E65A2" w:rsidRDefault="00F630FA" w:rsidP="00471860">
      <w:pPr>
        <w:widowControl w:val="0"/>
        <w:autoSpaceDE w:val="0"/>
        <w:autoSpaceDN w:val="0"/>
        <w:spacing w:after="0" w:line="240" w:lineRule="auto"/>
        <w:jc w:val="both"/>
        <w:rPr>
          <w:rFonts w:ascii="Bookman Old Style" w:hAnsi="Bookman Old Style"/>
          <w:b/>
          <w:i/>
          <w:iCs/>
        </w:rPr>
      </w:pPr>
      <w:r w:rsidRPr="00D7537E">
        <w:rPr>
          <w:rFonts w:ascii="Bookman Old Style" w:hAnsi="Bookman Old Style"/>
          <w:b/>
          <w:i/>
          <w:iCs/>
        </w:rPr>
        <w:t>Potensi Pertanian di Desa</w:t>
      </w:r>
      <w:r w:rsidRPr="00D7537E">
        <w:rPr>
          <w:rFonts w:ascii="Bookman Old Style" w:hAnsi="Bookman Old Style"/>
          <w:b/>
          <w:i/>
          <w:iCs/>
          <w:spacing w:val="1"/>
        </w:rPr>
        <w:t xml:space="preserve"> </w:t>
      </w:r>
      <w:r w:rsidRPr="00D7537E">
        <w:rPr>
          <w:rFonts w:ascii="Bookman Old Style" w:hAnsi="Bookman Old Style"/>
          <w:b/>
          <w:i/>
          <w:iCs/>
        </w:rPr>
        <w:t>Tumih</w:t>
      </w:r>
    </w:p>
    <w:p w14:paraId="0274CE51" w14:textId="0D91386E" w:rsidR="00D7537E" w:rsidRPr="00471860" w:rsidRDefault="00D7537E" w:rsidP="00471860">
      <w:pPr>
        <w:spacing w:after="0" w:line="240" w:lineRule="auto"/>
        <w:ind w:firstLine="450"/>
        <w:jc w:val="both"/>
        <w:rPr>
          <w:rFonts w:ascii="Bookman Old Style" w:hAnsi="Bookman Old Style"/>
        </w:rPr>
      </w:pPr>
      <w:r w:rsidRPr="00D7537E">
        <w:rPr>
          <w:rFonts w:ascii="Bookman Old Style" w:hAnsi="Bookman Old Style"/>
        </w:rPr>
        <w:t>Desa Tumih memiliki lima Kelompok Tani yakni Kelompok Tani Sumber Rezeki 35 anggota, Kelompok Tani Suka Maju 32 anggota, Kelompok Tani Suka Jadi 42</w:t>
      </w:r>
      <w:r w:rsidRPr="00D7537E">
        <w:rPr>
          <w:rFonts w:ascii="Bookman Old Style" w:hAnsi="Bookman Old Style"/>
          <w:spacing w:val="-13"/>
        </w:rPr>
        <w:t xml:space="preserve"> </w:t>
      </w:r>
      <w:r w:rsidRPr="00D7537E">
        <w:rPr>
          <w:rFonts w:ascii="Bookman Old Style" w:hAnsi="Bookman Old Style"/>
        </w:rPr>
        <w:t>anggota,</w:t>
      </w:r>
      <w:r w:rsidRPr="00D7537E">
        <w:rPr>
          <w:rFonts w:ascii="Bookman Old Style" w:hAnsi="Bookman Old Style"/>
          <w:spacing w:val="-14"/>
        </w:rPr>
        <w:t xml:space="preserve"> </w:t>
      </w:r>
      <w:r w:rsidRPr="00D7537E">
        <w:rPr>
          <w:rFonts w:ascii="Bookman Old Style" w:hAnsi="Bookman Old Style"/>
        </w:rPr>
        <w:t>Kelompok</w:t>
      </w:r>
      <w:r w:rsidRPr="00D7537E">
        <w:rPr>
          <w:rFonts w:ascii="Bookman Old Style" w:hAnsi="Bookman Old Style"/>
          <w:spacing w:val="-13"/>
        </w:rPr>
        <w:t xml:space="preserve"> </w:t>
      </w:r>
      <w:r w:rsidRPr="00D7537E">
        <w:rPr>
          <w:rFonts w:ascii="Bookman Old Style" w:hAnsi="Bookman Old Style"/>
        </w:rPr>
        <w:t>Tani</w:t>
      </w:r>
      <w:r w:rsidRPr="00D7537E">
        <w:rPr>
          <w:rFonts w:ascii="Bookman Old Style" w:hAnsi="Bookman Old Style"/>
          <w:spacing w:val="-12"/>
        </w:rPr>
        <w:t xml:space="preserve"> </w:t>
      </w:r>
      <w:r w:rsidRPr="00D7537E">
        <w:rPr>
          <w:rFonts w:ascii="Bookman Old Style" w:hAnsi="Bookman Old Style"/>
        </w:rPr>
        <w:t>Bangun</w:t>
      </w:r>
      <w:r w:rsidRPr="00D7537E">
        <w:rPr>
          <w:rFonts w:ascii="Bookman Old Style" w:hAnsi="Bookman Old Style"/>
          <w:spacing w:val="-13"/>
        </w:rPr>
        <w:t xml:space="preserve"> </w:t>
      </w:r>
      <w:r w:rsidRPr="00D7537E">
        <w:rPr>
          <w:rFonts w:ascii="Bookman Old Style" w:hAnsi="Bookman Old Style"/>
        </w:rPr>
        <w:t>Tani</w:t>
      </w:r>
      <w:r w:rsidRPr="00D7537E">
        <w:rPr>
          <w:rFonts w:ascii="Bookman Old Style" w:hAnsi="Bookman Old Style"/>
          <w:spacing w:val="-11"/>
        </w:rPr>
        <w:t xml:space="preserve"> </w:t>
      </w:r>
      <w:r w:rsidRPr="00D7537E">
        <w:rPr>
          <w:rFonts w:ascii="Bookman Old Style" w:hAnsi="Bookman Old Style"/>
        </w:rPr>
        <w:t>56</w:t>
      </w:r>
      <w:r w:rsidRPr="00D7537E">
        <w:rPr>
          <w:rFonts w:ascii="Bookman Old Style" w:hAnsi="Bookman Old Style"/>
          <w:spacing w:val="-11"/>
        </w:rPr>
        <w:t xml:space="preserve"> </w:t>
      </w:r>
      <w:r w:rsidRPr="00D7537E">
        <w:rPr>
          <w:rFonts w:ascii="Bookman Old Style" w:hAnsi="Bookman Old Style"/>
        </w:rPr>
        <w:t>anggota,</w:t>
      </w:r>
      <w:r w:rsidRPr="00D7537E">
        <w:rPr>
          <w:rFonts w:ascii="Bookman Old Style" w:hAnsi="Bookman Old Style"/>
          <w:spacing w:val="-13"/>
        </w:rPr>
        <w:t xml:space="preserve"> </w:t>
      </w:r>
      <w:r w:rsidRPr="00D7537E">
        <w:rPr>
          <w:rFonts w:ascii="Bookman Old Style" w:hAnsi="Bookman Old Style"/>
        </w:rPr>
        <w:t>dan</w:t>
      </w:r>
      <w:r w:rsidRPr="00D7537E">
        <w:rPr>
          <w:rFonts w:ascii="Bookman Old Style" w:hAnsi="Bookman Old Style"/>
          <w:spacing w:val="-13"/>
        </w:rPr>
        <w:t xml:space="preserve"> </w:t>
      </w:r>
      <w:r w:rsidRPr="00D7537E">
        <w:rPr>
          <w:rFonts w:ascii="Bookman Old Style" w:hAnsi="Bookman Old Style"/>
        </w:rPr>
        <w:t>Kelompok</w:t>
      </w:r>
      <w:r w:rsidRPr="00D7537E">
        <w:rPr>
          <w:rFonts w:ascii="Bookman Old Style" w:hAnsi="Bookman Old Style"/>
          <w:spacing w:val="-13"/>
        </w:rPr>
        <w:t xml:space="preserve"> </w:t>
      </w:r>
      <w:r w:rsidRPr="00D7537E">
        <w:rPr>
          <w:rFonts w:ascii="Bookman Old Style" w:hAnsi="Bookman Old Style"/>
        </w:rPr>
        <w:t>Tani</w:t>
      </w:r>
      <w:r w:rsidRPr="00D7537E">
        <w:rPr>
          <w:rFonts w:ascii="Bookman Old Style" w:hAnsi="Bookman Old Style"/>
          <w:spacing w:val="-11"/>
        </w:rPr>
        <w:t xml:space="preserve"> </w:t>
      </w:r>
      <w:r w:rsidRPr="00D7537E">
        <w:rPr>
          <w:rFonts w:ascii="Bookman Old Style" w:hAnsi="Bookman Old Style"/>
        </w:rPr>
        <w:t>Bina</w:t>
      </w:r>
      <w:r w:rsidRPr="00D7537E">
        <w:rPr>
          <w:rFonts w:ascii="Bookman Old Style" w:hAnsi="Bookman Old Style"/>
          <w:spacing w:val="-13"/>
        </w:rPr>
        <w:t xml:space="preserve"> </w:t>
      </w:r>
      <w:r w:rsidRPr="00D7537E">
        <w:rPr>
          <w:rFonts w:ascii="Bookman Old Style" w:hAnsi="Bookman Old Style"/>
        </w:rPr>
        <w:t xml:space="preserve">Mandiri 16 anggota. </w:t>
      </w:r>
      <w:r w:rsidRPr="00D7537E">
        <w:rPr>
          <w:rFonts w:ascii="Bookman Old Style" w:hAnsi="Bookman Old Style"/>
          <w:color w:val="202429"/>
        </w:rPr>
        <w:t xml:space="preserve">Secara umum desa Tumih adalah wilayah yang geografisnya merupakan dataran sedang yakni 1 meter diatas permukaan air laut. Desa Tumih memiliki luas wilayah kurang lebih 642,5 ha dengan lahan produktif sebesar 632 ha. </w:t>
      </w:r>
      <w:r w:rsidRPr="00471860">
        <w:rPr>
          <w:rFonts w:ascii="Bookman Old Style" w:hAnsi="Bookman Old Style"/>
          <w:color w:val="202429"/>
        </w:rPr>
        <w:t>Sebagian besar lahan</w:t>
      </w:r>
      <w:r w:rsidRPr="00471860">
        <w:rPr>
          <w:rFonts w:ascii="Bookman Old Style" w:hAnsi="Bookman Old Style"/>
          <w:color w:val="202429"/>
          <w:spacing w:val="-14"/>
        </w:rPr>
        <w:t xml:space="preserve"> </w:t>
      </w:r>
      <w:r w:rsidRPr="00471860">
        <w:rPr>
          <w:rFonts w:ascii="Bookman Old Style" w:hAnsi="Bookman Old Style"/>
          <w:color w:val="202429"/>
        </w:rPr>
        <w:t>produktif</w:t>
      </w:r>
      <w:r w:rsidRPr="00471860">
        <w:rPr>
          <w:rFonts w:ascii="Bookman Old Style" w:hAnsi="Bookman Old Style"/>
          <w:color w:val="202429"/>
          <w:spacing w:val="-14"/>
        </w:rPr>
        <w:t xml:space="preserve"> </w:t>
      </w:r>
      <w:r w:rsidRPr="00471860">
        <w:rPr>
          <w:rFonts w:ascii="Bookman Old Style" w:hAnsi="Bookman Old Style"/>
          <w:color w:val="202429"/>
        </w:rPr>
        <w:t>diusahakan</w:t>
      </w:r>
      <w:r w:rsidRPr="00471860">
        <w:rPr>
          <w:rFonts w:ascii="Bookman Old Style" w:hAnsi="Bookman Old Style"/>
          <w:color w:val="202429"/>
          <w:spacing w:val="-13"/>
        </w:rPr>
        <w:t xml:space="preserve"> </w:t>
      </w:r>
      <w:r w:rsidRPr="00471860">
        <w:rPr>
          <w:rFonts w:ascii="Bookman Old Style" w:hAnsi="Bookman Old Style"/>
          <w:color w:val="202429"/>
        </w:rPr>
        <w:t>untuk</w:t>
      </w:r>
      <w:r w:rsidRPr="00471860">
        <w:rPr>
          <w:rFonts w:ascii="Bookman Old Style" w:hAnsi="Bookman Old Style"/>
          <w:color w:val="202429"/>
          <w:spacing w:val="-13"/>
        </w:rPr>
        <w:t xml:space="preserve"> </w:t>
      </w:r>
      <w:r w:rsidRPr="00471860">
        <w:rPr>
          <w:rFonts w:ascii="Bookman Old Style" w:hAnsi="Bookman Old Style"/>
          <w:color w:val="202429"/>
        </w:rPr>
        <w:t>pertanian</w:t>
      </w:r>
      <w:r w:rsidRPr="00471860">
        <w:rPr>
          <w:rFonts w:ascii="Bookman Old Style" w:hAnsi="Bookman Old Style"/>
          <w:color w:val="202429"/>
          <w:spacing w:val="-14"/>
        </w:rPr>
        <w:t xml:space="preserve"> </w:t>
      </w:r>
      <w:r w:rsidRPr="00471860">
        <w:rPr>
          <w:rFonts w:ascii="Bookman Old Style" w:hAnsi="Bookman Old Style"/>
          <w:color w:val="202429"/>
        </w:rPr>
        <w:t>khususnya</w:t>
      </w:r>
      <w:r w:rsidRPr="00471860">
        <w:rPr>
          <w:rFonts w:ascii="Bookman Old Style" w:hAnsi="Bookman Old Style"/>
          <w:color w:val="202429"/>
          <w:spacing w:val="-14"/>
        </w:rPr>
        <w:t xml:space="preserve"> </w:t>
      </w:r>
      <w:r w:rsidRPr="00471860">
        <w:rPr>
          <w:rFonts w:ascii="Bookman Old Style" w:hAnsi="Bookman Old Style"/>
          <w:color w:val="202429"/>
        </w:rPr>
        <w:t>pertanian</w:t>
      </w:r>
      <w:r w:rsidRPr="00471860">
        <w:rPr>
          <w:rFonts w:ascii="Bookman Old Style" w:hAnsi="Bookman Old Style"/>
          <w:color w:val="202429"/>
          <w:spacing w:val="-14"/>
        </w:rPr>
        <w:t xml:space="preserve"> </w:t>
      </w:r>
      <w:r w:rsidRPr="00471860">
        <w:rPr>
          <w:rFonts w:ascii="Bookman Old Style" w:hAnsi="Bookman Old Style"/>
          <w:color w:val="202429"/>
        </w:rPr>
        <w:t>padi.</w:t>
      </w:r>
      <w:r w:rsidRPr="00471860">
        <w:rPr>
          <w:rFonts w:ascii="Bookman Old Style" w:hAnsi="Bookman Old Style"/>
          <w:color w:val="202429"/>
          <w:spacing w:val="-13"/>
        </w:rPr>
        <w:t xml:space="preserve"> </w:t>
      </w:r>
      <w:r w:rsidRPr="00471860">
        <w:rPr>
          <w:rFonts w:ascii="Bookman Old Style" w:hAnsi="Bookman Old Style"/>
          <w:color w:val="202429"/>
        </w:rPr>
        <w:t>Dari</w:t>
      </w:r>
      <w:r w:rsidRPr="00471860">
        <w:rPr>
          <w:rFonts w:ascii="Bookman Old Style" w:hAnsi="Bookman Old Style"/>
          <w:color w:val="202429"/>
          <w:spacing w:val="-11"/>
        </w:rPr>
        <w:t xml:space="preserve"> </w:t>
      </w:r>
      <w:r w:rsidRPr="00471860">
        <w:rPr>
          <w:rFonts w:ascii="Bookman Old Style" w:hAnsi="Bookman Old Style"/>
          <w:color w:val="202429"/>
        </w:rPr>
        <w:t>632</w:t>
      </w:r>
      <w:r w:rsidRPr="00471860">
        <w:rPr>
          <w:rFonts w:ascii="Bookman Old Style" w:hAnsi="Bookman Old Style"/>
          <w:color w:val="202429"/>
          <w:spacing w:val="-13"/>
        </w:rPr>
        <w:t xml:space="preserve"> </w:t>
      </w:r>
      <w:r w:rsidRPr="00471860">
        <w:rPr>
          <w:rFonts w:ascii="Bookman Old Style" w:hAnsi="Bookman Old Style"/>
          <w:color w:val="202429"/>
        </w:rPr>
        <w:t>ha</w:t>
      </w:r>
      <w:r w:rsidRPr="00471860">
        <w:rPr>
          <w:rFonts w:ascii="Bookman Old Style" w:hAnsi="Bookman Old Style"/>
          <w:color w:val="202429"/>
          <w:spacing w:val="-14"/>
        </w:rPr>
        <w:t xml:space="preserve"> </w:t>
      </w:r>
      <w:r w:rsidRPr="00471860">
        <w:rPr>
          <w:rFonts w:ascii="Bookman Old Style" w:hAnsi="Bookman Old Style"/>
          <w:color w:val="202429"/>
        </w:rPr>
        <w:t>lahan produktif</w:t>
      </w:r>
      <w:r w:rsidRPr="00471860">
        <w:rPr>
          <w:rFonts w:ascii="Bookman Old Style" w:hAnsi="Bookman Old Style"/>
          <w:color w:val="202429"/>
          <w:spacing w:val="-8"/>
        </w:rPr>
        <w:t xml:space="preserve"> </w:t>
      </w:r>
      <w:r w:rsidRPr="00471860">
        <w:rPr>
          <w:rFonts w:ascii="Bookman Old Style" w:hAnsi="Bookman Old Style"/>
          <w:color w:val="202429"/>
        </w:rPr>
        <w:t>tersebut</w:t>
      </w:r>
      <w:r w:rsidRPr="00471860">
        <w:rPr>
          <w:rFonts w:ascii="Bookman Old Style" w:hAnsi="Bookman Old Style"/>
          <w:color w:val="202429"/>
          <w:spacing w:val="-6"/>
        </w:rPr>
        <w:t xml:space="preserve"> </w:t>
      </w:r>
      <w:r w:rsidRPr="00471860">
        <w:rPr>
          <w:rFonts w:ascii="Bookman Old Style" w:hAnsi="Bookman Old Style"/>
          <w:color w:val="202429"/>
        </w:rPr>
        <w:t>sebesar</w:t>
      </w:r>
      <w:r w:rsidRPr="00471860">
        <w:rPr>
          <w:rFonts w:ascii="Bookman Old Style" w:hAnsi="Bookman Old Style"/>
          <w:color w:val="202429"/>
          <w:spacing w:val="-7"/>
        </w:rPr>
        <w:t xml:space="preserve"> </w:t>
      </w:r>
      <w:r w:rsidRPr="00471860">
        <w:rPr>
          <w:rFonts w:ascii="Bookman Old Style" w:hAnsi="Bookman Old Style"/>
          <w:color w:val="202429"/>
        </w:rPr>
        <w:t>489</w:t>
      </w:r>
      <w:r w:rsidRPr="00471860">
        <w:rPr>
          <w:rFonts w:ascii="Bookman Old Style" w:hAnsi="Bookman Old Style"/>
          <w:color w:val="202429"/>
          <w:spacing w:val="-6"/>
        </w:rPr>
        <w:t xml:space="preserve"> </w:t>
      </w:r>
      <w:r w:rsidRPr="00471860">
        <w:rPr>
          <w:rFonts w:ascii="Bookman Old Style" w:hAnsi="Bookman Old Style"/>
          <w:color w:val="202429"/>
        </w:rPr>
        <w:t>ha</w:t>
      </w:r>
      <w:r w:rsidRPr="00471860">
        <w:rPr>
          <w:rFonts w:ascii="Bookman Old Style" w:hAnsi="Bookman Old Style"/>
          <w:color w:val="202429"/>
          <w:spacing w:val="-8"/>
        </w:rPr>
        <w:t xml:space="preserve"> </w:t>
      </w:r>
      <w:r w:rsidRPr="00471860">
        <w:rPr>
          <w:rFonts w:ascii="Bookman Old Style" w:hAnsi="Bookman Old Style"/>
          <w:color w:val="202429"/>
        </w:rPr>
        <w:t>atau</w:t>
      </w:r>
      <w:r w:rsidRPr="00471860">
        <w:rPr>
          <w:rFonts w:ascii="Bookman Old Style" w:hAnsi="Bookman Old Style"/>
          <w:color w:val="202429"/>
          <w:spacing w:val="-7"/>
        </w:rPr>
        <w:t xml:space="preserve"> </w:t>
      </w:r>
      <w:r w:rsidRPr="00471860">
        <w:rPr>
          <w:rFonts w:ascii="Bookman Old Style" w:hAnsi="Bookman Old Style"/>
          <w:color w:val="202429"/>
        </w:rPr>
        <w:t>sekitar</w:t>
      </w:r>
      <w:r w:rsidRPr="00471860">
        <w:rPr>
          <w:rFonts w:ascii="Bookman Old Style" w:hAnsi="Bookman Old Style"/>
          <w:color w:val="202429"/>
          <w:spacing w:val="-7"/>
        </w:rPr>
        <w:t xml:space="preserve"> </w:t>
      </w:r>
      <w:r w:rsidRPr="00471860">
        <w:rPr>
          <w:rFonts w:ascii="Bookman Old Style" w:hAnsi="Bookman Old Style"/>
          <w:color w:val="202429"/>
        </w:rPr>
        <w:t>77,4</w:t>
      </w:r>
      <w:r w:rsidRPr="00471860">
        <w:rPr>
          <w:rFonts w:ascii="Bookman Old Style" w:hAnsi="Bookman Old Style"/>
          <w:color w:val="202429"/>
          <w:spacing w:val="-7"/>
        </w:rPr>
        <w:t xml:space="preserve"> </w:t>
      </w:r>
      <w:r w:rsidRPr="00471860">
        <w:rPr>
          <w:rFonts w:ascii="Bookman Old Style" w:hAnsi="Bookman Old Style"/>
          <w:color w:val="202429"/>
        </w:rPr>
        <w:t>persen</w:t>
      </w:r>
      <w:r w:rsidRPr="00471860">
        <w:rPr>
          <w:rFonts w:ascii="Bookman Old Style" w:hAnsi="Bookman Old Style"/>
          <w:color w:val="202429"/>
          <w:spacing w:val="-6"/>
        </w:rPr>
        <w:t xml:space="preserve"> </w:t>
      </w:r>
      <w:r w:rsidRPr="00471860">
        <w:rPr>
          <w:rFonts w:ascii="Bookman Old Style" w:hAnsi="Bookman Old Style"/>
          <w:color w:val="202429"/>
        </w:rPr>
        <w:t>digunakan</w:t>
      </w:r>
      <w:r w:rsidRPr="00471860">
        <w:rPr>
          <w:rFonts w:ascii="Bookman Old Style" w:hAnsi="Bookman Old Style"/>
          <w:color w:val="202429"/>
          <w:spacing w:val="-7"/>
        </w:rPr>
        <w:t xml:space="preserve"> </w:t>
      </w:r>
      <w:r w:rsidRPr="00471860">
        <w:rPr>
          <w:rFonts w:ascii="Bookman Old Style" w:hAnsi="Bookman Old Style"/>
          <w:color w:val="202429"/>
        </w:rPr>
        <w:t>untuk</w:t>
      </w:r>
      <w:r w:rsidRPr="00471860">
        <w:rPr>
          <w:rFonts w:ascii="Bookman Old Style" w:hAnsi="Bookman Old Style"/>
          <w:color w:val="202429"/>
          <w:spacing w:val="-6"/>
        </w:rPr>
        <w:t xml:space="preserve"> </w:t>
      </w:r>
      <w:r w:rsidRPr="00471860">
        <w:rPr>
          <w:rFonts w:ascii="Bookman Old Style" w:hAnsi="Bookman Old Style"/>
          <w:color w:val="202429"/>
        </w:rPr>
        <w:t xml:space="preserve">persawahan. Sementara itu jumlah penduduk Desa Tumih adalah 766 jiwa pada Agustus 2021. Gambar 1 </w:t>
      </w:r>
      <w:r w:rsidRPr="00471860">
        <w:rPr>
          <w:rFonts w:ascii="Bookman Old Style" w:hAnsi="Bookman Old Style"/>
        </w:rPr>
        <w:t>berikut menunjukkan jumlah penduduk Desa</w:t>
      </w:r>
      <w:r w:rsidRPr="00471860">
        <w:rPr>
          <w:rFonts w:ascii="Bookman Old Style" w:hAnsi="Bookman Old Style"/>
          <w:spacing w:val="-2"/>
        </w:rPr>
        <w:t xml:space="preserve"> </w:t>
      </w:r>
      <w:r w:rsidRPr="00471860">
        <w:rPr>
          <w:rFonts w:ascii="Bookman Old Style" w:hAnsi="Bookman Old Style"/>
        </w:rPr>
        <w:t>Tumih</w:t>
      </w:r>
      <w:r w:rsidR="00DC4152" w:rsidRPr="00471860">
        <w:rPr>
          <w:rFonts w:ascii="Bookman Old Style" w:hAnsi="Bookman Old Style"/>
        </w:rPr>
        <w:t>.</w:t>
      </w:r>
    </w:p>
    <w:p w14:paraId="172E83C5" w14:textId="6E81CBB2" w:rsidR="00471860" w:rsidRPr="00471860" w:rsidRDefault="00471860" w:rsidP="00471860">
      <w:pPr>
        <w:spacing w:after="0" w:line="240" w:lineRule="auto"/>
        <w:ind w:firstLine="450"/>
        <w:jc w:val="both"/>
        <w:rPr>
          <w:rFonts w:ascii="Bookman Old Style" w:hAnsi="Bookman Old Style"/>
        </w:rPr>
      </w:pPr>
      <w:r w:rsidRPr="00471860">
        <w:rPr>
          <w:rFonts w:ascii="Bookman Old Style" w:hAnsi="Bookman Old Style"/>
        </w:rPr>
        <w:t>Berdasarkan gambar 1 dapat dikatakan Desa Tumih memiliki SDM yang cukup</w:t>
      </w:r>
      <w:r w:rsidRPr="00471860">
        <w:rPr>
          <w:rFonts w:ascii="Bookman Old Style" w:hAnsi="Bookman Old Style"/>
          <w:spacing w:val="-11"/>
        </w:rPr>
        <w:t xml:space="preserve"> </w:t>
      </w:r>
      <w:r w:rsidRPr="00471860">
        <w:rPr>
          <w:rFonts w:ascii="Bookman Old Style" w:hAnsi="Bookman Old Style"/>
        </w:rPr>
        <w:t>melimpah</w:t>
      </w:r>
      <w:r w:rsidRPr="00471860">
        <w:rPr>
          <w:rFonts w:ascii="Bookman Old Style" w:hAnsi="Bookman Old Style"/>
          <w:spacing w:val="-11"/>
        </w:rPr>
        <w:t xml:space="preserve"> </w:t>
      </w:r>
      <w:r w:rsidRPr="00471860">
        <w:rPr>
          <w:rFonts w:ascii="Bookman Old Style" w:hAnsi="Bookman Old Style"/>
        </w:rPr>
        <w:t>khususnya</w:t>
      </w:r>
      <w:r w:rsidRPr="00471860">
        <w:rPr>
          <w:rFonts w:ascii="Bookman Old Style" w:hAnsi="Bookman Old Style"/>
          <w:spacing w:val="-7"/>
        </w:rPr>
        <w:t xml:space="preserve"> </w:t>
      </w:r>
      <w:r w:rsidRPr="00471860">
        <w:rPr>
          <w:rFonts w:ascii="Bookman Old Style" w:hAnsi="Bookman Old Style"/>
        </w:rPr>
        <w:t>di</w:t>
      </w:r>
      <w:r w:rsidRPr="00471860">
        <w:rPr>
          <w:rFonts w:ascii="Bookman Old Style" w:hAnsi="Bookman Old Style"/>
          <w:spacing w:val="-10"/>
        </w:rPr>
        <w:t xml:space="preserve"> </w:t>
      </w:r>
      <w:r w:rsidRPr="00471860">
        <w:rPr>
          <w:rFonts w:ascii="Bookman Old Style" w:hAnsi="Bookman Old Style"/>
        </w:rPr>
        <w:t>sektor</w:t>
      </w:r>
      <w:r w:rsidRPr="00471860">
        <w:rPr>
          <w:rFonts w:ascii="Bookman Old Style" w:hAnsi="Bookman Old Style"/>
          <w:spacing w:val="-9"/>
        </w:rPr>
        <w:t xml:space="preserve"> </w:t>
      </w:r>
      <w:r w:rsidRPr="00471860">
        <w:rPr>
          <w:rFonts w:ascii="Bookman Old Style" w:hAnsi="Bookman Old Style"/>
        </w:rPr>
        <w:t>pertanian.</w:t>
      </w:r>
      <w:r w:rsidRPr="00471860">
        <w:rPr>
          <w:rFonts w:ascii="Bookman Old Style" w:hAnsi="Bookman Old Style"/>
          <w:spacing w:val="-11"/>
        </w:rPr>
        <w:t xml:space="preserve"> </w:t>
      </w:r>
      <w:r w:rsidRPr="00471860">
        <w:rPr>
          <w:rFonts w:ascii="Bookman Old Style" w:hAnsi="Bookman Old Style"/>
        </w:rPr>
        <w:t>Dimana</w:t>
      </w:r>
      <w:r w:rsidRPr="00471860">
        <w:rPr>
          <w:rFonts w:ascii="Bookman Old Style" w:hAnsi="Bookman Old Style"/>
          <w:spacing w:val="-12"/>
        </w:rPr>
        <w:t xml:space="preserve"> </w:t>
      </w:r>
      <w:r w:rsidRPr="00471860">
        <w:rPr>
          <w:rFonts w:ascii="Bookman Old Style" w:hAnsi="Bookman Old Style"/>
        </w:rPr>
        <w:t>hampir</w:t>
      </w:r>
      <w:r w:rsidRPr="00471860">
        <w:rPr>
          <w:rFonts w:ascii="Bookman Old Style" w:hAnsi="Bookman Old Style"/>
          <w:spacing w:val="-10"/>
        </w:rPr>
        <w:t xml:space="preserve"> </w:t>
      </w:r>
      <w:r w:rsidRPr="00471860">
        <w:rPr>
          <w:rFonts w:ascii="Bookman Old Style" w:hAnsi="Bookman Old Style"/>
        </w:rPr>
        <w:lastRenderedPageBreak/>
        <w:t>seluruh</w:t>
      </w:r>
      <w:r w:rsidRPr="00471860">
        <w:rPr>
          <w:rFonts w:ascii="Bookman Old Style" w:hAnsi="Bookman Old Style"/>
          <w:spacing w:val="-8"/>
        </w:rPr>
        <w:t xml:space="preserve"> </w:t>
      </w:r>
      <w:r w:rsidRPr="00471860">
        <w:rPr>
          <w:rFonts w:ascii="Bookman Old Style" w:hAnsi="Bookman Old Style"/>
        </w:rPr>
        <w:t>penduduk</w:t>
      </w:r>
      <w:r w:rsidRPr="00471860">
        <w:rPr>
          <w:rFonts w:ascii="Bookman Old Style" w:hAnsi="Bookman Old Style"/>
          <w:spacing w:val="-10"/>
        </w:rPr>
        <w:t xml:space="preserve"> </w:t>
      </w:r>
      <w:r w:rsidRPr="00471860">
        <w:rPr>
          <w:rFonts w:ascii="Bookman Old Style" w:hAnsi="Bookman Old Style"/>
        </w:rPr>
        <w:t>Desa Tumih</w:t>
      </w:r>
      <w:r w:rsidRPr="00471860">
        <w:rPr>
          <w:rFonts w:ascii="Bookman Old Style" w:hAnsi="Bookman Old Style"/>
          <w:spacing w:val="-7"/>
        </w:rPr>
        <w:t xml:space="preserve"> </w:t>
      </w:r>
      <w:r w:rsidRPr="00471860">
        <w:rPr>
          <w:rFonts w:ascii="Bookman Old Style" w:hAnsi="Bookman Old Style"/>
        </w:rPr>
        <w:t>berprofesi</w:t>
      </w:r>
      <w:r w:rsidRPr="00471860">
        <w:rPr>
          <w:rFonts w:ascii="Bookman Old Style" w:hAnsi="Bookman Old Style"/>
          <w:spacing w:val="-6"/>
        </w:rPr>
        <w:t xml:space="preserve"> </w:t>
      </w:r>
      <w:r w:rsidRPr="00471860">
        <w:rPr>
          <w:rFonts w:ascii="Bookman Old Style" w:hAnsi="Bookman Old Style"/>
        </w:rPr>
        <w:t>sebagai</w:t>
      </w:r>
      <w:r w:rsidRPr="00471860">
        <w:rPr>
          <w:rFonts w:ascii="Bookman Old Style" w:hAnsi="Bookman Old Style"/>
          <w:spacing w:val="-6"/>
        </w:rPr>
        <w:t xml:space="preserve"> </w:t>
      </w:r>
      <w:r w:rsidRPr="00471860">
        <w:rPr>
          <w:rFonts w:ascii="Bookman Old Style" w:hAnsi="Bookman Old Style"/>
        </w:rPr>
        <w:t>petani</w:t>
      </w:r>
      <w:r w:rsidRPr="00471860">
        <w:rPr>
          <w:rFonts w:ascii="Bookman Old Style" w:hAnsi="Bookman Old Style"/>
          <w:spacing w:val="-5"/>
        </w:rPr>
        <w:t xml:space="preserve"> </w:t>
      </w:r>
      <w:r w:rsidRPr="00471860">
        <w:rPr>
          <w:rFonts w:ascii="Bookman Old Style" w:hAnsi="Bookman Old Style"/>
        </w:rPr>
        <w:t>seperti</w:t>
      </w:r>
      <w:r w:rsidRPr="00471860">
        <w:rPr>
          <w:rFonts w:ascii="Bookman Old Style" w:hAnsi="Bookman Old Style"/>
          <w:spacing w:val="-1"/>
        </w:rPr>
        <w:t xml:space="preserve"> </w:t>
      </w:r>
      <w:r w:rsidRPr="00471860">
        <w:rPr>
          <w:rFonts w:ascii="Bookman Old Style" w:hAnsi="Bookman Old Style"/>
        </w:rPr>
        <w:t>yang</w:t>
      </w:r>
      <w:r w:rsidRPr="00471860">
        <w:rPr>
          <w:rFonts w:ascii="Bookman Old Style" w:hAnsi="Bookman Old Style"/>
          <w:spacing w:val="-9"/>
        </w:rPr>
        <w:t xml:space="preserve"> </w:t>
      </w:r>
      <w:r w:rsidRPr="00471860">
        <w:rPr>
          <w:rFonts w:ascii="Bookman Old Style" w:hAnsi="Bookman Old Style"/>
        </w:rPr>
        <w:t>dilihat</w:t>
      </w:r>
      <w:r w:rsidRPr="00471860">
        <w:rPr>
          <w:rFonts w:ascii="Bookman Old Style" w:hAnsi="Bookman Old Style"/>
          <w:spacing w:val="-6"/>
        </w:rPr>
        <w:t xml:space="preserve"> </w:t>
      </w:r>
      <w:r w:rsidRPr="00471860">
        <w:rPr>
          <w:rFonts w:ascii="Bookman Old Style" w:hAnsi="Bookman Old Style"/>
        </w:rPr>
        <w:t>pada</w:t>
      </w:r>
      <w:r w:rsidRPr="00471860">
        <w:rPr>
          <w:rFonts w:ascii="Bookman Old Style" w:hAnsi="Bookman Old Style"/>
          <w:spacing w:val="-5"/>
        </w:rPr>
        <w:t xml:space="preserve"> </w:t>
      </w:r>
      <w:r w:rsidRPr="00471860">
        <w:rPr>
          <w:rFonts w:ascii="Bookman Old Style" w:hAnsi="Bookman Old Style"/>
        </w:rPr>
        <w:t>Gambar</w:t>
      </w:r>
      <w:r w:rsidRPr="00471860">
        <w:rPr>
          <w:rFonts w:ascii="Bookman Old Style" w:hAnsi="Bookman Old Style"/>
          <w:spacing w:val="-3"/>
        </w:rPr>
        <w:t xml:space="preserve"> </w:t>
      </w:r>
      <w:r w:rsidRPr="00471860">
        <w:rPr>
          <w:rFonts w:ascii="Bookman Old Style" w:hAnsi="Bookman Old Style"/>
        </w:rPr>
        <w:t>2.4</w:t>
      </w:r>
      <w:r w:rsidRPr="00471860">
        <w:rPr>
          <w:rFonts w:ascii="Bookman Old Style" w:hAnsi="Bookman Old Style"/>
          <w:spacing w:val="-6"/>
        </w:rPr>
        <w:t xml:space="preserve"> </w:t>
      </w:r>
      <w:r w:rsidRPr="00471860">
        <w:rPr>
          <w:rFonts w:ascii="Bookman Old Style" w:hAnsi="Bookman Old Style"/>
        </w:rPr>
        <w:t>diatas.</w:t>
      </w:r>
      <w:r w:rsidRPr="00471860">
        <w:rPr>
          <w:rFonts w:ascii="Bookman Old Style" w:hAnsi="Bookman Old Style"/>
          <w:spacing w:val="-6"/>
        </w:rPr>
        <w:t xml:space="preserve"> </w:t>
      </w:r>
      <w:r w:rsidRPr="00471860">
        <w:rPr>
          <w:rFonts w:ascii="Bookman Old Style" w:hAnsi="Bookman Old Style"/>
        </w:rPr>
        <w:t>Mayoritas penduduk Desa Tumih bekerja di sektor pertanian dengan jumlah 296 jiwa dengan tiga kategori, yakni pertanian lahan sawah (489 ha), lahan tegal (111 ha), dan pekarangan (32 ha). Untuk pertanian lahan sawah sejauh ini hanya 296 ha atau 60,5 persen yang terdaftar dalam kelompok tani. Sisanya termasuk lahan penduduk yang tidak termasuk kelompok tani dan sebagiannya belum dikelola atau hanya berupa lahan kosong yang sebenarnya produktif</w:t>
      </w:r>
    </w:p>
    <w:p w14:paraId="2305192C" w14:textId="17F74629" w:rsidR="00F630FA" w:rsidRDefault="00F630FA" w:rsidP="004E65A2">
      <w:pPr>
        <w:spacing w:after="0" w:line="240" w:lineRule="auto"/>
        <w:jc w:val="center"/>
        <w:rPr>
          <w:rFonts w:ascii="Bookman Old Style" w:hAnsi="Bookman Old Style" w:cs="Times New Roman"/>
          <w:noProof/>
        </w:rPr>
      </w:pPr>
      <w:r>
        <w:rPr>
          <w:rFonts w:ascii="Bookman Old Style" w:hAnsi="Bookman Old Style" w:cs="Times New Roman"/>
          <w:noProof/>
          <w:lang w:val="en-US"/>
        </w:rPr>
        <w:drawing>
          <wp:inline distT="0" distB="0" distL="0" distR="0" wp14:anchorId="044B6385" wp14:editId="75CC74F6">
            <wp:extent cx="3984625" cy="1965277"/>
            <wp:effectExtent l="0" t="0" r="0" b="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A69439" w14:textId="3BE46C5D" w:rsidR="00F630FA" w:rsidRPr="001B19CD" w:rsidRDefault="00D7537E" w:rsidP="004E65A2">
      <w:pPr>
        <w:spacing w:after="0" w:line="240" w:lineRule="auto"/>
        <w:jc w:val="center"/>
        <w:rPr>
          <w:rFonts w:ascii="Bookman Old Style" w:hAnsi="Bookman Old Style" w:cs="Times New Roman"/>
          <w:noProof/>
        </w:rPr>
      </w:pPr>
      <w:r w:rsidRPr="00601332">
        <w:rPr>
          <w:rFonts w:ascii="Bookman Old Style" w:hAnsi="Bookman Old Style"/>
          <w:bCs/>
        </w:rPr>
        <w:t>Gambar 1. Histogram</w:t>
      </w:r>
      <w:r w:rsidRPr="00601332">
        <w:rPr>
          <w:rFonts w:ascii="Bookman Old Style" w:hAnsi="Bookman Old Style"/>
          <w:b/>
        </w:rPr>
        <w:t xml:space="preserve"> </w:t>
      </w:r>
      <w:r w:rsidRPr="00601332">
        <w:rPr>
          <w:rFonts w:ascii="Bookman Old Style" w:hAnsi="Bookman Old Style"/>
          <w:bCs/>
        </w:rPr>
        <w:t>variasi gander</w:t>
      </w:r>
      <w:r w:rsidRPr="00601332">
        <w:rPr>
          <w:rFonts w:ascii="Bookman Old Style" w:hAnsi="Bookman Old Style"/>
          <w:b/>
        </w:rPr>
        <w:t xml:space="preserve"> </w:t>
      </w:r>
      <w:r w:rsidRPr="001B19CD">
        <w:rPr>
          <w:rFonts w:ascii="Bookman Old Style" w:hAnsi="Bookman Old Style"/>
        </w:rPr>
        <w:t>penduduk desa Tumih, Agustus 2021</w:t>
      </w:r>
    </w:p>
    <w:p w14:paraId="04704ABA" w14:textId="62EF6682" w:rsidR="00F630FA" w:rsidRPr="001B19CD" w:rsidRDefault="00F630FA" w:rsidP="004E65A2">
      <w:pPr>
        <w:spacing w:after="0" w:line="240" w:lineRule="auto"/>
        <w:jc w:val="both"/>
        <w:rPr>
          <w:rFonts w:ascii="Bookman Old Style" w:hAnsi="Bookman Old Style" w:cs="Times New Roman"/>
          <w:noProof/>
        </w:rPr>
      </w:pPr>
    </w:p>
    <w:p w14:paraId="0F194423" w14:textId="66DDA499" w:rsidR="00601332" w:rsidRPr="001B19CD" w:rsidRDefault="00601332" w:rsidP="0085270D">
      <w:pPr>
        <w:pStyle w:val="BodyText"/>
        <w:ind w:right="-10"/>
        <w:jc w:val="both"/>
      </w:pPr>
      <w:r w:rsidRPr="001B19CD">
        <w:t>S</w:t>
      </w:r>
      <w:r w:rsidR="00DC4152">
        <w:rPr>
          <w:lang w:val="id-ID"/>
        </w:rPr>
        <w:t>elain</w:t>
      </w:r>
      <w:r w:rsidRPr="001B19CD">
        <w:t xml:space="preserve"> itu sistem pengairan sawah seluruhnya menggunakan tadah hujan dan ini sekaligus menjadi penghambat pengembangan sektor pertanian sawah</w:t>
      </w:r>
      <w:r w:rsidRPr="001B19CD">
        <w:rPr>
          <w:spacing w:val="33"/>
        </w:rPr>
        <w:t xml:space="preserve"> </w:t>
      </w:r>
      <w:r w:rsidRPr="001B19CD">
        <w:t>di</w:t>
      </w:r>
      <w:r w:rsidRPr="001B19CD">
        <w:rPr>
          <w:spacing w:val="34"/>
        </w:rPr>
        <w:t xml:space="preserve"> </w:t>
      </w:r>
      <w:r w:rsidRPr="001B19CD">
        <w:t>desa</w:t>
      </w:r>
      <w:r w:rsidRPr="001B19CD">
        <w:rPr>
          <w:spacing w:val="34"/>
        </w:rPr>
        <w:t xml:space="preserve"> </w:t>
      </w:r>
      <w:r w:rsidRPr="001B19CD">
        <w:t>ini.</w:t>
      </w:r>
      <w:r w:rsidRPr="001B19CD">
        <w:rPr>
          <w:spacing w:val="35"/>
        </w:rPr>
        <w:t xml:space="preserve"> </w:t>
      </w:r>
      <w:r w:rsidRPr="001B19CD">
        <w:t>Desa</w:t>
      </w:r>
      <w:r w:rsidRPr="001B19CD">
        <w:rPr>
          <w:spacing w:val="34"/>
        </w:rPr>
        <w:t xml:space="preserve"> </w:t>
      </w:r>
      <w:r w:rsidRPr="001B19CD">
        <w:t>Tumih</w:t>
      </w:r>
      <w:r w:rsidRPr="001B19CD">
        <w:rPr>
          <w:spacing w:val="33"/>
        </w:rPr>
        <w:t xml:space="preserve"> </w:t>
      </w:r>
      <w:r w:rsidRPr="001B19CD">
        <w:t>memiliki</w:t>
      </w:r>
      <w:r w:rsidRPr="001B19CD">
        <w:rPr>
          <w:spacing w:val="32"/>
        </w:rPr>
        <w:t xml:space="preserve"> </w:t>
      </w:r>
      <w:r w:rsidRPr="001B19CD">
        <w:t>potensi</w:t>
      </w:r>
      <w:r w:rsidRPr="001B19CD">
        <w:rPr>
          <w:spacing w:val="35"/>
        </w:rPr>
        <w:t xml:space="preserve"> </w:t>
      </w:r>
      <w:r w:rsidRPr="001B19CD">
        <w:t>pertanian</w:t>
      </w:r>
      <w:r w:rsidRPr="001B19CD">
        <w:rPr>
          <w:spacing w:val="35"/>
        </w:rPr>
        <w:t xml:space="preserve"> </w:t>
      </w:r>
      <w:r w:rsidRPr="001B19CD">
        <w:t>yang</w:t>
      </w:r>
      <w:r w:rsidRPr="001B19CD">
        <w:rPr>
          <w:spacing w:val="32"/>
        </w:rPr>
        <w:t xml:space="preserve"> </w:t>
      </w:r>
      <w:r w:rsidRPr="001B19CD">
        <w:t>baik</w:t>
      </w:r>
      <w:r w:rsidRPr="001B19CD">
        <w:rPr>
          <w:spacing w:val="34"/>
        </w:rPr>
        <w:t xml:space="preserve"> </w:t>
      </w:r>
      <w:r w:rsidRPr="001B19CD">
        <w:t>dan</w:t>
      </w:r>
      <w:r w:rsidRPr="001B19CD">
        <w:rPr>
          <w:spacing w:val="34"/>
        </w:rPr>
        <w:t xml:space="preserve"> </w:t>
      </w:r>
      <w:r w:rsidRPr="001B19CD">
        <w:t>didukung</w:t>
      </w:r>
      <w:r w:rsidR="004F4F63">
        <w:rPr>
          <w:lang w:val="id-ID"/>
        </w:rPr>
        <w:t xml:space="preserve"> </w:t>
      </w:r>
      <w:r w:rsidRPr="001B19CD">
        <w:t>dengan</w:t>
      </w:r>
      <w:r w:rsidRPr="001B19CD">
        <w:rPr>
          <w:spacing w:val="-14"/>
        </w:rPr>
        <w:t xml:space="preserve"> </w:t>
      </w:r>
      <w:r w:rsidRPr="001B19CD">
        <w:t>adanya</w:t>
      </w:r>
      <w:r w:rsidRPr="001B19CD">
        <w:rPr>
          <w:spacing w:val="-14"/>
        </w:rPr>
        <w:t xml:space="preserve"> </w:t>
      </w:r>
      <w:r w:rsidRPr="001B19CD">
        <w:t>kelembagaan</w:t>
      </w:r>
      <w:r w:rsidRPr="001B19CD">
        <w:rPr>
          <w:spacing w:val="-12"/>
        </w:rPr>
        <w:t xml:space="preserve"> </w:t>
      </w:r>
      <w:r w:rsidRPr="001B19CD">
        <w:t>kelompok</w:t>
      </w:r>
      <w:r w:rsidRPr="001B19CD">
        <w:rPr>
          <w:spacing w:val="-13"/>
        </w:rPr>
        <w:t xml:space="preserve"> </w:t>
      </w:r>
      <w:r w:rsidRPr="001B19CD">
        <w:t>tani.</w:t>
      </w:r>
      <w:r w:rsidRPr="001B19CD">
        <w:rPr>
          <w:spacing w:val="-13"/>
        </w:rPr>
        <w:t xml:space="preserve"> </w:t>
      </w:r>
      <w:r w:rsidRPr="001B19CD">
        <w:t>Hingga</w:t>
      </w:r>
      <w:r w:rsidRPr="001B19CD">
        <w:rPr>
          <w:spacing w:val="-14"/>
        </w:rPr>
        <w:t xml:space="preserve"> </w:t>
      </w:r>
      <w:r w:rsidRPr="001B19CD">
        <w:t>tahun</w:t>
      </w:r>
      <w:r w:rsidRPr="001B19CD">
        <w:rPr>
          <w:spacing w:val="-14"/>
        </w:rPr>
        <w:t xml:space="preserve"> </w:t>
      </w:r>
      <w:r w:rsidRPr="001B19CD">
        <w:t>2021</w:t>
      </w:r>
      <w:r w:rsidRPr="001B19CD">
        <w:rPr>
          <w:spacing w:val="-13"/>
        </w:rPr>
        <w:t xml:space="preserve"> </w:t>
      </w:r>
      <w:r w:rsidRPr="001B19CD">
        <w:t>terdapat</w:t>
      </w:r>
      <w:r w:rsidRPr="001B19CD">
        <w:rPr>
          <w:spacing w:val="-13"/>
        </w:rPr>
        <w:t xml:space="preserve"> </w:t>
      </w:r>
      <w:r w:rsidRPr="001B19CD">
        <w:t>lima</w:t>
      </w:r>
      <w:r w:rsidRPr="001B19CD">
        <w:rPr>
          <w:spacing w:val="-13"/>
        </w:rPr>
        <w:t xml:space="preserve"> </w:t>
      </w:r>
      <w:r w:rsidRPr="001B19CD">
        <w:t xml:space="preserve">kelompok tani </w:t>
      </w:r>
      <w:r w:rsidR="004E65A2">
        <w:rPr>
          <w:lang w:val="id-ID"/>
        </w:rPr>
        <w:t>aktif</w:t>
      </w:r>
      <w:r w:rsidR="00C60F64">
        <w:rPr>
          <w:lang w:val="id-ID"/>
        </w:rPr>
        <w:t xml:space="preserve"> (Tabel 5)</w:t>
      </w:r>
      <w:r w:rsidRPr="001B19CD">
        <w:t>.</w:t>
      </w:r>
    </w:p>
    <w:p w14:paraId="5B6C767E" w14:textId="0CADFCFE" w:rsidR="00601332" w:rsidRPr="00EB4C37" w:rsidRDefault="00601332" w:rsidP="004E65A2">
      <w:pPr>
        <w:spacing w:after="0" w:line="240" w:lineRule="auto"/>
        <w:ind w:left="316"/>
        <w:jc w:val="both"/>
        <w:rPr>
          <w:rFonts w:ascii="Bookman Old Style" w:hAnsi="Bookman Old Style"/>
        </w:rPr>
      </w:pPr>
    </w:p>
    <w:tbl>
      <w:tblPr>
        <w:tblStyle w:val="TableNormal1"/>
        <w:tblW w:w="8404" w:type="dxa"/>
        <w:tblLayout w:type="fixed"/>
        <w:tblLook w:val="01E0" w:firstRow="1" w:lastRow="1" w:firstColumn="1" w:lastColumn="1" w:noHBand="0" w:noVBand="0"/>
      </w:tblPr>
      <w:tblGrid>
        <w:gridCol w:w="410"/>
        <w:gridCol w:w="884"/>
        <w:gridCol w:w="1088"/>
        <w:gridCol w:w="1055"/>
        <w:gridCol w:w="1007"/>
        <w:gridCol w:w="838"/>
        <w:gridCol w:w="707"/>
        <w:gridCol w:w="618"/>
        <w:gridCol w:w="1077"/>
        <w:gridCol w:w="720"/>
      </w:tblGrid>
      <w:tr w:rsidR="004E65A2" w:rsidRPr="008037AA" w14:paraId="21E6AA09" w14:textId="77777777" w:rsidTr="00E74E9B">
        <w:trPr>
          <w:trHeight w:val="201"/>
        </w:trPr>
        <w:tc>
          <w:tcPr>
            <w:tcW w:w="8404" w:type="dxa"/>
            <w:gridSpan w:val="10"/>
            <w:tcBorders>
              <w:bottom w:val="single" w:sz="4" w:space="0" w:color="auto"/>
            </w:tcBorders>
          </w:tcPr>
          <w:p w14:paraId="39DB01F3" w14:textId="661E3FA4" w:rsidR="004E65A2" w:rsidRPr="00EB4C37" w:rsidRDefault="004E65A2" w:rsidP="004E65A2">
            <w:pPr>
              <w:pStyle w:val="TableParagraph"/>
              <w:ind w:firstLine="11"/>
              <w:jc w:val="both"/>
              <w:rPr>
                <w:rFonts w:ascii="Bookman Old Style" w:hAnsi="Bookman Old Style"/>
                <w:bCs/>
                <w:sz w:val="18"/>
                <w:szCs w:val="18"/>
              </w:rPr>
            </w:pPr>
            <w:r w:rsidRPr="00EB4C37">
              <w:rPr>
                <w:rFonts w:ascii="Bookman Old Style" w:hAnsi="Bookman Old Style"/>
                <w:bCs/>
              </w:rPr>
              <w:t>Tabel 5.</w:t>
            </w:r>
            <w:r w:rsidRPr="001B19CD">
              <w:rPr>
                <w:rFonts w:ascii="Bookman Old Style" w:hAnsi="Bookman Old Style"/>
                <w:b/>
              </w:rPr>
              <w:t xml:space="preserve"> </w:t>
            </w:r>
            <w:r w:rsidRPr="001B19CD">
              <w:rPr>
                <w:rFonts w:ascii="Bookman Old Style" w:hAnsi="Bookman Old Style"/>
              </w:rPr>
              <w:t>Kelompok Tani Desa Tumih Tahun</w:t>
            </w:r>
            <w:r w:rsidRPr="001B19CD">
              <w:rPr>
                <w:rFonts w:ascii="Bookman Old Style" w:hAnsi="Bookman Old Style"/>
                <w:spacing w:val="-7"/>
              </w:rPr>
              <w:t xml:space="preserve"> </w:t>
            </w:r>
            <w:r w:rsidRPr="001B19CD">
              <w:rPr>
                <w:rFonts w:ascii="Bookman Old Style" w:hAnsi="Bookman Old Style"/>
              </w:rPr>
              <w:t>2021</w:t>
            </w:r>
          </w:p>
        </w:tc>
      </w:tr>
      <w:tr w:rsidR="00601332" w:rsidRPr="008037AA" w14:paraId="1DA960A8" w14:textId="77777777" w:rsidTr="00E74E9B">
        <w:trPr>
          <w:trHeight w:val="201"/>
        </w:trPr>
        <w:tc>
          <w:tcPr>
            <w:tcW w:w="410" w:type="dxa"/>
            <w:vMerge w:val="restart"/>
            <w:tcBorders>
              <w:top w:val="single" w:sz="4" w:space="0" w:color="auto"/>
              <w:bottom w:val="single" w:sz="4" w:space="0" w:color="auto"/>
            </w:tcBorders>
          </w:tcPr>
          <w:p w14:paraId="1420A644" w14:textId="2F7628F1" w:rsidR="00601332" w:rsidRPr="00EB4C37" w:rsidRDefault="00601332" w:rsidP="004E65A2">
            <w:pPr>
              <w:pStyle w:val="TableParagraph"/>
              <w:jc w:val="center"/>
              <w:rPr>
                <w:rFonts w:ascii="Bookman Old Style" w:hAnsi="Bookman Old Style"/>
                <w:bCs/>
                <w:sz w:val="18"/>
                <w:szCs w:val="18"/>
                <w:lang w:val="id-ID"/>
              </w:rPr>
            </w:pPr>
            <w:r w:rsidRPr="00EB4C37">
              <w:rPr>
                <w:rFonts w:ascii="Bookman Old Style" w:hAnsi="Bookman Old Style"/>
                <w:bCs/>
                <w:sz w:val="18"/>
                <w:szCs w:val="18"/>
              </w:rPr>
              <w:t>No</w:t>
            </w:r>
            <w:r w:rsidR="008037AA" w:rsidRPr="00EB4C37">
              <w:rPr>
                <w:rFonts w:ascii="Bookman Old Style" w:hAnsi="Bookman Old Style"/>
                <w:bCs/>
                <w:sz w:val="18"/>
                <w:szCs w:val="18"/>
                <w:lang w:val="id-ID"/>
              </w:rPr>
              <w:t>.</w:t>
            </w:r>
          </w:p>
        </w:tc>
        <w:tc>
          <w:tcPr>
            <w:tcW w:w="884" w:type="dxa"/>
            <w:vMerge w:val="restart"/>
            <w:tcBorders>
              <w:top w:val="single" w:sz="4" w:space="0" w:color="auto"/>
              <w:bottom w:val="single" w:sz="4" w:space="0" w:color="auto"/>
            </w:tcBorders>
          </w:tcPr>
          <w:p w14:paraId="43973ADF" w14:textId="77777777" w:rsidR="00601332" w:rsidRPr="00EB4C37" w:rsidRDefault="00601332" w:rsidP="004E65A2">
            <w:pPr>
              <w:pStyle w:val="TableParagraph"/>
              <w:ind w:right="45"/>
              <w:jc w:val="center"/>
              <w:rPr>
                <w:rFonts w:ascii="Bookman Old Style" w:hAnsi="Bookman Old Style"/>
                <w:bCs/>
                <w:sz w:val="18"/>
                <w:szCs w:val="18"/>
              </w:rPr>
            </w:pPr>
            <w:r w:rsidRPr="00EB4C37">
              <w:rPr>
                <w:rFonts w:ascii="Bookman Old Style" w:hAnsi="Bookman Old Style"/>
                <w:bCs/>
                <w:sz w:val="18"/>
                <w:szCs w:val="18"/>
              </w:rPr>
              <w:t>Kelompok Tani</w:t>
            </w:r>
          </w:p>
        </w:tc>
        <w:tc>
          <w:tcPr>
            <w:tcW w:w="3150" w:type="dxa"/>
            <w:gridSpan w:val="3"/>
            <w:tcBorders>
              <w:top w:val="single" w:sz="4" w:space="0" w:color="auto"/>
              <w:bottom w:val="single" w:sz="4" w:space="0" w:color="auto"/>
            </w:tcBorders>
          </w:tcPr>
          <w:p w14:paraId="1BBA5162" w14:textId="77777777" w:rsidR="00601332" w:rsidRPr="00EB4C37" w:rsidRDefault="00601332" w:rsidP="004E65A2">
            <w:pPr>
              <w:pStyle w:val="TableParagraph"/>
              <w:jc w:val="center"/>
              <w:rPr>
                <w:rFonts w:ascii="Bookman Old Style" w:hAnsi="Bookman Old Style"/>
                <w:bCs/>
                <w:sz w:val="18"/>
                <w:szCs w:val="18"/>
              </w:rPr>
            </w:pPr>
            <w:r w:rsidRPr="00EB4C37">
              <w:rPr>
                <w:rFonts w:ascii="Bookman Old Style" w:hAnsi="Bookman Old Style"/>
                <w:bCs/>
                <w:sz w:val="18"/>
                <w:szCs w:val="18"/>
              </w:rPr>
              <w:t>Nama</w:t>
            </w:r>
          </w:p>
        </w:tc>
        <w:tc>
          <w:tcPr>
            <w:tcW w:w="838" w:type="dxa"/>
            <w:tcBorders>
              <w:top w:val="single" w:sz="4" w:space="0" w:color="auto"/>
              <w:bottom w:val="single" w:sz="4" w:space="0" w:color="auto"/>
            </w:tcBorders>
          </w:tcPr>
          <w:p w14:paraId="55D0E44F" w14:textId="77777777" w:rsidR="00601332" w:rsidRPr="00EB4C37" w:rsidRDefault="00601332" w:rsidP="004E65A2">
            <w:pPr>
              <w:pStyle w:val="TableParagraph"/>
              <w:jc w:val="center"/>
              <w:rPr>
                <w:rFonts w:ascii="Bookman Old Style" w:hAnsi="Bookman Old Style"/>
                <w:bCs/>
                <w:sz w:val="18"/>
                <w:szCs w:val="18"/>
              </w:rPr>
            </w:pPr>
            <w:r w:rsidRPr="00EB4C37">
              <w:rPr>
                <w:rFonts w:ascii="Bookman Old Style" w:hAnsi="Bookman Old Style"/>
                <w:bCs/>
                <w:sz w:val="18"/>
                <w:szCs w:val="18"/>
              </w:rPr>
              <w:t>Jumlah</w:t>
            </w:r>
          </w:p>
        </w:tc>
        <w:tc>
          <w:tcPr>
            <w:tcW w:w="2402" w:type="dxa"/>
            <w:gridSpan w:val="3"/>
            <w:tcBorders>
              <w:top w:val="single" w:sz="4" w:space="0" w:color="auto"/>
              <w:bottom w:val="single" w:sz="4" w:space="0" w:color="auto"/>
            </w:tcBorders>
          </w:tcPr>
          <w:p w14:paraId="49D37E05" w14:textId="77777777" w:rsidR="00601332" w:rsidRPr="00EB4C37" w:rsidRDefault="00601332" w:rsidP="004E65A2">
            <w:pPr>
              <w:pStyle w:val="TableParagraph"/>
              <w:ind w:left="655"/>
              <w:jc w:val="both"/>
              <w:rPr>
                <w:rFonts w:ascii="Bookman Old Style" w:hAnsi="Bookman Old Style"/>
                <w:bCs/>
                <w:sz w:val="18"/>
                <w:szCs w:val="18"/>
              </w:rPr>
            </w:pPr>
            <w:r w:rsidRPr="00EB4C37">
              <w:rPr>
                <w:rFonts w:ascii="Bookman Old Style" w:hAnsi="Bookman Old Style"/>
                <w:bCs/>
                <w:sz w:val="18"/>
                <w:szCs w:val="18"/>
              </w:rPr>
              <w:t>Luas Lahan (Ha)</w:t>
            </w:r>
          </w:p>
        </w:tc>
        <w:tc>
          <w:tcPr>
            <w:tcW w:w="720" w:type="dxa"/>
            <w:vMerge w:val="restart"/>
            <w:tcBorders>
              <w:top w:val="single" w:sz="4" w:space="0" w:color="auto"/>
              <w:bottom w:val="single" w:sz="4" w:space="0" w:color="auto"/>
            </w:tcBorders>
          </w:tcPr>
          <w:p w14:paraId="51965F0E" w14:textId="77777777" w:rsidR="00601332" w:rsidRPr="00EB4C37" w:rsidRDefault="00601332" w:rsidP="004E65A2">
            <w:pPr>
              <w:pStyle w:val="TableParagraph"/>
              <w:ind w:firstLine="11"/>
              <w:jc w:val="center"/>
              <w:rPr>
                <w:rFonts w:ascii="Bookman Old Style" w:hAnsi="Bookman Old Style"/>
                <w:bCs/>
                <w:sz w:val="18"/>
                <w:szCs w:val="18"/>
              </w:rPr>
            </w:pPr>
            <w:r w:rsidRPr="00EB4C37">
              <w:rPr>
                <w:rFonts w:ascii="Bookman Old Style" w:hAnsi="Bookman Old Style"/>
                <w:bCs/>
                <w:sz w:val="18"/>
                <w:szCs w:val="18"/>
              </w:rPr>
              <w:t>Pola Usaha</w:t>
            </w:r>
          </w:p>
          <w:p w14:paraId="10C982BE" w14:textId="77777777" w:rsidR="00601332" w:rsidRPr="00EB4C37" w:rsidRDefault="00601332" w:rsidP="004E65A2">
            <w:pPr>
              <w:pStyle w:val="TableParagraph"/>
              <w:jc w:val="center"/>
              <w:rPr>
                <w:rFonts w:ascii="Bookman Old Style" w:hAnsi="Bookman Old Style"/>
                <w:bCs/>
                <w:sz w:val="18"/>
                <w:szCs w:val="18"/>
              </w:rPr>
            </w:pPr>
            <w:r w:rsidRPr="00EB4C37">
              <w:rPr>
                <w:rFonts w:ascii="Bookman Old Style" w:hAnsi="Bookman Old Style"/>
                <w:bCs/>
                <w:sz w:val="18"/>
                <w:szCs w:val="18"/>
              </w:rPr>
              <w:t>Tani</w:t>
            </w:r>
          </w:p>
        </w:tc>
      </w:tr>
      <w:tr w:rsidR="00601332" w:rsidRPr="008037AA" w14:paraId="3386E767" w14:textId="77777777" w:rsidTr="00E74E9B">
        <w:trPr>
          <w:trHeight w:val="340"/>
        </w:trPr>
        <w:tc>
          <w:tcPr>
            <w:tcW w:w="410" w:type="dxa"/>
            <w:vMerge/>
            <w:tcBorders>
              <w:bottom w:val="single" w:sz="4" w:space="0" w:color="auto"/>
            </w:tcBorders>
          </w:tcPr>
          <w:p w14:paraId="05EDD843" w14:textId="77777777" w:rsidR="00601332" w:rsidRPr="008037AA" w:rsidRDefault="00601332" w:rsidP="004E65A2">
            <w:pPr>
              <w:jc w:val="both"/>
              <w:rPr>
                <w:rFonts w:ascii="Bookman Old Style" w:hAnsi="Bookman Old Style"/>
                <w:sz w:val="18"/>
                <w:szCs w:val="18"/>
              </w:rPr>
            </w:pPr>
          </w:p>
        </w:tc>
        <w:tc>
          <w:tcPr>
            <w:tcW w:w="884" w:type="dxa"/>
            <w:vMerge/>
            <w:tcBorders>
              <w:bottom w:val="single" w:sz="4" w:space="0" w:color="auto"/>
            </w:tcBorders>
          </w:tcPr>
          <w:p w14:paraId="108E43E8" w14:textId="77777777" w:rsidR="00601332" w:rsidRPr="008037AA" w:rsidRDefault="00601332" w:rsidP="004E65A2">
            <w:pPr>
              <w:jc w:val="both"/>
              <w:rPr>
                <w:rFonts w:ascii="Bookman Old Style" w:hAnsi="Bookman Old Style"/>
                <w:sz w:val="18"/>
                <w:szCs w:val="18"/>
              </w:rPr>
            </w:pPr>
          </w:p>
        </w:tc>
        <w:tc>
          <w:tcPr>
            <w:tcW w:w="1088" w:type="dxa"/>
            <w:tcBorders>
              <w:top w:val="single" w:sz="4" w:space="0" w:color="auto"/>
              <w:bottom w:val="single" w:sz="4" w:space="0" w:color="auto"/>
            </w:tcBorders>
          </w:tcPr>
          <w:p w14:paraId="3CCFCC49" w14:textId="77777777" w:rsidR="00601332" w:rsidRPr="00EB4C37" w:rsidRDefault="00601332" w:rsidP="004E65A2">
            <w:pPr>
              <w:pStyle w:val="TableParagraph"/>
              <w:jc w:val="center"/>
              <w:rPr>
                <w:rFonts w:ascii="Bookman Old Style" w:hAnsi="Bookman Old Style"/>
                <w:bCs/>
                <w:sz w:val="18"/>
                <w:szCs w:val="18"/>
              </w:rPr>
            </w:pPr>
            <w:r w:rsidRPr="00EB4C37">
              <w:rPr>
                <w:rFonts w:ascii="Bookman Old Style" w:hAnsi="Bookman Old Style"/>
                <w:bCs/>
                <w:sz w:val="18"/>
                <w:szCs w:val="18"/>
              </w:rPr>
              <w:t>Ketua</w:t>
            </w:r>
          </w:p>
        </w:tc>
        <w:tc>
          <w:tcPr>
            <w:tcW w:w="1055" w:type="dxa"/>
            <w:tcBorders>
              <w:top w:val="single" w:sz="4" w:space="0" w:color="auto"/>
              <w:bottom w:val="single" w:sz="4" w:space="0" w:color="auto"/>
            </w:tcBorders>
          </w:tcPr>
          <w:p w14:paraId="0ADCDE6B" w14:textId="77777777" w:rsidR="00601332" w:rsidRPr="00EB4C37" w:rsidRDefault="00601332" w:rsidP="004E65A2">
            <w:pPr>
              <w:pStyle w:val="TableParagraph"/>
              <w:jc w:val="center"/>
              <w:rPr>
                <w:rFonts w:ascii="Bookman Old Style" w:hAnsi="Bookman Old Style"/>
                <w:bCs/>
                <w:sz w:val="18"/>
                <w:szCs w:val="18"/>
              </w:rPr>
            </w:pPr>
            <w:r w:rsidRPr="00EB4C37">
              <w:rPr>
                <w:rFonts w:ascii="Bookman Old Style" w:hAnsi="Bookman Old Style"/>
                <w:bCs/>
                <w:sz w:val="18"/>
                <w:szCs w:val="18"/>
              </w:rPr>
              <w:t>Sekretaris</w:t>
            </w:r>
          </w:p>
        </w:tc>
        <w:tc>
          <w:tcPr>
            <w:tcW w:w="1007" w:type="dxa"/>
            <w:tcBorders>
              <w:top w:val="single" w:sz="4" w:space="0" w:color="auto"/>
              <w:bottom w:val="single" w:sz="4" w:space="0" w:color="auto"/>
            </w:tcBorders>
          </w:tcPr>
          <w:p w14:paraId="564D76CD" w14:textId="77777777" w:rsidR="00601332" w:rsidRPr="00EB4C37" w:rsidRDefault="00601332" w:rsidP="004E65A2">
            <w:pPr>
              <w:pStyle w:val="TableParagraph"/>
              <w:ind w:left="20"/>
              <w:jc w:val="both"/>
              <w:rPr>
                <w:rFonts w:ascii="Bookman Old Style" w:hAnsi="Bookman Old Style"/>
                <w:bCs/>
                <w:sz w:val="18"/>
                <w:szCs w:val="18"/>
              </w:rPr>
            </w:pPr>
            <w:r w:rsidRPr="00EB4C37">
              <w:rPr>
                <w:rFonts w:ascii="Bookman Old Style" w:hAnsi="Bookman Old Style"/>
                <w:bCs/>
                <w:sz w:val="18"/>
                <w:szCs w:val="18"/>
              </w:rPr>
              <w:t>Bendahara</w:t>
            </w:r>
          </w:p>
        </w:tc>
        <w:tc>
          <w:tcPr>
            <w:tcW w:w="838" w:type="dxa"/>
            <w:tcBorders>
              <w:top w:val="single" w:sz="4" w:space="0" w:color="auto"/>
              <w:bottom w:val="single" w:sz="4" w:space="0" w:color="auto"/>
            </w:tcBorders>
          </w:tcPr>
          <w:p w14:paraId="74D37EB2" w14:textId="77777777" w:rsidR="00601332" w:rsidRPr="00EB4C37" w:rsidRDefault="00601332" w:rsidP="004E65A2">
            <w:pPr>
              <w:pStyle w:val="TableParagraph"/>
              <w:jc w:val="center"/>
              <w:rPr>
                <w:rFonts w:ascii="Bookman Old Style" w:hAnsi="Bookman Old Style"/>
                <w:bCs/>
                <w:sz w:val="18"/>
                <w:szCs w:val="18"/>
              </w:rPr>
            </w:pPr>
            <w:r w:rsidRPr="00EB4C37">
              <w:rPr>
                <w:rFonts w:ascii="Bookman Old Style" w:hAnsi="Bookman Old Style"/>
                <w:bCs/>
                <w:sz w:val="18"/>
                <w:szCs w:val="18"/>
              </w:rPr>
              <w:t>Anggota</w:t>
            </w:r>
          </w:p>
        </w:tc>
        <w:tc>
          <w:tcPr>
            <w:tcW w:w="707" w:type="dxa"/>
            <w:tcBorders>
              <w:top w:val="single" w:sz="4" w:space="0" w:color="auto"/>
              <w:bottom w:val="single" w:sz="4" w:space="0" w:color="auto"/>
            </w:tcBorders>
          </w:tcPr>
          <w:p w14:paraId="70B065E7" w14:textId="77777777" w:rsidR="00601332" w:rsidRPr="00EB4C37" w:rsidRDefault="00601332" w:rsidP="004E65A2">
            <w:pPr>
              <w:pStyle w:val="TableParagraph"/>
              <w:ind w:right="8"/>
              <w:jc w:val="center"/>
              <w:rPr>
                <w:rFonts w:ascii="Bookman Old Style" w:hAnsi="Bookman Old Style"/>
                <w:bCs/>
                <w:sz w:val="18"/>
                <w:szCs w:val="18"/>
              </w:rPr>
            </w:pPr>
            <w:r w:rsidRPr="00EB4C37">
              <w:rPr>
                <w:rFonts w:ascii="Bookman Old Style" w:hAnsi="Bookman Old Style"/>
                <w:bCs/>
                <w:sz w:val="18"/>
                <w:szCs w:val="18"/>
              </w:rPr>
              <w:t>Sawah</w:t>
            </w:r>
          </w:p>
        </w:tc>
        <w:tc>
          <w:tcPr>
            <w:tcW w:w="618" w:type="dxa"/>
            <w:tcBorders>
              <w:top w:val="single" w:sz="4" w:space="0" w:color="auto"/>
              <w:bottom w:val="single" w:sz="4" w:space="0" w:color="auto"/>
            </w:tcBorders>
          </w:tcPr>
          <w:p w14:paraId="3A4236D8" w14:textId="77777777" w:rsidR="00601332" w:rsidRPr="00EB4C37" w:rsidRDefault="00601332" w:rsidP="004E65A2">
            <w:pPr>
              <w:pStyle w:val="TableParagraph"/>
              <w:jc w:val="center"/>
              <w:rPr>
                <w:rFonts w:ascii="Bookman Old Style" w:hAnsi="Bookman Old Style"/>
                <w:bCs/>
                <w:sz w:val="18"/>
                <w:szCs w:val="18"/>
              </w:rPr>
            </w:pPr>
            <w:r w:rsidRPr="00EB4C37">
              <w:rPr>
                <w:rFonts w:ascii="Bookman Old Style" w:hAnsi="Bookman Old Style"/>
                <w:bCs/>
                <w:sz w:val="18"/>
                <w:szCs w:val="18"/>
              </w:rPr>
              <w:t>Tegal</w:t>
            </w:r>
          </w:p>
        </w:tc>
        <w:tc>
          <w:tcPr>
            <w:tcW w:w="1077" w:type="dxa"/>
            <w:tcBorders>
              <w:top w:val="single" w:sz="4" w:space="0" w:color="auto"/>
              <w:bottom w:val="single" w:sz="4" w:space="0" w:color="auto"/>
            </w:tcBorders>
          </w:tcPr>
          <w:p w14:paraId="193ED3EA" w14:textId="77777777" w:rsidR="00601332" w:rsidRPr="00EB4C37" w:rsidRDefault="00601332" w:rsidP="004E65A2">
            <w:pPr>
              <w:pStyle w:val="TableParagraph"/>
              <w:jc w:val="center"/>
              <w:rPr>
                <w:rFonts w:ascii="Bookman Old Style" w:hAnsi="Bookman Old Style"/>
                <w:bCs/>
                <w:sz w:val="18"/>
                <w:szCs w:val="18"/>
              </w:rPr>
            </w:pPr>
            <w:r w:rsidRPr="00EB4C37">
              <w:rPr>
                <w:rFonts w:ascii="Bookman Old Style" w:hAnsi="Bookman Old Style"/>
                <w:bCs/>
                <w:sz w:val="18"/>
                <w:szCs w:val="18"/>
              </w:rPr>
              <w:t>Pekarangan</w:t>
            </w:r>
          </w:p>
        </w:tc>
        <w:tc>
          <w:tcPr>
            <w:tcW w:w="720" w:type="dxa"/>
            <w:vMerge/>
            <w:tcBorders>
              <w:top w:val="single" w:sz="4" w:space="0" w:color="auto"/>
              <w:bottom w:val="single" w:sz="4" w:space="0" w:color="auto"/>
            </w:tcBorders>
          </w:tcPr>
          <w:p w14:paraId="1A546A83" w14:textId="77777777" w:rsidR="00601332" w:rsidRPr="008037AA" w:rsidRDefault="00601332" w:rsidP="004E65A2">
            <w:pPr>
              <w:jc w:val="both"/>
              <w:rPr>
                <w:rFonts w:ascii="Bookman Old Style" w:hAnsi="Bookman Old Style"/>
                <w:sz w:val="18"/>
                <w:szCs w:val="18"/>
              </w:rPr>
            </w:pPr>
          </w:p>
        </w:tc>
      </w:tr>
      <w:tr w:rsidR="00601332" w:rsidRPr="008037AA" w14:paraId="6AFCDAF8" w14:textId="77777777" w:rsidTr="00E74E9B">
        <w:trPr>
          <w:trHeight w:val="201"/>
        </w:trPr>
        <w:tc>
          <w:tcPr>
            <w:tcW w:w="410" w:type="dxa"/>
            <w:tcBorders>
              <w:top w:val="single" w:sz="4" w:space="0" w:color="auto"/>
            </w:tcBorders>
          </w:tcPr>
          <w:p w14:paraId="59681CA7" w14:textId="77777777" w:rsidR="00601332" w:rsidRPr="008037AA" w:rsidRDefault="00601332" w:rsidP="004E65A2">
            <w:pPr>
              <w:pStyle w:val="TableParagraph"/>
              <w:ind w:left="30"/>
              <w:jc w:val="center"/>
              <w:rPr>
                <w:rFonts w:ascii="Bookman Old Style" w:hAnsi="Bookman Old Style"/>
                <w:sz w:val="18"/>
                <w:szCs w:val="18"/>
              </w:rPr>
            </w:pPr>
            <w:r w:rsidRPr="008037AA">
              <w:rPr>
                <w:rFonts w:ascii="Bookman Old Style" w:hAnsi="Bookman Old Style"/>
                <w:sz w:val="18"/>
                <w:szCs w:val="18"/>
              </w:rPr>
              <w:t>1</w:t>
            </w:r>
          </w:p>
        </w:tc>
        <w:tc>
          <w:tcPr>
            <w:tcW w:w="884" w:type="dxa"/>
            <w:tcBorders>
              <w:top w:val="single" w:sz="4" w:space="0" w:color="auto"/>
            </w:tcBorders>
          </w:tcPr>
          <w:p w14:paraId="0A202264" w14:textId="77777777" w:rsidR="00601332" w:rsidRPr="008037AA" w:rsidRDefault="00601332" w:rsidP="004E65A2">
            <w:pPr>
              <w:pStyle w:val="TableParagraph"/>
              <w:ind w:left="-17"/>
              <w:jc w:val="both"/>
              <w:rPr>
                <w:rFonts w:ascii="Bookman Old Style" w:hAnsi="Bookman Old Style"/>
                <w:sz w:val="18"/>
                <w:szCs w:val="18"/>
              </w:rPr>
            </w:pPr>
            <w:r w:rsidRPr="008037AA">
              <w:rPr>
                <w:rFonts w:ascii="Bookman Old Style" w:hAnsi="Bookman Old Style"/>
                <w:sz w:val="18"/>
                <w:szCs w:val="18"/>
              </w:rPr>
              <w:t>Sumber Rejeki</w:t>
            </w:r>
          </w:p>
        </w:tc>
        <w:tc>
          <w:tcPr>
            <w:tcW w:w="1088" w:type="dxa"/>
            <w:tcBorders>
              <w:top w:val="single" w:sz="4" w:space="0" w:color="auto"/>
            </w:tcBorders>
          </w:tcPr>
          <w:p w14:paraId="0DD40323"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Sugihono</w:t>
            </w:r>
          </w:p>
        </w:tc>
        <w:tc>
          <w:tcPr>
            <w:tcW w:w="1055" w:type="dxa"/>
            <w:tcBorders>
              <w:top w:val="single" w:sz="4" w:space="0" w:color="auto"/>
            </w:tcBorders>
          </w:tcPr>
          <w:p w14:paraId="19892105"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Sudrajat</w:t>
            </w:r>
          </w:p>
        </w:tc>
        <w:tc>
          <w:tcPr>
            <w:tcW w:w="1007" w:type="dxa"/>
            <w:tcBorders>
              <w:top w:val="single" w:sz="4" w:space="0" w:color="auto"/>
            </w:tcBorders>
          </w:tcPr>
          <w:p w14:paraId="3CC48559" w14:textId="77777777" w:rsidR="00601332" w:rsidRPr="008037AA" w:rsidRDefault="00601332" w:rsidP="004E65A2">
            <w:pPr>
              <w:pStyle w:val="TableParagraph"/>
              <w:ind w:left="20" w:right="81"/>
              <w:jc w:val="center"/>
              <w:rPr>
                <w:rFonts w:ascii="Bookman Old Style" w:hAnsi="Bookman Old Style"/>
                <w:sz w:val="18"/>
                <w:szCs w:val="18"/>
              </w:rPr>
            </w:pPr>
            <w:r w:rsidRPr="008037AA">
              <w:rPr>
                <w:rFonts w:ascii="Bookman Old Style" w:hAnsi="Bookman Old Style"/>
                <w:sz w:val="18"/>
                <w:szCs w:val="18"/>
              </w:rPr>
              <w:t>Edy Susrajat</w:t>
            </w:r>
          </w:p>
        </w:tc>
        <w:tc>
          <w:tcPr>
            <w:tcW w:w="838" w:type="dxa"/>
            <w:tcBorders>
              <w:top w:val="single" w:sz="4" w:space="0" w:color="auto"/>
            </w:tcBorders>
          </w:tcPr>
          <w:p w14:paraId="5A3C7A93"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35</w:t>
            </w:r>
          </w:p>
        </w:tc>
        <w:tc>
          <w:tcPr>
            <w:tcW w:w="707" w:type="dxa"/>
            <w:tcBorders>
              <w:top w:val="single" w:sz="4" w:space="0" w:color="auto"/>
            </w:tcBorders>
          </w:tcPr>
          <w:p w14:paraId="5D375209"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73</w:t>
            </w:r>
          </w:p>
        </w:tc>
        <w:tc>
          <w:tcPr>
            <w:tcW w:w="618" w:type="dxa"/>
            <w:tcBorders>
              <w:top w:val="single" w:sz="4" w:space="0" w:color="auto"/>
            </w:tcBorders>
          </w:tcPr>
          <w:p w14:paraId="2E530E0B" w14:textId="77777777" w:rsidR="00601332" w:rsidRPr="008037AA" w:rsidRDefault="00601332" w:rsidP="004E65A2">
            <w:pPr>
              <w:pStyle w:val="TableParagraph"/>
              <w:jc w:val="both"/>
              <w:rPr>
                <w:rFonts w:ascii="Bookman Old Style" w:hAnsi="Bookman Old Style"/>
                <w:sz w:val="18"/>
                <w:szCs w:val="18"/>
              </w:rPr>
            </w:pPr>
          </w:p>
        </w:tc>
        <w:tc>
          <w:tcPr>
            <w:tcW w:w="1077" w:type="dxa"/>
            <w:tcBorders>
              <w:top w:val="single" w:sz="4" w:space="0" w:color="auto"/>
            </w:tcBorders>
          </w:tcPr>
          <w:p w14:paraId="434E8F9E" w14:textId="77777777" w:rsidR="00601332" w:rsidRPr="008037AA" w:rsidRDefault="00601332" w:rsidP="004E65A2">
            <w:pPr>
              <w:pStyle w:val="TableParagraph"/>
              <w:jc w:val="both"/>
              <w:rPr>
                <w:rFonts w:ascii="Bookman Old Style" w:hAnsi="Bookman Old Style"/>
                <w:sz w:val="18"/>
                <w:szCs w:val="18"/>
              </w:rPr>
            </w:pPr>
          </w:p>
        </w:tc>
        <w:tc>
          <w:tcPr>
            <w:tcW w:w="720" w:type="dxa"/>
            <w:tcBorders>
              <w:top w:val="single" w:sz="4" w:space="0" w:color="auto"/>
            </w:tcBorders>
          </w:tcPr>
          <w:p w14:paraId="37E86F26"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Padi</w:t>
            </w:r>
          </w:p>
        </w:tc>
      </w:tr>
      <w:tr w:rsidR="00601332" w:rsidRPr="008037AA" w14:paraId="02355FA4" w14:textId="77777777" w:rsidTr="00E74E9B">
        <w:trPr>
          <w:trHeight w:val="201"/>
        </w:trPr>
        <w:tc>
          <w:tcPr>
            <w:tcW w:w="410" w:type="dxa"/>
          </w:tcPr>
          <w:p w14:paraId="016957F4" w14:textId="77777777" w:rsidR="00601332" w:rsidRPr="008037AA" w:rsidRDefault="00601332" w:rsidP="004E65A2">
            <w:pPr>
              <w:pStyle w:val="TableParagraph"/>
              <w:ind w:left="30"/>
              <w:jc w:val="center"/>
              <w:rPr>
                <w:rFonts w:ascii="Bookman Old Style" w:hAnsi="Bookman Old Style"/>
                <w:sz w:val="18"/>
                <w:szCs w:val="18"/>
              </w:rPr>
            </w:pPr>
            <w:r w:rsidRPr="008037AA">
              <w:rPr>
                <w:rFonts w:ascii="Bookman Old Style" w:hAnsi="Bookman Old Style"/>
                <w:sz w:val="18"/>
                <w:szCs w:val="18"/>
              </w:rPr>
              <w:t>2</w:t>
            </w:r>
          </w:p>
        </w:tc>
        <w:tc>
          <w:tcPr>
            <w:tcW w:w="884" w:type="dxa"/>
          </w:tcPr>
          <w:p w14:paraId="415FE8DB" w14:textId="77777777" w:rsidR="00601332" w:rsidRPr="008037AA" w:rsidRDefault="00601332" w:rsidP="004E65A2">
            <w:pPr>
              <w:pStyle w:val="TableParagraph"/>
              <w:ind w:left="-17"/>
              <w:jc w:val="both"/>
              <w:rPr>
                <w:rFonts w:ascii="Bookman Old Style" w:hAnsi="Bookman Old Style"/>
                <w:sz w:val="18"/>
                <w:szCs w:val="18"/>
              </w:rPr>
            </w:pPr>
            <w:r w:rsidRPr="008037AA">
              <w:rPr>
                <w:rFonts w:ascii="Bookman Old Style" w:hAnsi="Bookman Old Style"/>
                <w:sz w:val="18"/>
                <w:szCs w:val="18"/>
              </w:rPr>
              <w:t>Suka Maju</w:t>
            </w:r>
          </w:p>
        </w:tc>
        <w:tc>
          <w:tcPr>
            <w:tcW w:w="1088" w:type="dxa"/>
          </w:tcPr>
          <w:p w14:paraId="177502C3"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Fahmi</w:t>
            </w:r>
          </w:p>
        </w:tc>
        <w:tc>
          <w:tcPr>
            <w:tcW w:w="1055" w:type="dxa"/>
          </w:tcPr>
          <w:p w14:paraId="7EF7B2AD"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Safrudin</w:t>
            </w:r>
          </w:p>
        </w:tc>
        <w:tc>
          <w:tcPr>
            <w:tcW w:w="1007" w:type="dxa"/>
          </w:tcPr>
          <w:p w14:paraId="7F8E8DC1" w14:textId="77777777" w:rsidR="00601332" w:rsidRPr="008037AA" w:rsidRDefault="00601332" w:rsidP="004E65A2">
            <w:pPr>
              <w:pStyle w:val="TableParagraph"/>
              <w:ind w:left="20" w:right="80"/>
              <w:jc w:val="center"/>
              <w:rPr>
                <w:rFonts w:ascii="Bookman Old Style" w:hAnsi="Bookman Old Style"/>
                <w:sz w:val="18"/>
                <w:szCs w:val="18"/>
              </w:rPr>
            </w:pPr>
            <w:r w:rsidRPr="008037AA">
              <w:rPr>
                <w:rFonts w:ascii="Bookman Old Style" w:hAnsi="Bookman Old Style"/>
                <w:sz w:val="18"/>
                <w:szCs w:val="18"/>
              </w:rPr>
              <w:t>Paimin</w:t>
            </w:r>
          </w:p>
        </w:tc>
        <w:tc>
          <w:tcPr>
            <w:tcW w:w="838" w:type="dxa"/>
          </w:tcPr>
          <w:p w14:paraId="1AE12F82"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32</w:t>
            </w:r>
          </w:p>
        </w:tc>
        <w:tc>
          <w:tcPr>
            <w:tcW w:w="707" w:type="dxa"/>
          </w:tcPr>
          <w:p w14:paraId="4BE85495"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51</w:t>
            </w:r>
          </w:p>
        </w:tc>
        <w:tc>
          <w:tcPr>
            <w:tcW w:w="618" w:type="dxa"/>
          </w:tcPr>
          <w:p w14:paraId="2B01C779" w14:textId="77777777" w:rsidR="00601332" w:rsidRPr="008037AA" w:rsidRDefault="00601332" w:rsidP="004E65A2">
            <w:pPr>
              <w:pStyle w:val="TableParagraph"/>
              <w:jc w:val="both"/>
              <w:rPr>
                <w:rFonts w:ascii="Bookman Old Style" w:hAnsi="Bookman Old Style"/>
                <w:sz w:val="18"/>
                <w:szCs w:val="18"/>
              </w:rPr>
            </w:pPr>
          </w:p>
        </w:tc>
        <w:tc>
          <w:tcPr>
            <w:tcW w:w="1077" w:type="dxa"/>
          </w:tcPr>
          <w:p w14:paraId="7E4E43A5" w14:textId="77777777" w:rsidR="00601332" w:rsidRPr="008037AA" w:rsidRDefault="00601332" w:rsidP="004E65A2">
            <w:pPr>
              <w:pStyle w:val="TableParagraph"/>
              <w:jc w:val="both"/>
              <w:rPr>
                <w:rFonts w:ascii="Bookman Old Style" w:hAnsi="Bookman Old Style"/>
                <w:sz w:val="18"/>
                <w:szCs w:val="18"/>
              </w:rPr>
            </w:pPr>
          </w:p>
        </w:tc>
        <w:tc>
          <w:tcPr>
            <w:tcW w:w="720" w:type="dxa"/>
          </w:tcPr>
          <w:p w14:paraId="1B861737"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Padi</w:t>
            </w:r>
          </w:p>
        </w:tc>
      </w:tr>
      <w:tr w:rsidR="00601332" w:rsidRPr="008037AA" w14:paraId="29F3F833" w14:textId="77777777" w:rsidTr="00E74E9B">
        <w:trPr>
          <w:trHeight w:val="201"/>
        </w:trPr>
        <w:tc>
          <w:tcPr>
            <w:tcW w:w="410" w:type="dxa"/>
          </w:tcPr>
          <w:p w14:paraId="54A2D511" w14:textId="77777777" w:rsidR="00601332" w:rsidRPr="008037AA" w:rsidRDefault="00601332" w:rsidP="004E65A2">
            <w:pPr>
              <w:pStyle w:val="TableParagraph"/>
              <w:ind w:left="30"/>
              <w:jc w:val="center"/>
              <w:rPr>
                <w:rFonts w:ascii="Bookman Old Style" w:hAnsi="Bookman Old Style"/>
                <w:sz w:val="18"/>
                <w:szCs w:val="18"/>
              </w:rPr>
            </w:pPr>
            <w:r w:rsidRPr="008037AA">
              <w:rPr>
                <w:rFonts w:ascii="Bookman Old Style" w:hAnsi="Bookman Old Style"/>
                <w:sz w:val="18"/>
                <w:szCs w:val="18"/>
              </w:rPr>
              <w:t>3</w:t>
            </w:r>
          </w:p>
        </w:tc>
        <w:tc>
          <w:tcPr>
            <w:tcW w:w="884" w:type="dxa"/>
          </w:tcPr>
          <w:p w14:paraId="05D4D9C1" w14:textId="77777777" w:rsidR="00601332" w:rsidRPr="008037AA" w:rsidRDefault="00601332" w:rsidP="004E65A2">
            <w:pPr>
              <w:pStyle w:val="TableParagraph"/>
              <w:ind w:left="-17"/>
              <w:jc w:val="both"/>
              <w:rPr>
                <w:rFonts w:ascii="Bookman Old Style" w:hAnsi="Bookman Old Style"/>
                <w:sz w:val="18"/>
                <w:szCs w:val="18"/>
              </w:rPr>
            </w:pPr>
            <w:r w:rsidRPr="008037AA">
              <w:rPr>
                <w:rFonts w:ascii="Bookman Old Style" w:hAnsi="Bookman Old Style"/>
                <w:sz w:val="18"/>
                <w:szCs w:val="18"/>
              </w:rPr>
              <w:t>Suka Jadi</w:t>
            </w:r>
          </w:p>
        </w:tc>
        <w:tc>
          <w:tcPr>
            <w:tcW w:w="1088" w:type="dxa"/>
          </w:tcPr>
          <w:p w14:paraId="51B26CCC"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Syahrani</w:t>
            </w:r>
          </w:p>
        </w:tc>
        <w:tc>
          <w:tcPr>
            <w:tcW w:w="1055" w:type="dxa"/>
          </w:tcPr>
          <w:p w14:paraId="4504A3FA"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Mahrur</w:t>
            </w:r>
          </w:p>
        </w:tc>
        <w:tc>
          <w:tcPr>
            <w:tcW w:w="1007" w:type="dxa"/>
          </w:tcPr>
          <w:p w14:paraId="5E138DCD" w14:textId="77777777" w:rsidR="00601332" w:rsidRPr="008037AA" w:rsidRDefault="00601332" w:rsidP="004E65A2">
            <w:pPr>
              <w:pStyle w:val="TableParagraph"/>
              <w:ind w:left="20" w:right="81"/>
              <w:jc w:val="center"/>
              <w:rPr>
                <w:rFonts w:ascii="Bookman Old Style" w:hAnsi="Bookman Old Style"/>
                <w:sz w:val="18"/>
                <w:szCs w:val="18"/>
              </w:rPr>
            </w:pPr>
            <w:r w:rsidRPr="008037AA">
              <w:rPr>
                <w:rFonts w:ascii="Bookman Old Style" w:hAnsi="Bookman Old Style"/>
                <w:sz w:val="18"/>
                <w:szCs w:val="18"/>
              </w:rPr>
              <w:t>Sutanto</w:t>
            </w:r>
          </w:p>
        </w:tc>
        <w:tc>
          <w:tcPr>
            <w:tcW w:w="838" w:type="dxa"/>
          </w:tcPr>
          <w:p w14:paraId="2F33E577"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42</w:t>
            </w:r>
          </w:p>
        </w:tc>
        <w:tc>
          <w:tcPr>
            <w:tcW w:w="707" w:type="dxa"/>
          </w:tcPr>
          <w:p w14:paraId="74F6C099"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73</w:t>
            </w:r>
          </w:p>
        </w:tc>
        <w:tc>
          <w:tcPr>
            <w:tcW w:w="618" w:type="dxa"/>
          </w:tcPr>
          <w:p w14:paraId="39479A87" w14:textId="77777777" w:rsidR="00601332" w:rsidRPr="008037AA" w:rsidRDefault="00601332" w:rsidP="004E65A2">
            <w:pPr>
              <w:pStyle w:val="TableParagraph"/>
              <w:jc w:val="both"/>
              <w:rPr>
                <w:rFonts w:ascii="Bookman Old Style" w:hAnsi="Bookman Old Style"/>
                <w:sz w:val="18"/>
                <w:szCs w:val="18"/>
              </w:rPr>
            </w:pPr>
          </w:p>
        </w:tc>
        <w:tc>
          <w:tcPr>
            <w:tcW w:w="1077" w:type="dxa"/>
          </w:tcPr>
          <w:p w14:paraId="0B000B15" w14:textId="77777777" w:rsidR="00601332" w:rsidRPr="008037AA" w:rsidRDefault="00601332" w:rsidP="004E65A2">
            <w:pPr>
              <w:pStyle w:val="TableParagraph"/>
              <w:jc w:val="both"/>
              <w:rPr>
                <w:rFonts w:ascii="Bookman Old Style" w:hAnsi="Bookman Old Style"/>
                <w:sz w:val="18"/>
                <w:szCs w:val="18"/>
              </w:rPr>
            </w:pPr>
          </w:p>
        </w:tc>
        <w:tc>
          <w:tcPr>
            <w:tcW w:w="720" w:type="dxa"/>
          </w:tcPr>
          <w:p w14:paraId="1BB5D689"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Padi</w:t>
            </w:r>
          </w:p>
        </w:tc>
      </w:tr>
      <w:tr w:rsidR="00601332" w:rsidRPr="008037AA" w14:paraId="3DBAB45F" w14:textId="77777777" w:rsidTr="00E74E9B">
        <w:trPr>
          <w:trHeight w:val="201"/>
        </w:trPr>
        <w:tc>
          <w:tcPr>
            <w:tcW w:w="410" w:type="dxa"/>
          </w:tcPr>
          <w:p w14:paraId="0F85795F" w14:textId="77777777" w:rsidR="00601332" w:rsidRPr="008037AA" w:rsidRDefault="00601332" w:rsidP="004E65A2">
            <w:pPr>
              <w:pStyle w:val="TableParagraph"/>
              <w:ind w:left="30"/>
              <w:jc w:val="center"/>
              <w:rPr>
                <w:rFonts w:ascii="Bookman Old Style" w:hAnsi="Bookman Old Style"/>
                <w:sz w:val="18"/>
                <w:szCs w:val="18"/>
              </w:rPr>
            </w:pPr>
            <w:r w:rsidRPr="008037AA">
              <w:rPr>
                <w:rFonts w:ascii="Bookman Old Style" w:hAnsi="Bookman Old Style"/>
                <w:sz w:val="18"/>
                <w:szCs w:val="18"/>
              </w:rPr>
              <w:t>4</w:t>
            </w:r>
          </w:p>
        </w:tc>
        <w:tc>
          <w:tcPr>
            <w:tcW w:w="884" w:type="dxa"/>
          </w:tcPr>
          <w:p w14:paraId="0E8DF7DF" w14:textId="77777777" w:rsidR="00601332" w:rsidRPr="008037AA" w:rsidRDefault="00601332" w:rsidP="004E65A2">
            <w:pPr>
              <w:pStyle w:val="TableParagraph"/>
              <w:ind w:left="-17"/>
              <w:jc w:val="both"/>
              <w:rPr>
                <w:rFonts w:ascii="Bookman Old Style" w:hAnsi="Bookman Old Style"/>
                <w:sz w:val="18"/>
                <w:szCs w:val="18"/>
              </w:rPr>
            </w:pPr>
            <w:r w:rsidRPr="008037AA">
              <w:rPr>
                <w:rFonts w:ascii="Bookman Old Style" w:hAnsi="Bookman Old Style"/>
                <w:sz w:val="18"/>
                <w:szCs w:val="18"/>
              </w:rPr>
              <w:t>Bangun Tani</w:t>
            </w:r>
          </w:p>
        </w:tc>
        <w:tc>
          <w:tcPr>
            <w:tcW w:w="1088" w:type="dxa"/>
          </w:tcPr>
          <w:p w14:paraId="776AEEFD"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Marjani</w:t>
            </w:r>
          </w:p>
        </w:tc>
        <w:tc>
          <w:tcPr>
            <w:tcW w:w="1055" w:type="dxa"/>
          </w:tcPr>
          <w:p w14:paraId="5C5F5CF7"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Bahrani</w:t>
            </w:r>
          </w:p>
        </w:tc>
        <w:tc>
          <w:tcPr>
            <w:tcW w:w="1007" w:type="dxa"/>
          </w:tcPr>
          <w:p w14:paraId="517E4FB6" w14:textId="77777777" w:rsidR="00601332" w:rsidRPr="008037AA" w:rsidRDefault="00601332" w:rsidP="004E65A2">
            <w:pPr>
              <w:pStyle w:val="TableParagraph"/>
              <w:ind w:left="20" w:right="81"/>
              <w:jc w:val="center"/>
              <w:rPr>
                <w:rFonts w:ascii="Bookman Old Style" w:hAnsi="Bookman Old Style"/>
                <w:sz w:val="18"/>
                <w:szCs w:val="18"/>
              </w:rPr>
            </w:pPr>
            <w:r w:rsidRPr="008037AA">
              <w:rPr>
                <w:rFonts w:ascii="Bookman Old Style" w:hAnsi="Bookman Old Style"/>
                <w:sz w:val="18"/>
                <w:szCs w:val="18"/>
              </w:rPr>
              <w:t>Hamdani</w:t>
            </w:r>
          </w:p>
        </w:tc>
        <w:tc>
          <w:tcPr>
            <w:tcW w:w="838" w:type="dxa"/>
          </w:tcPr>
          <w:p w14:paraId="75C4ED1A"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56</w:t>
            </w:r>
          </w:p>
        </w:tc>
        <w:tc>
          <w:tcPr>
            <w:tcW w:w="707" w:type="dxa"/>
          </w:tcPr>
          <w:p w14:paraId="1EC9058B"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73</w:t>
            </w:r>
          </w:p>
        </w:tc>
        <w:tc>
          <w:tcPr>
            <w:tcW w:w="618" w:type="dxa"/>
          </w:tcPr>
          <w:p w14:paraId="20E66C28" w14:textId="77777777" w:rsidR="00601332" w:rsidRPr="008037AA" w:rsidRDefault="00601332" w:rsidP="004E65A2">
            <w:pPr>
              <w:pStyle w:val="TableParagraph"/>
              <w:jc w:val="both"/>
              <w:rPr>
                <w:rFonts w:ascii="Bookman Old Style" w:hAnsi="Bookman Old Style"/>
                <w:sz w:val="18"/>
                <w:szCs w:val="18"/>
              </w:rPr>
            </w:pPr>
          </w:p>
        </w:tc>
        <w:tc>
          <w:tcPr>
            <w:tcW w:w="1077" w:type="dxa"/>
          </w:tcPr>
          <w:p w14:paraId="42CFF906" w14:textId="77777777" w:rsidR="00601332" w:rsidRPr="008037AA" w:rsidRDefault="00601332" w:rsidP="004E65A2">
            <w:pPr>
              <w:pStyle w:val="TableParagraph"/>
              <w:jc w:val="both"/>
              <w:rPr>
                <w:rFonts w:ascii="Bookman Old Style" w:hAnsi="Bookman Old Style"/>
                <w:sz w:val="18"/>
                <w:szCs w:val="18"/>
              </w:rPr>
            </w:pPr>
          </w:p>
        </w:tc>
        <w:tc>
          <w:tcPr>
            <w:tcW w:w="720" w:type="dxa"/>
          </w:tcPr>
          <w:p w14:paraId="3F912163"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Padi</w:t>
            </w:r>
          </w:p>
        </w:tc>
      </w:tr>
      <w:tr w:rsidR="00601332" w:rsidRPr="008037AA" w14:paraId="07643AE9" w14:textId="77777777" w:rsidTr="00E74E9B">
        <w:trPr>
          <w:trHeight w:val="201"/>
        </w:trPr>
        <w:tc>
          <w:tcPr>
            <w:tcW w:w="410" w:type="dxa"/>
            <w:tcBorders>
              <w:bottom w:val="single" w:sz="4" w:space="0" w:color="auto"/>
            </w:tcBorders>
          </w:tcPr>
          <w:p w14:paraId="3EA67F72" w14:textId="77777777" w:rsidR="00601332" w:rsidRPr="008037AA" w:rsidRDefault="00601332" w:rsidP="004E65A2">
            <w:pPr>
              <w:pStyle w:val="TableParagraph"/>
              <w:ind w:left="30"/>
              <w:jc w:val="center"/>
              <w:rPr>
                <w:rFonts w:ascii="Bookman Old Style" w:hAnsi="Bookman Old Style"/>
                <w:sz w:val="18"/>
                <w:szCs w:val="18"/>
              </w:rPr>
            </w:pPr>
            <w:r w:rsidRPr="008037AA">
              <w:rPr>
                <w:rFonts w:ascii="Bookman Old Style" w:hAnsi="Bookman Old Style"/>
                <w:sz w:val="18"/>
                <w:szCs w:val="18"/>
              </w:rPr>
              <w:t>5</w:t>
            </w:r>
          </w:p>
        </w:tc>
        <w:tc>
          <w:tcPr>
            <w:tcW w:w="884" w:type="dxa"/>
            <w:tcBorders>
              <w:bottom w:val="single" w:sz="4" w:space="0" w:color="auto"/>
            </w:tcBorders>
          </w:tcPr>
          <w:p w14:paraId="14741793" w14:textId="77777777" w:rsidR="00601332" w:rsidRPr="008037AA" w:rsidRDefault="00601332" w:rsidP="004E65A2">
            <w:pPr>
              <w:pStyle w:val="TableParagraph"/>
              <w:ind w:left="-17"/>
              <w:jc w:val="both"/>
              <w:rPr>
                <w:rFonts w:ascii="Bookman Old Style" w:hAnsi="Bookman Old Style"/>
                <w:sz w:val="18"/>
                <w:szCs w:val="18"/>
              </w:rPr>
            </w:pPr>
            <w:r w:rsidRPr="008037AA">
              <w:rPr>
                <w:rFonts w:ascii="Bookman Old Style" w:hAnsi="Bookman Old Style"/>
                <w:sz w:val="18"/>
                <w:szCs w:val="18"/>
              </w:rPr>
              <w:t>Bina Mandiri</w:t>
            </w:r>
          </w:p>
        </w:tc>
        <w:tc>
          <w:tcPr>
            <w:tcW w:w="1088" w:type="dxa"/>
            <w:tcBorders>
              <w:bottom w:val="single" w:sz="4" w:space="0" w:color="auto"/>
            </w:tcBorders>
          </w:tcPr>
          <w:p w14:paraId="44B9301A"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M. Sami'in</w:t>
            </w:r>
          </w:p>
        </w:tc>
        <w:tc>
          <w:tcPr>
            <w:tcW w:w="1055" w:type="dxa"/>
            <w:tcBorders>
              <w:bottom w:val="single" w:sz="4" w:space="0" w:color="auto"/>
            </w:tcBorders>
          </w:tcPr>
          <w:p w14:paraId="0F773D26"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A. Soleh</w:t>
            </w:r>
          </w:p>
        </w:tc>
        <w:tc>
          <w:tcPr>
            <w:tcW w:w="1007" w:type="dxa"/>
            <w:tcBorders>
              <w:bottom w:val="single" w:sz="4" w:space="0" w:color="auto"/>
            </w:tcBorders>
          </w:tcPr>
          <w:p w14:paraId="6C719D44" w14:textId="77777777" w:rsidR="00601332" w:rsidRPr="008037AA" w:rsidRDefault="00601332" w:rsidP="004E65A2">
            <w:pPr>
              <w:pStyle w:val="TableParagraph"/>
              <w:ind w:left="20" w:right="81"/>
              <w:jc w:val="center"/>
              <w:rPr>
                <w:rFonts w:ascii="Bookman Old Style" w:hAnsi="Bookman Old Style"/>
                <w:sz w:val="18"/>
                <w:szCs w:val="18"/>
              </w:rPr>
            </w:pPr>
            <w:r w:rsidRPr="008037AA">
              <w:rPr>
                <w:rFonts w:ascii="Bookman Old Style" w:hAnsi="Bookman Old Style"/>
                <w:sz w:val="18"/>
                <w:szCs w:val="18"/>
              </w:rPr>
              <w:t>Kurniawan</w:t>
            </w:r>
          </w:p>
        </w:tc>
        <w:tc>
          <w:tcPr>
            <w:tcW w:w="838" w:type="dxa"/>
            <w:tcBorders>
              <w:bottom w:val="single" w:sz="4" w:space="0" w:color="auto"/>
            </w:tcBorders>
          </w:tcPr>
          <w:p w14:paraId="5DAB17F6"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16</w:t>
            </w:r>
          </w:p>
        </w:tc>
        <w:tc>
          <w:tcPr>
            <w:tcW w:w="707" w:type="dxa"/>
            <w:tcBorders>
              <w:bottom w:val="single" w:sz="4" w:space="0" w:color="auto"/>
            </w:tcBorders>
          </w:tcPr>
          <w:p w14:paraId="07C325B1"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26</w:t>
            </w:r>
          </w:p>
        </w:tc>
        <w:tc>
          <w:tcPr>
            <w:tcW w:w="618" w:type="dxa"/>
            <w:tcBorders>
              <w:bottom w:val="single" w:sz="4" w:space="0" w:color="auto"/>
            </w:tcBorders>
          </w:tcPr>
          <w:p w14:paraId="6489AB4D" w14:textId="77777777" w:rsidR="00601332" w:rsidRPr="008037AA" w:rsidRDefault="00601332" w:rsidP="004E65A2">
            <w:pPr>
              <w:pStyle w:val="TableParagraph"/>
              <w:jc w:val="both"/>
              <w:rPr>
                <w:rFonts w:ascii="Bookman Old Style" w:hAnsi="Bookman Old Style"/>
                <w:sz w:val="18"/>
                <w:szCs w:val="18"/>
              </w:rPr>
            </w:pPr>
          </w:p>
        </w:tc>
        <w:tc>
          <w:tcPr>
            <w:tcW w:w="1077" w:type="dxa"/>
            <w:tcBorders>
              <w:bottom w:val="single" w:sz="4" w:space="0" w:color="auto"/>
            </w:tcBorders>
          </w:tcPr>
          <w:p w14:paraId="107D8510" w14:textId="77777777" w:rsidR="00601332" w:rsidRPr="008037AA" w:rsidRDefault="00601332" w:rsidP="004E65A2">
            <w:pPr>
              <w:pStyle w:val="TableParagraph"/>
              <w:jc w:val="both"/>
              <w:rPr>
                <w:rFonts w:ascii="Bookman Old Style" w:hAnsi="Bookman Old Style"/>
                <w:sz w:val="18"/>
                <w:szCs w:val="18"/>
              </w:rPr>
            </w:pPr>
          </w:p>
        </w:tc>
        <w:tc>
          <w:tcPr>
            <w:tcW w:w="720" w:type="dxa"/>
            <w:tcBorders>
              <w:bottom w:val="single" w:sz="4" w:space="0" w:color="auto"/>
            </w:tcBorders>
          </w:tcPr>
          <w:p w14:paraId="3A66735B" w14:textId="77777777" w:rsidR="00601332" w:rsidRPr="008037AA" w:rsidRDefault="00601332" w:rsidP="004E65A2">
            <w:pPr>
              <w:pStyle w:val="TableParagraph"/>
              <w:jc w:val="center"/>
              <w:rPr>
                <w:rFonts w:ascii="Bookman Old Style" w:hAnsi="Bookman Old Style"/>
                <w:sz w:val="18"/>
                <w:szCs w:val="18"/>
              </w:rPr>
            </w:pPr>
            <w:r w:rsidRPr="008037AA">
              <w:rPr>
                <w:rFonts w:ascii="Bookman Old Style" w:hAnsi="Bookman Old Style"/>
                <w:sz w:val="18"/>
                <w:szCs w:val="18"/>
              </w:rPr>
              <w:t>Padi</w:t>
            </w:r>
          </w:p>
        </w:tc>
      </w:tr>
    </w:tbl>
    <w:p w14:paraId="399652E6" w14:textId="514F765F" w:rsidR="008537C7" w:rsidRPr="001B19CD" w:rsidRDefault="00601332" w:rsidP="004E65A2">
      <w:pPr>
        <w:spacing w:after="0" w:line="240" w:lineRule="auto"/>
        <w:ind w:left="316"/>
        <w:jc w:val="both"/>
        <w:rPr>
          <w:rFonts w:ascii="Bookman Old Style" w:hAnsi="Bookman Old Style"/>
          <w:i/>
        </w:rPr>
      </w:pPr>
      <w:r w:rsidRPr="001B19CD">
        <w:rPr>
          <w:rFonts w:ascii="Bookman Old Style" w:hAnsi="Bookman Old Style"/>
          <w:i/>
        </w:rPr>
        <w:t>Sumber : UPTD Pertanian Kecamatan Wanaraya,</w:t>
      </w:r>
      <w:r w:rsidRPr="001B19CD">
        <w:rPr>
          <w:rFonts w:ascii="Bookman Old Style" w:hAnsi="Bookman Old Style"/>
          <w:i/>
          <w:spacing w:val="-11"/>
        </w:rPr>
        <w:t xml:space="preserve"> </w:t>
      </w:r>
      <w:r w:rsidRPr="001B19CD">
        <w:rPr>
          <w:rFonts w:ascii="Bookman Old Style" w:hAnsi="Bookman Old Style"/>
          <w:i/>
        </w:rPr>
        <w:t>2021</w:t>
      </w:r>
    </w:p>
    <w:p w14:paraId="24FB1104" w14:textId="77777777" w:rsidR="004561ED" w:rsidRDefault="00601332" w:rsidP="004561ED">
      <w:pPr>
        <w:pStyle w:val="BodyText"/>
        <w:spacing w:before="119"/>
        <w:ind w:left="316" w:right="570" w:firstLine="720"/>
        <w:jc w:val="both"/>
      </w:pPr>
      <w:r w:rsidRPr="001B19CD">
        <w:t>Dari lima kelompok tani di Desa Tumih dapat dikatakan potensi pertanian yang ada</w:t>
      </w:r>
      <w:r w:rsidRPr="001B19CD">
        <w:rPr>
          <w:spacing w:val="-14"/>
        </w:rPr>
        <w:t xml:space="preserve"> </w:t>
      </w:r>
      <w:r w:rsidRPr="001B19CD">
        <w:t>adalah</w:t>
      </w:r>
      <w:r w:rsidRPr="001B19CD">
        <w:rPr>
          <w:spacing w:val="-13"/>
        </w:rPr>
        <w:t xml:space="preserve"> </w:t>
      </w:r>
      <w:r w:rsidRPr="001B19CD">
        <w:t>tanaman</w:t>
      </w:r>
      <w:r w:rsidRPr="001B19CD">
        <w:rPr>
          <w:spacing w:val="-13"/>
        </w:rPr>
        <w:t xml:space="preserve"> </w:t>
      </w:r>
      <w:r w:rsidRPr="001B19CD">
        <w:t>pangan</w:t>
      </w:r>
      <w:r w:rsidRPr="001B19CD">
        <w:rPr>
          <w:spacing w:val="-13"/>
        </w:rPr>
        <w:t xml:space="preserve"> </w:t>
      </w:r>
      <w:r w:rsidRPr="001B19CD">
        <w:t>berupa</w:t>
      </w:r>
      <w:r w:rsidRPr="001B19CD">
        <w:rPr>
          <w:spacing w:val="-13"/>
        </w:rPr>
        <w:t xml:space="preserve"> </w:t>
      </w:r>
      <w:r w:rsidRPr="001B19CD">
        <w:t>padi.</w:t>
      </w:r>
      <w:r w:rsidRPr="001B19CD">
        <w:rPr>
          <w:spacing w:val="-10"/>
        </w:rPr>
        <w:t xml:space="preserve"> </w:t>
      </w:r>
      <w:r w:rsidRPr="001B19CD">
        <w:t>Kondisi</w:t>
      </w:r>
      <w:r w:rsidRPr="001B19CD">
        <w:rPr>
          <w:spacing w:val="-12"/>
        </w:rPr>
        <w:t xml:space="preserve"> </w:t>
      </w:r>
      <w:r w:rsidRPr="001B19CD">
        <w:t>pertanian</w:t>
      </w:r>
      <w:r w:rsidRPr="001B19CD">
        <w:rPr>
          <w:spacing w:val="-14"/>
        </w:rPr>
        <w:t xml:space="preserve"> </w:t>
      </w:r>
      <w:r w:rsidRPr="001B19CD">
        <w:t>di</w:t>
      </w:r>
      <w:r w:rsidRPr="001B19CD">
        <w:rPr>
          <w:spacing w:val="-12"/>
        </w:rPr>
        <w:t xml:space="preserve"> </w:t>
      </w:r>
      <w:r w:rsidRPr="001B19CD">
        <w:t>Desa</w:t>
      </w:r>
      <w:r w:rsidRPr="001B19CD">
        <w:rPr>
          <w:spacing w:val="-13"/>
        </w:rPr>
        <w:t xml:space="preserve"> </w:t>
      </w:r>
      <w:r w:rsidRPr="001B19CD">
        <w:t>Tumih</w:t>
      </w:r>
      <w:r w:rsidRPr="001B19CD">
        <w:rPr>
          <w:spacing w:val="-10"/>
        </w:rPr>
        <w:t xml:space="preserve"> </w:t>
      </w:r>
      <w:r w:rsidRPr="001B19CD">
        <w:t>sangat</w:t>
      </w:r>
      <w:r w:rsidRPr="001B19CD">
        <w:rPr>
          <w:spacing w:val="-13"/>
        </w:rPr>
        <w:t xml:space="preserve"> </w:t>
      </w:r>
      <w:r w:rsidRPr="001B19CD">
        <w:t xml:space="preserve">minim serangan Organisme </w:t>
      </w:r>
      <w:r w:rsidRPr="001B19CD">
        <w:lastRenderedPageBreak/>
        <w:t>Pengganggu Tanaman (OPT) untuk seluruh jenis pertanian yang ada. Selain menghasilkan padi sebagai komoditas, sebenarnya Desa tumih juga menghasilkan jeruk, karet dan tanaman palawija serta sayur mayur. Untuk komoditas jeruk sebenarnya memiliki potensi besar untuk dikembangkan mengingat jenis jeruk yang</w:t>
      </w:r>
      <w:r w:rsidRPr="001B19CD">
        <w:rPr>
          <w:spacing w:val="-11"/>
        </w:rPr>
        <w:t xml:space="preserve"> </w:t>
      </w:r>
      <w:r w:rsidRPr="001B19CD">
        <w:t>di</w:t>
      </w:r>
      <w:r w:rsidRPr="001B19CD">
        <w:rPr>
          <w:spacing w:val="-11"/>
        </w:rPr>
        <w:t xml:space="preserve"> </w:t>
      </w:r>
      <w:r w:rsidRPr="001B19CD">
        <w:t>produksi</w:t>
      </w:r>
      <w:r w:rsidRPr="001B19CD">
        <w:rPr>
          <w:spacing w:val="-10"/>
        </w:rPr>
        <w:t xml:space="preserve"> </w:t>
      </w:r>
      <w:r w:rsidRPr="001B19CD">
        <w:t>cukup</w:t>
      </w:r>
      <w:r w:rsidRPr="001B19CD">
        <w:rPr>
          <w:spacing w:val="-11"/>
        </w:rPr>
        <w:t xml:space="preserve"> </w:t>
      </w:r>
      <w:r w:rsidRPr="001B19CD">
        <w:t>diminati</w:t>
      </w:r>
      <w:r w:rsidRPr="001B19CD">
        <w:rPr>
          <w:spacing w:val="-11"/>
        </w:rPr>
        <w:t xml:space="preserve"> </w:t>
      </w:r>
      <w:r w:rsidRPr="001B19CD">
        <w:t>di</w:t>
      </w:r>
      <w:r w:rsidRPr="001B19CD">
        <w:rPr>
          <w:spacing w:val="-10"/>
        </w:rPr>
        <w:t xml:space="preserve"> </w:t>
      </w:r>
      <w:r w:rsidRPr="001B19CD">
        <w:t>wilayah</w:t>
      </w:r>
      <w:r w:rsidRPr="001B19CD">
        <w:rPr>
          <w:spacing w:val="-11"/>
        </w:rPr>
        <w:t xml:space="preserve"> </w:t>
      </w:r>
      <w:r w:rsidRPr="001B19CD">
        <w:t>provinsi</w:t>
      </w:r>
      <w:r w:rsidRPr="001B19CD">
        <w:rPr>
          <w:spacing w:val="-11"/>
        </w:rPr>
        <w:t xml:space="preserve"> </w:t>
      </w:r>
      <w:r w:rsidRPr="001B19CD">
        <w:t>Kalimantan</w:t>
      </w:r>
      <w:r w:rsidRPr="001B19CD">
        <w:rPr>
          <w:spacing w:val="-11"/>
        </w:rPr>
        <w:t xml:space="preserve"> </w:t>
      </w:r>
      <w:r w:rsidRPr="001B19CD">
        <w:t>Selatan</w:t>
      </w:r>
      <w:r w:rsidRPr="001B19CD">
        <w:rPr>
          <w:spacing w:val="-8"/>
        </w:rPr>
        <w:t xml:space="preserve"> </w:t>
      </w:r>
      <w:r w:rsidRPr="001B19CD">
        <w:t>karena</w:t>
      </w:r>
      <w:r w:rsidRPr="001B19CD">
        <w:rPr>
          <w:spacing w:val="-11"/>
        </w:rPr>
        <w:t xml:space="preserve"> </w:t>
      </w:r>
      <w:r w:rsidRPr="001B19CD">
        <w:t>rasanya yang</w:t>
      </w:r>
      <w:r w:rsidRPr="001B19CD">
        <w:rPr>
          <w:spacing w:val="-16"/>
        </w:rPr>
        <w:t xml:space="preserve"> </w:t>
      </w:r>
      <w:r w:rsidRPr="001B19CD">
        <w:t>manis,</w:t>
      </w:r>
      <w:r w:rsidRPr="001B19CD">
        <w:rPr>
          <w:spacing w:val="-11"/>
        </w:rPr>
        <w:t xml:space="preserve"> </w:t>
      </w:r>
      <w:r w:rsidRPr="001B19CD">
        <w:t>yakni</w:t>
      </w:r>
      <w:r w:rsidRPr="001B19CD">
        <w:rPr>
          <w:spacing w:val="-12"/>
        </w:rPr>
        <w:t xml:space="preserve"> </w:t>
      </w:r>
      <w:r w:rsidRPr="001B19CD">
        <w:t>jenis</w:t>
      </w:r>
      <w:r w:rsidRPr="001B19CD">
        <w:rPr>
          <w:spacing w:val="-16"/>
        </w:rPr>
        <w:t xml:space="preserve"> </w:t>
      </w:r>
      <w:r w:rsidRPr="001B19CD">
        <w:t>jeruk</w:t>
      </w:r>
      <w:r w:rsidRPr="001B19CD">
        <w:rPr>
          <w:spacing w:val="-15"/>
        </w:rPr>
        <w:t xml:space="preserve"> </w:t>
      </w:r>
      <w:r w:rsidRPr="001B19CD">
        <w:t>manis</w:t>
      </w:r>
      <w:r w:rsidRPr="001B19CD">
        <w:rPr>
          <w:spacing w:val="-15"/>
        </w:rPr>
        <w:t xml:space="preserve"> </w:t>
      </w:r>
      <w:r w:rsidRPr="001B19CD">
        <w:t>dengan</w:t>
      </w:r>
      <w:r w:rsidRPr="001B19CD">
        <w:rPr>
          <w:spacing w:val="-16"/>
        </w:rPr>
        <w:t xml:space="preserve"> </w:t>
      </w:r>
      <w:r w:rsidRPr="001B19CD">
        <w:t>nama</w:t>
      </w:r>
      <w:r w:rsidRPr="001B19CD">
        <w:rPr>
          <w:spacing w:val="-15"/>
        </w:rPr>
        <w:t xml:space="preserve"> </w:t>
      </w:r>
      <w:r w:rsidRPr="001B19CD">
        <w:t>latin</w:t>
      </w:r>
      <w:r w:rsidRPr="001B19CD">
        <w:rPr>
          <w:spacing w:val="-16"/>
        </w:rPr>
        <w:t xml:space="preserve"> </w:t>
      </w:r>
      <w:r w:rsidRPr="001B19CD">
        <w:t>Citrus</w:t>
      </w:r>
      <w:r w:rsidRPr="001B19CD">
        <w:rPr>
          <w:spacing w:val="-16"/>
        </w:rPr>
        <w:t xml:space="preserve"> </w:t>
      </w:r>
      <w:r w:rsidRPr="001B19CD">
        <w:t>x</w:t>
      </w:r>
      <w:r w:rsidRPr="001B19CD">
        <w:rPr>
          <w:spacing w:val="-13"/>
        </w:rPr>
        <w:t xml:space="preserve"> </w:t>
      </w:r>
      <w:r w:rsidRPr="001B19CD">
        <w:t>Sinensis.</w:t>
      </w:r>
      <w:r w:rsidRPr="001B19CD">
        <w:rPr>
          <w:spacing w:val="-15"/>
        </w:rPr>
        <w:t xml:space="preserve"> </w:t>
      </w:r>
      <w:r w:rsidRPr="001B19CD">
        <w:t>Namun,</w:t>
      </w:r>
      <w:r w:rsidRPr="001B19CD">
        <w:rPr>
          <w:spacing w:val="-14"/>
        </w:rPr>
        <w:t xml:space="preserve"> </w:t>
      </w:r>
      <w:r w:rsidRPr="001B19CD">
        <w:t>karena jeruk tergolong komoditas yang cepat busuk maka masyarakat belum banyak yang mengoptimalkan potensi pertanian jeruk ini. Selain itu tidak seperti padi/gabah dimana dapat disimpan dalam wakt</w:t>
      </w:r>
      <w:r w:rsidR="004E65A2">
        <w:rPr>
          <w:lang w:val="id-ID"/>
        </w:rPr>
        <w:t>u</w:t>
      </w:r>
      <w:r w:rsidR="00471860">
        <w:rPr>
          <w:lang w:val="id-ID"/>
        </w:rPr>
        <w:t xml:space="preserve"> </w:t>
      </w:r>
      <w:r w:rsidR="004E65A2">
        <w:rPr>
          <w:lang w:val="id-ID"/>
        </w:rPr>
        <w:t>l</w:t>
      </w:r>
      <w:r w:rsidRPr="001B19CD">
        <w:t xml:space="preserve">ama, masyarakat juga belum memiliki pasar yang baik untuk memasarkan produksi jeruk mereka. Selain potensi alam, Desa Tumih juga memiliki SDM yang melimpah. </w:t>
      </w:r>
      <w:proofErr w:type="gramStart"/>
      <w:r w:rsidRPr="001B19CD">
        <w:t>Banyak masyarakat yang memiliki keahlian bertani, khususnya pertanian</w:t>
      </w:r>
      <w:r w:rsidRPr="001B19CD">
        <w:rPr>
          <w:spacing w:val="-2"/>
        </w:rPr>
        <w:t xml:space="preserve"> </w:t>
      </w:r>
      <w:r w:rsidRPr="001B19CD">
        <w:t>padi.</w:t>
      </w:r>
      <w:proofErr w:type="gramEnd"/>
      <w:r w:rsidR="004561ED">
        <w:t xml:space="preserve"> </w:t>
      </w:r>
      <w:proofErr w:type="gramStart"/>
      <w:r w:rsidR="004561ED">
        <w:t>Determinasi hasil penelitian yang paling penting ialah terkait strategi perencanaan pembangunan pertanian dan kekuatan partisipasi masyarakat tani di Desa Tumih, Kecamatan Wanaraya, Kabupaten Barito Kuala, Provinsi Kalimantan Selatan.</w:t>
      </w:r>
      <w:proofErr w:type="gramEnd"/>
      <w:r w:rsidR="004561ED">
        <w:t xml:space="preserve"> </w:t>
      </w:r>
      <w:proofErr w:type="gramStart"/>
      <w:r w:rsidR="004561ED">
        <w:t>Hasil penelitian terdahulu mendukung hasil penelitian ini.</w:t>
      </w:r>
      <w:proofErr w:type="gramEnd"/>
      <w:r w:rsidR="004561ED">
        <w:t xml:space="preserve"> </w:t>
      </w:r>
      <w:proofErr w:type="gramStart"/>
      <w:r w:rsidR="004561ED">
        <w:t>Pendapat peneliti berkenaan dengan strategi perencanaan pembangunan pertanian dan kekuatan partisipasi masyarakat tani di Desa Tumih berjalan secara efektif.</w:t>
      </w:r>
      <w:proofErr w:type="gramEnd"/>
      <w:r w:rsidR="004561ED">
        <w:t xml:space="preserve"> </w:t>
      </w:r>
      <w:proofErr w:type="gramStart"/>
      <w:r w:rsidR="004561ED" w:rsidRPr="002E6DD5">
        <w:t>Hal tersebut juga diperkuat dengan</w:t>
      </w:r>
      <w:r w:rsidR="004561ED">
        <w:rPr>
          <w:i/>
        </w:rPr>
        <w:t xml:space="preserve"> g</w:t>
      </w:r>
      <w:r w:rsidR="004561ED" w:rsidRPr="002E6DD5">
        <w:rPr>
          <w:i/>
        </w:rPr>
        <w:t>rand theory</w:t>
      </w:r>
      <w:r w:rsidR="004561ED">
        <w:t xml:space="preserve"> yang mendukung, yakni teori ekonomi pertanian.</w:t>
      </w:r>
      <w:proofErr w:type="gramEnd"/>
    </w:p>
    <w:p w14:paraId="1F470795" w14:textId="71961045" w:rsidR="00601332" w:rsidRDefault="00601332" w:rsidP="0085270D">
      <w:pPr>
        <w:pStyle w:val="BodyText"/>
        <w:ind w:right="-10" w:firstLine="720"/>
        <w:jc w:val="both"/>
      </w:pPr>
    </w:p>
    <w:p w14:paraId="3B03C3E6" w14:textId="77777777" w:rsidR="00471860" w:rsidRDefault="00471860" w:rsidP="00DC4152">
      <w:pPr>
        <w:pStyle w:val="Heading1"/>
        <w:tabs>
          <w:tab w:val="left" w:pos="677"/>
        </w:tabs>
        <w:spacing w:before="0"/>
        <w:ind w:left="0" w:firstLine="0"/>
        <w:rPr>
          <w:rFonts w:ascii="Bookman Old Style" w:hAnsi="Bookman Old Style"/>
          <w:i/>
          <w:iCs/>
          <w:sz w:val="22"/>
          <w:szCs w:val="22"/>
        </w:rPr>
      </w:pPr>
    </w:p>
    <w:p w14:paraId="02FAA6C4" w14:textId="7E034003" w:rsidR="00601332" w:rsidRPr="00EB4C37" w:rsidRDefault="00601332" w:rsidP="00471860">
      <w:pPr>
        <w:pStyle w:val="Heading1"/>
        <w:spacing w:before="0"/>
        <w:ind w:left="0" w:firstLine="0"/>
        <w:rPr>
          <w:rFonts w:ascii="Bookman Old Style" w:hAnsi="Bookman Old Style"/>
          <w:i/>
          <w:iCs/>
          <w:sz w:val="22"/>
          <w:szCs w:val="22"/>
        </w:rPr>
      </w:pPr>
      <w:r w:rsidRPr="00EB4C37">
        <w:rPr>
          <w:rFonts w:ascii="Bookman Old Style" w:hAnsi="Bookman Old Style"/>
          <w:i/>
          <w:iCs/>
          <w:sz w:val="22"/>
          <w:szCs w:val="22"/>
        </w:rPr>
        <w:t>Strategi Pengembangan Pertanian Desa Tumih</w:t>
      </w:r>
    </w:p>
    <w:p w14:paraId="658974D1" w14:textId="576AEC17" w:rsidR="004F4F63" w:rsidRDefault="00FF498F" w:rsidP="00DC4152">
      <w:pPr>
        <w:pStyle w:val="BodyText"/>
        <w:ind w:right="-10" w:firstLine="720"/>
        <w:jc w:val="both"/>
        <w:rPr>
          <w:lang w:val="id-ID"/>
        </w:rPr>
      </w:pPr>
      <w:r>
        <w:rPr>
          <w:lang w:val="id-ID"/>
        </w:rPr>
        <w:t>S</w:t>
      </w:r>
      <w:r w:rsidR="00601332" w:rsidRPr="001B19CD">
        <w:t xml:space="preserve">trategi adalah rencana yang sifatnya umum dan luas serta memiliki orientasi masa akan </w:t>
      </w:r>
      <w:r>
        <w:t>dating</w:t>
      </w:r>
      <w:r>
        <w:rPr>
          <w:lang w:val="id-ID"/>
        </w:rPr>
        <w:t xml:space="preserve"> </w:t>
      </w:r>
      <w:r>
        <w:rPr>
          <w:lang w:val="id-ID"/>
        </w:rPr>
        <w:fldChar w:fldCharType="begin" w:fldLock="1"/>
      </w:r>
      <w:r w:rsidR="00B96F96">
        <w:rPr>
          <w:lang w:val="id-ID"/>
        </w:rPr>
        <w:instrText>ADDIN CSL_CITATION {"citationItems":[{"id":"ITEM-1","itemData":{"DOI":"https://doi.org/10.18202/tema.v2i2.112","author":[{"dropping-particle":"","family":"Indrayani","given":"Mei","non-dropping-particle":"","parse-names":false,"suffix":""},{"dropping-particle":"","family":"Nurhklolis","given":"Nurhkolis","non-dropping-particle":"","parse-names":false,"suffix":""}],"container-title":"Jurnal Tera Ilmu Akuntansi","id":"ITEM-1","issue":"2","issued":{"date-parts":[["2001"]]},"page":"136-157","title":"Persepsi Manajemen Perusahaan Terhadap Prinsip-Prinsip Good Corporate Governance (Studi pada 36 Perusahaan di Indonesia)","type":"article-journal","volume":"2"},"uris":["http://www.mendeley.com/documents/?uuid=a6fb5b6d-37b7-459d-9e3e-17f342f868c0"]}],"mendeley":{"formattedCitation":"(Indrayani &amp; Nurhklolis, 2001)","plainTextFormattedCitation":"(Indrayani &amp; Nurhklolis, 2001)","previouslyFormattedCitation":"(Indrayani &amp; Nurhklolis, 2001)"},"properties":{"noteIndex":0},"schema":"https://github.com/citation-style-language/schema/raw/master/csl-citation.json"}</w:instrText>
      </w:r>
      <w:r>
        <w:rPr>
          <w:lang w:val="id-ID"/>
        </w:rPr>
        <w:fldChar w:fldCharType="separate"/>
      </w:r>
      <w:r w:rsidRPr="00FF498F">
        <w:rPr>
          <w:noProof/>
          <w:lang w:val="id-ID"/>
        </w:rPr>
        <w:t>(Indrayani &amp; Nurhklolis, 2001)</w:t>
      </w:r>
      <w:r>
        <w:rPr>
          <w:lang w:val="id-ID"/>
        </w:rPr>
        <w:fldChar w:fldCharType="end"/>
      </w:r>
      <w:r w:rsidR="00601332" w:rsidRPr="001B19CD">
        <w:t>. Meski demikian dan perencanaan</w:t>
      </w:r>
      <w:r w:rsidR="00601332" w:rsidRPr="001B19CD">
        <w:rPr>
          <w:spacing w:val="-14"/>
        </w:rPr>
        <w:t xml:space="preserve"> </w:t>
      </w:r>
      <w:r w:rsidR="00601332" w:rsidRPr="001B19CD">
        <w:t>dan</w:t>
      </w:r>
      <w:r w:rsidR="00601332" w:rsidRPr="001B19CD">
        <w:rPr>
          <w:spacing w:val="-14"/>
        </w:rPr>
        <w:t xml:space="preserve"> </w:t>
      </w:r>
      <w:r w:rsidR="00601332" w:rsidRPr="001B19CD">
        <w:t>strategi</w:t>
      </w:r>
      <w:r w:rsidR="00601332" w:rsidRPr="001B19CD">
        <w:rPr>
          <w:spacing w:val="-14"/>
        </w:rPr>
        <w:t xml:space="preserve"> </w:t>
      </w:r>
      <w:r w:rsidR="00601332" w:rsidRPr="001B19CD">
        <w:t>pembangunan</w:t>
      </w:r>
      <w:r w:rsidR="00601332" w:rsidRPr="001B19CD">
        <w:rPr>
          <w:spacing w:val="-14"/>
        </w:rPr>
        <w:t xml:space="preserve"> </w:t>
      </w:r>
      <w:r w:rsidR="00601332" w:rsidRPr="001B19CD">
        <w:t>tetap</w:t>
      </w:r>
      <w:r w:rsidR="00601332" w:rsidRPr="001B19CD">
        <w:rPr>
          <w:spacing w:val="-13"/>
        </w:rPr>
        <w:t xml:space="preserve"> </w:t>
      </w:r>
      <w:r w:rsidR="00601332" w:rsidRPr="001B19CD">
        <w:t>harus</w:t>
      </w:r>
      <w:r w:rsidR="00601332" w:rsidRPr="001B19CD">
        <w:rPr>
          <w:spacing w:val="-13"/>
        </w:rPr>
        <w:t xml:space="preserve"> </w:t>
      </w:r>
      <w:r w:rsidR="00601332" w:rsidRPr="001B19CD">
        <w:t>disusun</w:t>
      </w:r>
      <w:r w:rsidR="00601332" w:rsidRPr="001B19CD">
        <w:rPr>
          <w:spacing w:val="-14"/>
        </w:rPr>
        <w:t xml:space="preserve"> </w:t>
      </w:r>
      <w:r w:rsidR="00601332" w:rsidRPr="001B19CD">
        <w:t>secara</w:t>
      </w:r>
      <w:r w:rsidR="00601332" w:rsidRPr="001B19CD">
        <w:rPr>
          <w:spacing w:val="-16"/>
        </w:rPr>
        <w:t xml:space="preserve"> </w:t>
      </w:r>
      <w:r w:rsidR="00601332" w:rsidRPr="001B19CD">
        <w:t>spesifik</w:t>
      </w:r>
      <w:r w:rsidR="00601332" w:rsidRPr="001B19CD">
        <w:rPr>
          <w:spacing w:val="-14"/>
        </w:rPr>
        <w:t xml:space="preserve"> </w:t>
      </w:r>
      <w:r w:rsidR="00601332" w:rsidRPr="001B19CD">
        <w:t>dan</w:t>
      </w:r>
      <w:r w:rsidR="00601332" w:rsidRPr="001B19CD">
        <w:rPr>
          <w:spacing w:val="-13"/>
        </w:rPr>
        <w:t xml:space="preserve"> </w:t>
      </w:r>
      <w:r w:rsidR="00601332" w:rsidRPr="001B19CD">
        <w:t>detil</w:t>
      </w:r>
      <w:r w:rsidR="00601332" w:rsidRPr="001B19CD">
        <w:rPr>
          <w:spacing w:val="-14"/>
        </w:rPr>
        <w:t xml:space="preserve"> </w:t>
      </w:r>
      <w:r w:rsidR="00601332" w:rsidRPr="001B19CD">
        <w:t>agar tepat dan efektif. Strategi atau perencanaan sendiri dapat berasal dari pemerintah ataupun</w:t>
      </w:r>
      <w:r w:rsidR="00601332" w:rsidRPr="001B19CD">
        <w:rPr>
          <w:spacing w:val="-7"/>
        </w:rPr>
        <w:t xml:space="preserve"> </w:t>
      </w:r>
      <w:r w:rsidR="00601332" w:rsidRPr="001B19CD">
        <w:t>dari</w:t>
      </w:r>
      <w:r w:rsidR="00601332" w:rsidRPr="001B19CD">
        <w:rPr>
          <w:spacing w:val="-7"/>
        </w:rPr>
        <w:t xml:space="preserve"> </w:t>
      </w:r>
      <w:r w:rsidR="00601332" w:rsidRPr="001B19CD">
        <w:t>pihak</w:t>
      </w:r>
      <w:r w:rsidR="00601332" w:rsidRPr="001B19CD">
        <w:rPr>
          <w:spacing w:val="-4"/>
        </w:rPr>
        <w:t xml:space="preserve"> </w:t>
      </w:r>
      <w:r w:rsidR="00601332" w:rsidRPr="001B19CD">
        <w:t>petani</w:t>
      </w:r>
      <w:r w:rsidR="00601332" w:rsidRPr="001B19CD">
        <w:rPr>
          <w:spacing w:val="-3"/>
        </w:rPr>
        <w:t xml:space="preserve"> </w:t>
      </w:r>
      <w:r w:rsidR="00601332" w:rsidRPr="001B19CD">
        <w:t>dan</w:t>
      </w:r>
      <w:r w:rsidR="00601332" w:rsidRPr="001B19CD">
        <w:rPr>
          <w:spacing w:val="-5"/>
        </w:rPr>
        <w:t xml:space="preserve"> </w:t>
      </w:r>
      <w:r w:rsidR="00601332" w:rsidRPr="001B19CD">
        <w:t>masyarakat</w:t>
      </w:r>
      <w:r w:rsidR="00601332" w:rsidRPr="001B19CD">
        <w:rPr>
          <w:spacing w:val="-6"/>
        </w:rPr>
        <w:t xml:space="preserve"> </w:t>
      </w:r>
      <w:r w:rsidR="00601332" w:rsidRPr="001B19CD">
        <w:t>terkait</w:t>
      </w:r>
      <w:r w:rsidR="00601332" w:rsidRPr="001B19CD">
        <w:rPr>
          <w:spacing w:val="-5"/>
        </w:rPr>
        <w:t xml:space="preserve"> </w:t>
      </w:r>
      <w:r w:rsidR="00601332" w:rsidRPr="001B19CD">
        <w:t>pertanian</w:t>
      </w:r>
      <w:r w:rsidR="00601332" w:rsidRPr="001B19CD">
        <w:rPr>
          <w:spacing w:val="-5"/>
        </w:rPr>
        <w:t xml:space="preserve"> </w:t>
      </w:r>
      <w:r w:rsidR="00601332" w:rsidRPr="001B19CD">
        <w:t>sebagai</w:t>
      </w:r>
      <w:r w:rsidR="00601332" w:rsidRPr="001B19CD">
        <w:rPr>
          <w:spacing w:val="-2"/>
        </w:rPr>
        <w:t xml:space="preserve"> </w:t>
      </w:r>
      <w:r w:rsidR="00601332" w:rsidRPr="001B19CD">
        <w:t>pelaku</w:t>
      </w:r>
      <w:r w:rsidR="00601332" w:rsidRPr="001B19CD">
        <w:rPr>
          <w:spacing w:val="-5"/>
        </w:rPr>
        <w:t xml:space="preserve"> </w:t>
      </w:r>
      <w:r w:rsidR="00601332" w:rsidRPr="001B19CD">
        <w:t>utama</w:t>
      </w:r>
      <w:r w:rsidR="00601332" w:rsidRPr="001B19CD">
        <w:rPr>
          <w:spacing w:val="-6"/>
        </w:rPr>
        <w:t xml:space="preserve"> </w:t>
      </w:r>
      <w:r w:rsidR="00601332" w:rsidRPr="001B19CD">
        <w:t>usaha.</w:t>
      </w:r>
      <w:r w:rsidR="00B96F96">
        <w:rPr>
          <w:lang w:val="id-ID"/>
        </w:rPr>
        <w:t xml:space="preserve"> </w:t>
      </w:r>
      <w:r w:rsidR="00B96F96">
        <w:rPr>
          <w:lang w:val="id-ID"/>
        </w:rPr>
        <w:fldChar w:fldCharType="begin" w:fldLock="1"/>
      </w:r>
      <w:r w:rsidR="00B07113">
        <w:rPr>
          <w:lang w:val="id-ID"/>
        </w:rPr>
        <w:instrText>ADDIN CSL_CITATION {"citationItems":[{"id":"ITEM-1","itemData":{"ISBN":"9798619684","author":[{"dropping-particle":"","family":"Sianipar","given":"","non-dropping-particle":"","parse-names":false,"suffix":""},{"dropping-particle":"","family":"Entang","given":"","non-dropping-particle":"","parse-names":false,"suffix":""}],"id":"ITEM-1","issued":{"date-parts":[["2008"]]},"publisher-place":"Jakarta","title":"Teknik -Teknik Analisis Manajemen (Modul Diklat PIM Tingkat III)","type":"book"},"uris":["http://www.mendeley.com/documents/?uuid=e6304524-090d-4bd3-8897-a23314d5428b"]}],"mendeley":{"formattedCitation":"(Sianipar &amp; Entang, 2008)","manualFormatting":"Sianipar &amp; Entang (2008)","plainTextFormattedCitation":"(Sianipar &amp; Entang, 2008)","previouslyFormattedCitation":"(Sianipar &amp; Entang, 2008)"},"properties":{"noteIndex":0},"schema":"https://github.com/citation-style-language/schema/raw/master/csl-citation.json"}</w:instrText>
      </w:r>
      <w:r w:rsidR="00B96F96">
        <w:rPr>
          <w:lang w:val="id-ID"/>
        </w:rPr>
        <w:fldChar w:fldCharType="separate"/>
      </w:r>
      <w:r w:rsidR="00B07113" w:rsidRPr="00B07113">
        <w:rPr>
          <w:noProof/>
          <w:lang w:val="id-ID"/>
        </w:rPr>
        <w:t xml:space="preserve">Sianipar &amp; Entang </w:t>
      </w:r>
      <w:r w:rsidR="00B07113">
        <w:rPr>
          <w:noProof/>
          <w:lang w:val="id-ID"/>
        </w:rPr>
        <w:t>(</w:t>
      </w:r>
      <w:r w:rsidR="00B07113" w:rsidRPr="00B07113">
        <w:rPr>
          <w:noProof/>
          <w:lang w:val="id-ID"/>
        </w:rPr>
        <w:t>2008)</w:t>
      </w:r>
      <w:r w:rsidR="00B96F96">
        <w:rPr>
          <w:lang w:val="id-ID"/>
        </w:rPr>
        <w:fldChar w:fldCharType="end"/>
      </w:r>
      <w:r w:rsidR="00B96F96">
        <w:rPr>
          <w:lang w:val="id-ID"/>
        </w:rPr>
        <w:t xml:space="preserve"> mengemukakan bahwa</w:t>
      </w:r>
      <w:r w:rsidR="00601332" w:rsidRPr="001B19CD">
        <w:t xml:space="preserve"> keefektifan sebuah strategi berdasarkan kemampuan menghilangkan atau meminimalkan faktor penghambat utama dan mengoptimalkan faktor pendorong utama dan diarahkan kepada tujuan pembangunan itu sendiri. Strategi kemudian disusun berdasarkan respon akan perubahan eksternal yang memiliki dampak buruk terhadap suatu entitas/organisasi. Antisipasi terhadap perubahan eksternal tersebut dapat dilakukan melalui perbaikan internal entitas/organisasi tersebut. Hasil analisis FFA terhadap pengembangan pembangunan Pertanian Desa Tumih </w:t>
      </w:r>
      <w:r w:rsidR="00601332" w:rsidRPr="001B19CD">
        <w:lastRenderedPageBreak/>
        <w:t xml:space="preserve">menemukan faktor pendorong dan penghambat utama yang dijelaskan pada Tabel </w:t>
      </w:r>
      <w:r w:rsidR="00EB4C37">
        <w:rPr>
          <w:lang w:val="id-ID"/>
        </w:rPr>
        <w:t>6</w:t>
      </w:r>
      <w:r w:rsidR="00601332" w:rsidRPr="001B19CD">
        <w:t xml:space="preserve"> berikut</w:t>
      </w:r>
      <w:r w:rsidR="00C60F64">
        <w:rPr>
          <w:lang w:val="id-ID"/>
        </w:rPr>
        <w:t>,</w:t>
      </w:r>
    </w:p>
    <w:tbl>
      <w:tblPr>
        <w:tblStyle w:val="TableGrid"/>
        <w:tblpPr w:leftFromText="180" w:rightFromText="180" w:vertAnchor="page" w:horzAnchor="margin" w:tblpXSpec="center" w:tblpY="3095"/>
        <w:tblW w:w="7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2214"/>
        <w:gridCol w:w="780"/>
        <w:gridCol w:w="590"/>
        <w:gridCol w:w="2116"/>
        <w:gridCol w:w="865"/>
        <w:gridCol w:w="7"/>
      </w:tblGrid>
      <w:tr w:rsidR="00CD74CF" w:rsidRPr="00691F85" w14:paraId="4E1260C7" w14:textId="77777777" w:rsidTr="008E4AA9">
        <w:trPr>
          <w:gridAfter w:val="1"/>
          <w:wAfter w:w="7" w:type="dxa"/>
        </w:trPr>
        <w:tc>
          <w:tcPr>
            <w:tcW w:w="7591" w:type="dxa"/>
            <w:gridSpan w:val="6"/>
            <w:tcBorders>
              <w:bottom w:val="single" w:sz="4" w:space="0" w:color="auto"/>
            </w:tcBorders>
          </w:tcPr>
          <w:p w14:paraId="746E7F31" w14:textId="77777777" w:rsidR="00CD74CF" w:rsidRPr="00691F85" w:rsidRDefault="00CD74CF" w:rsidP="00CD74CF">
            <w:pPr>
              <w:pStyle w:val="BodyText"/>
              <w:ind w:right="-10"/>
              <w:jc w:val="both"/>
              <w:rPr>
                <w:b/>
                <w:bCs/>
                <w:lang w:val="id-ID"/>
              </w:rPr>
            </w:pPr>
            <w:r w:rsidRPr="00C60F64">
              <w:rPr>
                <w:bCs/>
              </w:rPr>
              <w:t xml:space="preserve">Tabel </w:t>
            </w:r>
            <w:r w:rsidRPr="00C60F64">
              <w:rPr>
                <w:bCs/>
                <w:lang w:val="id-ID"/>
              </w:rPr>
              <w:t>6.</w:t>
            </w:r>
            <w:r>
              <w:rPr>
                <w:b/>
                <w:lang w:val="id-ID"/>
              </w:rPr>
              <w:t xml:space="preserve"> </w:t>
            </w:r>
            <w:r w:rsidRPr="001B19CD">
              <w:t>Indentifikasi Faktor Pendorong dan Penghambat Upaya Pengembangan</w:t>
            </w:r>
            <w:r>
              <w:rPr>
                <w:lang w:val="id-ID"/>
              </w:rPr>
              <w:t xml:space="preserve"> </w:t>
            </w:r>
            <w:r w:rsidRPr="001B19CD">
              <w:t>Potensi Pertanian di Desa Tumih</w:t>
            </w:r>
          </w:p>
        </w:tc>
      </w:tr>
      <w:tr w:rsidR="00CD74CF" w:rsidRPr="00691F85" w14:paraId="7A8FE88E" w14:textId="77777777" w:rsidTr="008E4AA9">
        <w:tc>
          <w:tcPr>
            <w:tcW w:w="1026" w:type="dxa"/>
            <w:tcBorders>
              <w:top w:val="single" w:sz="4" w:space="0" w:color="auto"/>
              <w:bottom w:val="single" w:sz="4" w:space="0" w:color="auto"/>
            </w:tcBorders>
          </w:tcPr>
          <w:p w14:paraId="32179460" w14:textId="77777777" w:rsidR="00CD74CF" w:rsidRPr="00691F85" w:rsidRDefault="00CD74CF" w:rsidP="00CD74CF">
            <w:pPr>
              <w:pStyle w:val="BodyText"/>
              <w:ind w:right="-10"/>
              <w:jc w:val="center"/>
              <w:rPr>
                <w:b/>
                <w:bCs/>
                <w:lang w:val="id-ID"/>
              </w:rPr>
            </w:pPr>
            <w:r w:rsidRPr="00691F85">
              <w:rPr>
                <w:b/>
                <w:bCs/>
                <w:lang w:val="id-ID"/>
              </w:rPr>
              <w:t>No.</w:t>
            </w:r>
          </w:p>
        </w:tc>
        <w:tc>
          <w:tcPr>
            <w:tcW w:w="2214" w:type="dxa"/>
            <w:tcBorders>
              <w:top w:val="single" w:sz="4" w:space="0" w:color="auto"/>
              <w:bottom w:val="single" w:sz="4" w:space="0" w:color="auto"/>
            </w:tcBorders>
          </w:tcPr>
          <w:p w14:paraId="4DA3F7CC" w14:textId="77777777" w:rsidR="00CD74CF" w:rsidRPr="00691F85" w:rsidRDefault="00CD74CF" w:rsidP="00CD74CF">
            <w:pPr>
              <w:pStyle w:val="BodyText"/>
              <w:ind w:right="-10"/>
              <w:jc w:val="center"/>
              <w:rPr>
                <w:b/>
                <w:bCs/>
                <w:lang w:val="id-ID"/>
              </w:rPr>
            </w:pPr>
            <w:r w:rsidRPr="00691F85">
              <w:rPr>
                <w:b/>
                <w:bCs/>
                <w:lang w:val="id-ID"/>
              </w:rPr>
              <w:t>Faktor Pendorong</w:t>
            </w:r>
          </w:p>
        </w:tc>
        <w:tc>
          <w:tcPr>
            <w:tcW w:w="780" w:type="dxa"/>
            <w:tcBorders>
              <w:top w:val="single" w:sz="4" w:space="0" w:color="auto"/>
              <w:bottom w:val="single" w:sz="4" w:space="0" w:color="auto"/>
            </w:tcBorders>
          </w:tcPr>
          <w:p w14:paraId="26662D8B" w14:textId="77777777" w:rsidR="00CD74CF" w:rsidRPr="00691F85" w:rsidRDefault="00CD74CF" w:rsidP="00CD74CF">
            <w:pPr>
              <w:pStyle w:val="BodyText"/>
              <w:ind w:right="-10"/>
              <w:jc w:val="center"/>
              <w:rPr>
                <w:b/>
                <w:bCs/>
                <w:lang w:val="id-ID"/>
              </w:rPr>
            </w:pPr>
            <w:r w:rsidRPr="00691F85">
              <w:rPr>
                <w:b/>
                <w:bCs/>
                <w:lang w:val="id-ID"/>
              </w:rPr>
              <w:t>TNB</w:t>
            </w:r>
          </w:p>
        </w:tc>
        <w:tc>
          <w:tcPr>
            <w:tcW w:w="590" w:type="dxa"/>
            <w:tcBorders>
              <w:top w:val="single" w:sz="4" w:space="0" w:color="auto"/>
              <w:bottom w:val="single" w:sz="4" w:space="0" w:color="auto"/>
            </w:tcBorders>
          </w:tcPr>
          <w:p w14:paraId="38EDFE92" w14:textId="77777777" w:rsidR="00CD74CF" w:rsidRPr="00691F85" w:rsidRDefault="00CD74CF" w:rsidP="00CD74CF">
            <w:pPr>
              <w:pStyle w:val="BodyText"/>
              <w:ind w:right="-10"/>
              <w:jc w:val="center"/>
              <w:rPr>
                <w:b/>
                <w:bCs/>
                <w:lang w:val="id-ID"/>
              </w:rPr>
            </w:pPr>
            <w:r w:rsidRPr="00691F85">
              <w:rPr>
                <w:b/>
                <w:bCs/>
                <w:lang w:val="id-ID"/>
              </w:rPr>
              <w:t>No.</w:t>
            </w:r>
          </w:p>
        </w:tc>
        <w:tc>
          <w:tcPr>
            <w:tcW w:w="2116" w:type="dxa"/>
            <w:tcBorders>
              <w:top w:val="single" w:sz="4" w:space="0" w:color="auto"/>
              <w:bottom w:val="single" w:sz="4" w:space="0" w:color="auto"/>
            </w:tcBorders>
          </w:tcPr>
          <w:p w14:paraId="1D4BEF0C" w14:textId="77777777" w:rsidR="00CD74CF" w:rsidRPr="00691F85" w:rsidRDefault="00CD74CF" w:rsidP="00CD74CF">
            <w:pPr>
              <w:pStyle w:val="BodyText"/>
              <w:ind w:right="-10"/>
              <w:jc w:val="center"/>
              <w:rPr>
                <w:b/>
                <w:bCs/>
                <w:lang w:val="id-ID"/>
              </w:rPr>
            </w:pPr>
            <w:r w:rsidRPr="00691F85">
              <w:rPr>
                <w:b/>
                <w:bCs/>
                <w:lang w:val="id-ID"/>
              </w:rPr>
              <w:t>Faktor Penghambat</w:t>
            </w:r>
          </w:p>
        </w:tc>
        <w:tc>
          <w:tcPr>
            <w:tcW w:w="872" w:type="dxa"/>
            <w:gridSpan w:val="2"/>
            <w:tcBorders>
              <w:top w:val="single" w:sz="4" w:space="0" w:color="auto"/>
              <w:bottom w:val="single" w:sz="4" w:space="0" w:color="auto"/>
            </w:tcBorders>
          </w:tcPr>
          <w:p w14:paraId="051E6832" w14:textId="77777777" w:rsidR="00CD74CF" w:rsidRPr="00691F85" w:rsidRDefault="00CD74CF" w:rsidP="00CD74CF">
            <w:pPr>
              <w:pStyle w:val="BodyText"/>
              <w:ind w:right="-10"/>
              <w:jc w:val="center"/>
              <w:rPr>
                <w:b/>
                <w:bCs/>
                <w:lang w:val="id-ID"/>
              </w:rPr>
            </w:pPr>
            <w:r w:rsidRPr="00691F85">
              <w:rPr>
                <w:b/>
                <w:bCs/>
                <w:lang w:val="id-ID"/>
              </w:rPr>
              <w:t>TNB</w:t>
            </w:r>
          </w:p>
        </w:tc>
      </w:tr>
      <w:tr w:rsidR="00CD74CF" w:rsidRPr="00691F85" w14:paraId="29437E72" w14:textId="77777777" w:rsidTr="008E4AA9">
        <w:trPr>
          <w:trHeight w:val="271"/>
        </w:trPr>
        <w:tc>
          <w:tcPr>
            <w:tcW w:w="1026" w:type="dxa"/>
            <w:tcBorders>
              <w:top w:val="single" w:sz="4" w:space="0" w:color="auto"/>
            </w:tcBorders>
          </w:tcPr>
          <w:p w14:paraId="7DD977BC" w14:textId="77777777" w:rsidR="00CD74CF" w:rsidRPr="00691F85" w:rsidRDefault="00CD74CF" w:rsidP="00CD74CF">
            <w:pPr>
              <w:pStyle w:val="BodyText"/>
              <w:ind w:right="-10"/>
              <w:jc w:val="center"/>
            </w:pPr>
          </w:p>
        </w:tc>
        <w:tc>
          <w:tcPr>
            <w:tcW w:w="2214" w:type="dxa"/>
            <w:tcBorders>
              <w:top w:val="single" w:sz="4" w:space="0" w:color="auto"/>
              <w:bottom w:val="single" w:sz="4" w:space="0" w:color="auto"/>
            </w:tcBorders>
          </w:tcPr>
          <w:p w14:paraId="1AD353B9" w14:textId="77777777" w:rsidR="00CD74CF" w:rsidRPr="00691F85" w:rsidRDefault="00CD74CF" w:rsidP="00CD74CF">
            <w:pPr>
              <w:pStyle w:val="TableParagraph"/>
              <w:ind w:right="552" w:firstLine="18"/>
              <w:jc w:val="center"/>
              <w:rPr>
                <w:rFonts w:ascii="Bookman Old Style" w:hAnsi="Bookman Old Style"/>
                <w:b/>
                <w:i/>
                <w:lang w:val="id-ID"/>
              </w:rPr>
            </w:pPr>
            <w:r w:rsidRPr="00691F85">
              <w:rPr>
                <w:rFonts w:ascii="Bookman Old Style" w:hAnsi="Bookman Old Style"/>
                <w:b/>
                <w:i/>
              </w:rPr>
              <w:t>Kekuata</w:t>
            </w:r>
            <w:r w:rsidRPr="00691F85">
              <w:rPr>
                <w:rFonts w:ascii="Bookman Old Style" w:hAnsi="Bookman Old Style"/>
                <w:b/>
                <w:i/>
                <w:lang w:val="id-ID"/>
              </w:rPr>
              <w:t>n</w:t>
            </w:r>
          </w:p>
        </w:tc>
        <w:tc>
          <w:tcPr>
            <w:tcW w:w="780" w:type="dxa"/>
            <w:tcBorders>
              <w:top w:val="single" w:sz="4" w:space="0" w:color="auto"/>
            </w:tcBorders>
          </w:tcPr>
          <w:p w14:paraId="383F8D64" w14:textId="77777777" w:rsidR="00CD74CF" w:rsidRPr="00691F85" w:rsidRDefault="00CD74CF" w:rsidP="00CD74CF">
            <w:pPr>
              <w:pStyle w:val="BodyText"/>
              <w:ind w:right="-10"/>
              <w:jc w:val="both"/>
            </w:pPr>
          </w:p>
        </w:tc>
        <w:tc>
          <w:tcPr>
            <w:tcW w:w="590" w:type="dxa"/>
            <w:tcBorders>
              <w:top w:val="single" w:sz="4" w:space="0" w:color="auto"/>
            </w:tcBorders>
          </w:tcPr>
          <w:p w14:paraId="791FFD1B" w14:textId="77777777" w:rsidR="00CD74CF" w:rsidRPr="00691F85" w:rsidRDefault="00CD74CF" w:rsidP="00CD74CF">
            <w:pPr>
              <w:pStyle w:val="BodyText"/>
              <w:ind w:right="-10"/>
              <w:jc w:val="both"/>
            </w:pPr>
          </w:p>
        </w:tc>
        <w:tc>
          <w:tcPr>
            <w:tcW w:w="2116" w:type="dxa"/>
            <w:tcBorders>
              <w:top w:val="single" w:sz="4" w:space="0" w:color="auto"/>
              <w:bottom w:val="single" w:sz="4" w:space="0" w:color="auto"/>
            </w:tcBorders>
          </w:tcPr>
          <w:p w14:paraId="5B3DF576" w14:textId="77777777" w:rsidR="00CD74CF" w:rsidRPr="00691F85" w:rsidRDefault="00CD74CF" w:rsidP="00CD74CF">
            <w:pPr>
              <w:pStyle w:val="BodyText"/>
              <w:ind w:right="-10"/>
              <w:jc w:val="center"/>
            </w:pPr>
            <w:r w:rsidRPr="00691F85">
              <w:rPr>
                <w:b/>
                <w:i/>
              </w:rPr>
              <w:t>Kelemahan</w:t>
            </w:r>
          </w:p>
        </w:tc>
        <w:tc>
          <w:tcPr>
            <w:tcW w:w="872" w:type="dxa"/>
            <w:gridSpan w:val="2"/>
            <w:tcBorders>
              <w:top w:val="single" w:sz="4" w:space="0" w:color="auto"/>
            </w:tcBorders>
          </w:tcPr>
          <w:p w14:paraId="72FE850F" w14:textId="77777777" w:rsidR="00CD74CF" w:rsidRPr="00691F85" w:rsidRDefault="00CD74CF" w:rsidP="00CD74CF">
            <w:pPr>
              <w:pStyle w:val="BodyText"/>
              <w:ind w:right="-10"/>
              <w:jc w:val="center"/>
              <w:rPr>
                <w:lang w:val="id-ID"/>
              </w:rPr>
            </w:pPr>
          </w:p>
        </w:tc>
      </w:tr>
      <w:tr w:rsidR="00CD74CF" w:rsidRPr="00691F85" w14:paraId="467684A7" w14:textId="77777777" w:rsidTr="008E4AA9">
        <w:tc>
          <w:tcPr>
            <w:tcW w:w="1026" w:type="dxa"/>
          </w:tcPr>
          <w:p w14:paraId="1D56A7C5" w14:textId="77777777" w:rsidR="00CD74CF" w:rsidRPr="00691F85" w:rsidRDefault="00CD74CF" w:rsidP="00CD74CF">
            <w:pPr>
              <w:pStyle w:val="BodyText"/>
              <w:ind w:right="-10"/>
              <w:jc w:val="center"/>
              <w:rPr>
                <w:lang w:val="id-ID"/>
              </w:rPr>
            </w:pPr>
            <w:r w:rsidRPr="00691F85">
              <w:rPr>
                <w:lang w:val="id-ID"/>
              </w:rPr>
              <w:lastRenderedPageBreak/>
              <w:t>D1</w:t>
            </w:r>
          </w:p>
        </w:tc>
        <w:tc>
          <w:tcPr>
            <w:tcW w:w="2214" w:type="dxa"/>
            <w:tcBorders>
              <w:top w:val="single" w:sz="4" w:space="0" w:color="auto"/>
            </w:tcBorders>
          </w:tcPr>
          <w:p w14:paraId="206EE791" w14:textId="77777777" w:rsidR="00CD74CF" w:rsidRPr="00691F85" w:rsidRDefault="00CD74CF" w:rsidP="00CD74CF">
            <w:pPr>
              <w:pStyle w:val="BodyText"/>
              <w:ind w:right="-10"/>
            </w:pPr>
            <w:r w:rsidRPr="00691F85">
              <w:t>Potensi alam melimpah</w:t>
            </w:r>
          </w:p>
        </w:tc>
        <w:tc>
          <w:tcPr>
            <w:tcW w:w="780" w:type="dxa"/>
          </w:tcPr>
          <w:p w14:paraId="59B66597" w14:textId="77777777" w:rsidR="00CD74CF" w:rsidRPr="00691F85" w:rsidRDefault="00CD74CF" w:rsidP="00CD74CF">
            <w:pPr>
              <w:pStyle w:val="TableParagraph"/>
              <w:ind w:left="-137"/>
              <w:jc w:val="center"/>
              <w:rPr>
                <w:rFonts w:ascii="Bookman Old Style" w:hAnsi="Bookman Old Style"/>
              </w:rPr>
            </w:pPr>
            <w:r w:rsidRPr="00691F85">
              <w:rPr>
                <w:rFonts w:ascii="Bookman Old Style" w:hAnsi="Bookman Old Style"/>
              </w:rPr>
              <w:t>1.85</w:t>
            </w:r>
          </w:p>
          <w:p w14:paraId="4564295F" w14:textId="77777777" w:rsidR="00CD74CF" w:rsidRPr="00691F85" w:rsidRDefault="00CD74CF" w:rsidP="00CD74CF">
            <w:pPr>
              <w:pStyle w:val="BodyText"/>
              <w:ind w:left="-137" w:right="-10"/>
              <w:jc w:val="center"/>
            </w:pPr>
          </w:p>
        </w:tc>
        <w:tc>
          <w:tcPr>
            <w:tcW w:w="590" w:type="dxa"/>
          </w:tcPr>
          <w:p w14:paraId="2E940159" w14:textId="77777777" w:rsidR="00CD74CF" w:rsidRPr="00691F85" w:rsidRDefault="00CD74CF" w:rsidP="00CD74CF">
            <w:pPr>
              <w:pStyle w:val="BodyText"/>
              <w:ind w:right="-10"/>
              <w:jc w:val="center"/>
              <w:rPr>
                <w:lang w:val="id-ID"/>
              </w:rPr>
            </w:pPr>
            <w:r w:rsidRPr="00691F85">
              <w:rPr>
                <w:lang w:val="id-ID"/>
              </w:rPr>
              <w:t>H1</w:t>
            </w:r>
          </w:p>
        </w:tc>
        <w:tc>
          <w:tcPr>
            <w:tcW w:w="2116" w:type="dxa"/>
            <w:tcBorders>
              <w:top w:val="single" w:sz="4" w:space="0" w:color="auto"/>
            </w:tcBorders>
          </w:tcPr>
          <w:p w14:paraId="7F047304" w14:textId="77777777" w:rsidR="00CD74CF" w:rsidRPr="00691F85" w:rsidRDefault="00CD74CF" w:rsidP="00CD74CF">
            <w:pPr>
              <w:pStyle w:val="BodyText"/>
              <w:ind w:right="-10"/>
            </w:pPr>
            <w:r w:rsidRPr="00691F85">
              <w:t>Pengairan pertanian padi sulit</w:t>
            </w:r>
          </w:p>
        </w:tc>
        <w:tc>
          <w:tcPr>
            <w:tcW w:w="872" w:type="dxa"/>
            <w:gridSpan w:val="2"/>
          </w:tcPr>
          <w:p w14:paraId="68BD6FCA" w14:textId="77777777" w:rsidR="00CD74CF" w:rsidRPr="00691F85" w:rsidRDefault="00CD74CF" w:rsidP="00CD74CF">
            <w:pPr>
              <w:pStyle w:val="BodyText"/>
              <w:ind w:right="-10"/>
              <w:jc w:val="center"/>
              <w:rPr>
                <w:lang w:val="id-ID"/>
              </w:rPr>
            </w:pPr>
            <w:r w:rsidRPr="00691F85">
              <w:rPr>
                <w:lang w:val="id-ID"/>
              </w:rPr>
              <w:t>3.06*</w:t>
            </w:r>
          </w:p>
        </w:tc>
      </w:tr>
      <w:tr w:rsidR="00CD74CF" w:rsidRPr="00691F85" w14:paraId="6DD3C6B9" w14:textId="77777777" w:rsidTr="008E4AA9">
        <w:tc>
          <w:tcPr>
            <w:tcW w:w="1026" w:type="dxa"/>
          </w:tcPr>
          <w:p w14:paraId="4BCBE690" w14:textId="77777777" w:rsidR="00CD74CF" w:rsidRPr="00691F85" w:rsidRDefault="00CD74CF" w:rsidP="00CD74CF">
            <w:pPr>
              <w:pStyle w:val="BodyText"/>
              <w:ind w:right="-10"/>
              <w:jc w:val="center"/>
              <w:rPr>
                <w:lang w:val="id-ID"/>
              </w:rPr>
            </w:pPr>
            <w:r w:rsidRPr="00691F85">
              <w:rPr>
                <w:lang w:val="id-ID"/>
              </w:rPr>
              <w:t>D2</w:t>
            </w:r>
          </w:p>
        </w:tc>
        <w:tc>
          <w:tcPr>
            <w:tcW w:w="2214" w:type="dxa"/>
          </w:tcPr>
          <w:p w14:paraId="685911BB" w14:textId="77777777" w:rsidR="00CD74CF" w:rsidRPr="00691F85" w:rsidRDefault="00CD74CF" w:rsidP="00CD74CF">
            <w:pPr>
              <w:pStyle w:val="TableParagraph"/>
              <w:ind w:right="552"/>
              <w:rPr>
                <w:rFonts w:ascii="Bookman Old Style" w:hAnsi="Bookman Old Style"/>
              </w:rPr>
            </w:pPr>
            <w:r w:rsidRPr="00691F85">
              <w:rPr>
                <w:rFonts w:ascii="Bookman Old Style" w:hAnsi="Bookman Old Style"/>
              </w:rPr>
              <w:t>Lahan yang subur</w:t>
            </w:r>
          </w:p>
          <w:p w14:paraId="3C0A1098" w14:textId="77777777" w:rsidR="00CD74CF" w:rsidRPr="00691F85" w:rsidRDefault="00CD74CF" w:rsidP="00CD74CF">
            <w:pPr>
              <w:pStyle w:val="BodyText"/>
              <w:ind w:right="-10"/>
            </w:pPr>
          </w:p>
        </w:tc>
        <w:tc>
          <w:tcPr>
            <w:tcW w:w="780" w:type="dxa"/>
          </w:tcPr>
          <w:p w14:paraId="692B7301" w14:textId="77777777" w:rsidR="00CD74CF" w:rsidRPr="00691F85" w:rsidRDefault="00CD74CF" w:rsidP="00CD74CF">
            <w:pPr>
              <w:pStyle w:val="TableParagraph"/>
              <w:ind w:left="-137"/>
              <w:jc w:val="center"/>
              <w:rPr>
                <w:rFonts w:ascii="Bookman Old Style" w:hAnsi="Bookman Old Style"/>
              </w:rPr>
            </w:pPr>
            <w:r w:rsidRPr="00691F85">
              <w:rPr>
                <w:rFonts w:ascii="Bookman Old Style" w:hAnsi="Bookman Old Style"/>
              </w:rPr>
              <w:t>1.85</w:t>
            </w:r>
          </w:p>
          <w:p w14:paraId="42E7DAC2" w14:textId="77777777" w:rsidR="00CD74CF" w:rsidRPr="00691F85" w:rsidRDefault="00CD74CF" w:rsidP="00CD74CF">
            <w:pPr>
              <w:pStyle w:val="BodyText"/>
              <w:ind w:left="-137" w:right="-10"/>
              <w:jc w:val="center"/>
            </w:pPr>
          </w:p>
        </w:tc>
        <w:tc>
          <w:tcPr>
            <w:tcW w:w="590" w:type="dxa"/>
          </w:tcPr>
          <w:p w14:paraId="53C025CF" w14:textId="77777777" w:rsidR="00CD74CF" w:rsidRPr="00691F85" w:rsidRDefault="00CD74CF" w:rsidP="00CD74CF">
            <w:pPr>
              <w:pStyle w:val="BodyText"/>
              <w:ind w:right="-10"/>
              <w:jc w:val="center"/>
              <w:rPr>
                <w:lang w:val="id-ID"/>
              </w:rPr>
            </w:pPr>
            <w:r w:rsidRPr="00691F85">
              <w:rPr>
                <w:lang w:val="id-ID"/>
              </w:rPr>
              <w:t>H2</w:t>
            </w:r>
          </w:p>
        </w:tc>
        <w:tc>
          <w:tcPr>
            <w:tcW w:w="2116" w:type="dxa"/>
          </w:tcPr>
          <w:p w14:paraId="34FE848A" w14:textId="4590938F" w:rsidR="00CD74CF" w:rsidRPr="00CD74CF" w:rsidRDefault="00CD74CF" w:rsidP="00CD74CF">
            <w:pPr>
              <w:pStyle w:val="TableParagraph"/>
              <w:ind w:right="45"/>
              <w:rPr>
                <w:rFonts w:ascii="Bookman Old Style" w:hAnsi="Bookman Old Style"/>
              </w:rPr>
            </w:pPr>
            <w:r w:rsidRPr="00691F85">
              <w:rPr>
                <w:rFonts w:ascii="Bookman Old Style" w:hAnsi="Bookman Old Style"/>
              </w:rPr>
              <w:t>Kurang</w:t>
            </w:r>
            <w:r w:rsidRPr="00691F85">
              <w:rPr>
                <w:rFonts w:ascii="Bookman Old Style" w:hAnsi="Bookman Old Style"/>
                <w:lang w:val="id-ID"/>
              </w:rPr>
              <w:t xml:space="preserve"> </w:t>
            </w:r>
            <w:r w:rsidRPr="00691F85">
              <w:rPr>
                <w:rFonts w:ascii="Bookman Old Style" w:hAnsi="Bookman Old Style"/>
              </w:rPr>
              <w:t>aktifny</w:t>
            </w:r>
            <w:r w:rsidRPr="00691F85">
              <w:rPr>
                <w:rFonts w:ascii="Bookman Old Style" w:hAnsi="Bookman Old Style"/>
                <w:lang w:val="id-ID"/>
              </w:rPr>
              <w:t xml:space="preserve"> </w:t>
            </w:r>
            <w:r w:rsidRPr="00691F85">
              <w:rPr>
                <w:rFonts w:ascii="Bookman Old Style" w:hAnsi="Bookman Old Style"/>
                <w:spacing w:val="-3"/>
              </w:rPr>
              <w:t>penyuluh</w:t>
            </w:r>
            <w:r w:rsidRPr="00691F85">
              <w:rPr>
                <w:rFonts w:ascii="Bookman Old Style" w:hAnsi="Bookman Old Style"/>
              </w:rPr>
              <w:t xml:space="preserve"> pertanian</w:t>
            </w:r>
          </w:p>
        </w:tc>
        <w:tc>
          <w:tcPr>
            <w:tcW w:w="872" w:type="dxa"/>
            <w:gridSpan w:val="2"/>
          </w:tcPr>
          <w:p w14:paraId="232F6F76" w14:textId="77777777" w:rsidR="00CD74CF" w:rsidRPr="00691F85" w:rsidRDefault="00CD74CF" w:rsidP="00CD74CF">
            <w:pPr>
              <w:pStyle w:val="BodyText"/>
              <w:ind w:right="-10"/>
              <w:jc w:val="center"/>
              <w:rPr>
                <w:lang w:val="id-ID"/>
              </w:rPr>
            </w:pPr>
            <w:r w:rsidRPr="00691F85">
              <w:rPr>
                <w:lang w:val="id-ID"/>
              </w:rPr>
              <w:t>2.88</w:t>
            </w:r>
          </w:p>
        </w:tc>
      </w:tr>
      <w:tr w:rsidR="00CD74CF" w:rsidRPr="00691F85" w14:paraId="6F75FC9E" w14:textId="77777777" w:rsidTr="008E4AA9">
        <w:tc>
          <w:tcPr>
            <w:tcW w:w="1026" w:type="dxa"/>
          </w:tcPr>
          <w:p w14:paraId="707BA4A2" w14:textId="77777777" w:rsidR="00CD74CF" w:rsidRPr="00691F85" w:rsidRDefault="00CD74CF" w:rsidP="00CD74CF">
            <w:pPr>
              <w:pStyle w:val="BodyText"/>
              <w:ind w:right="-10"/>
              <w:jc w:val="center"/>
              <w:rPr>
                <w:lang w:val="id-ID"/>
              </w:rPr>
            </w:pPr>
            <w:r w:rsidRPr="00691F85">
              <w:rPr>
                <w:lang w:val="id-ID"/>
              </w:rPr>
              <w:t>D3</w:t>
            </w:r>
          </w:p>
        </w:tc>
        <w:tc>
          <w:tcPr>
            <w:tcW w:w="2214" w:type="dxa"/>
          </w:tcPr>
          <w:p w14:paraId="5267DDC0" w14:textId="77777777" w:rsidR="00CD74CF" w:rsidRPr="00691F85" w:rsidRDefault="00CD74CF" w:rsidP="00CD74CF">
            <w:pPr>
              <w:pStyle w:val="BodyText"/>
              <w:ind w:right="-10"/>
            </w:pPr>
            <w:r w:rsidRPr="00691F85">
              <w:t>SDM pertanian melimpah</w:t>
            </w:r>
          </w:p>
        </w:tc>
        <w:tc>
          <w:tcPr>
            <w:tcW w:w="780" w:type="dxa"/>
          </w:tcPr>
          <w:p w14:paraId="75B2F52D" w14:textId="77777777" w:rsidR="00CD74CF" w:rsidRPr="00691F85" w:rsidRDefault="00CD74CF" w:rsidP="00CD74CF">
            <w:pPr>
              <w:pStyle w:val="BodyText"/>
              <w:ind w:left="-137" w:right="-10"/>
              <w:jc w:val="center"/>
            </w:pPr>
            <w:r w:rsidRPr="00691F85">
              <w:t>1.89*</w:t>
            </w:r>
          </w:p>
        </w:tc>
        <w:tc>
          <w:tcPr>
            <w:tcW w:w="590" w:type="dxa"/>
          </w:tcPr>
          <w:p w14:paraId="6D74A4CC" w14:textId="77777777" w:rsidR="00CD74CF" w:rsidRPr="00691F85" w:rsidRDefault="00CD74CF" w:rsidP="00CD74CF">
            <w:pPr>
              <w:pStyle w:val="BodyText"/>
              <w:ind w:right="-10"/>
              <w:jc w:val="center"/>
              <w:rPr>
                <w:lang w:val="id-ID"/>
              </w:rPr>
            </w:pPr>
            <w:r w:rsidRPr="00691F85">
              <w:rPr>
                <w:lang w:val="id-ID"/>
              </w:rPr>
              <w:t>H3</w:t>
            </w:r>
          </w:p>
        </w:tc>
        <w:tc>
          <w:tcPr>
            <w:tcW w:w="2116" w:type="dxa"/>
          </w:tcPr>
          <w:p w14:paraId="2EE32437" w14:textId="77777777" w:rsidR="00CD74CF" w:rsidRPr="00691F85" w:rsidRDefault="00CD74CF" w:rsidP="00CD74CF">
            <w:pPr>
              <w:pStyle w:val="BodyText"/>
              <w:ind w:right="-10"/>
              <w:jc w:val="both"/>
            </w:pPr>
            <w:r w:rsidRPr="00691F85">
              <w:t>Kelembagaan desa minim</w:t>
            </w:r>
          </w:p>
        </w:tc>
        <w:tc>
          <w:tcPr>
            <w:tcW w:w="872" w:type="dxa"/>
            <w:gridSpan w:val="2"/>
          </w:tcPr>
          <w:p w14:paraId="5AF1206E" w14:textId="77777777" w:rsidR="00CD74CF" w:rsidRPr="00691F85" w:rsidRDefault="00CD74CF" w:rsidP="00CD74CF">
            <w:pPr>
              <w:pStyle w:val="BodyText"/>
              <w:ind w:right="-10"/>
              <w:jc w:val="center"/>
              <w:rPr>
                <w:lang w:val="id-ID"/>
              </w:rPr>
            </w:pPr>
            <w:r w:rsidRPr="00691F85">
              <w:rPr>
                <w:lang w:val="id-ID"/>
              </w:rPr>
              <w:t>2.70</w:t>
            </w:r>
          </w:p>
        </w:tc>
      </w:tr>
      <w:tr w:rsidR="00CD74CF" w:rsidRPr="00691F85" w14:paraId="79FEC21B" w14:textId="77777777" w:rsidTr="008E4AA9">
        <w:tc>
          <w:tcPr>
            <w:tcW w:w="1026" w:type="dxa"/>
          </w:tcPr>
          <w:p w14:paraId="1C691F61" w14:textId="77777777" w:rsidR="00CD74CF" w:rsidRPr="00691F85" w:rsidRDefault="00CD74CF" w:rsidP="00CD74CF">
            <w:pPr>
              <w:pStyle w:val="BodyText"/>
              <w:ind w:right="-10"/>
              <w:jc w:val="center"/>
            </w:pPr>
          </w:p>
        </w:tc>
        <w:tc>
          <w:tcPr>
            <w:tcW w:w="2214" w:type="dxa"/>
            <w:tcBorders>
              <w:bottom w:val="single" w:sz="4" w:space="0" w:color="auto"/>
            </w:tcBorders>
          </w:tcPr>
          <w:p w14:paraId="07E587F6" w14:textId="77777777" w:rsidR="00CD74CF" w:rsidRPr="00691F85" w:rsidRDefault="00CD74CF" w:rsidP="00CD74CF">
            <w:pPr>
              <w:pStyle w:val="BodyText"/>
              <w:ind w:right="-10"/>
            </w:pPr>
          </w:p>
        </w:tc>
        <w:tc>
          <w:tcPr>
            <w:tcW w:w="780" w:type="dxa"/>
            <w:tcBorders>
              <w:bottom w:val="single" w:sz="4" w:space="0" w:color="auto"/>
            </w:tcBorders>
          </w:tcPr>
          <w:p w14:paraId="0B9D92EE" w14:textId="77777777" w:rsidR="00CD74CF" w:rsidRPr="00691F85" w:rsidRDefault="00CD74CF" w:rsidP="00CD74CF">
            <w:pPr>
              <w:pStyle w:val="BodyText"/>
              <w:ind w:left="-137" w:right="-10"/>
              <w:jc w:val="center"/>
            </w:pPr>
          </w:p>
        </w:tc>
        <w:tc>
          <w:tcPr>
            <w:tcW w:w="590" w:type="dxa"/>
          </w:tcPr>
          <w:p w14:paraId="371A6E88" w14:textId="77777777" w:rsidR="00CD74CF" w:rsidRPr="00691F85" w:rsidRDefault="00CD74CF" w:rsidP="00CD74CF">
            <w:pPr>
              <w:pStyle w:val="BodyText"/>
              <w:ind w:right="-10"/>
              <w:jc w:val="center"/>
              <w:rPr>
                <w:lang w:val="id-ID"/>
              </w:rPr>
            </w:pPr>
            <w:r w:rsidRPr="00691F85">
              <w:rPr>
                <w:lang w:val="id-ID"/>
              </w:rPr>
              <w:t>H4</w:t>
            </w:r>
          </w:p>
        </w:tc>
        <w:tc>
          <w:tcPr>
            <w:tcW w:w="2116" w:type="dxa"/>
            <w:tcBorders>
              <w:bottom w:val="single" w:sz="4" w:space="0" w:color="auto"/>
            </w:tcBorders>
          </w:tcPr>
          <w:p w14:paraId="0C0F287B" w14:textId="77777777" w:rsidR="00CD74CF" w:rsidRPr="00691F85" w:rsidRDefault="00CD74CF" w:rsidP="00CD74CF">
            <w:pPr>
              <w:pStyle w:val="TableParagraph"/>
              <w:ind w:right="-45"/>
              <w:jc w:val="both"/>
              <w:rPr>
                <w:rFonts w:ascii="Bookman Old Style" w:hAnsi="Bookman Old Style"/>
              </w:rPr>
            </w:pPr>
            <w:r w:rsidRPr="00691F85">
              <w:rPr>
                <w:rFonts w:ascii="Bookman Old Style" w:hAnsi="Bookman Old Style"/>
              </w:rPr>
              <w:t>Toko</w:t>
            </w:r>
            <w:r w:rsidRPr="00691F85">
              <w:rPr>
                <w:rFonts w:ascii="Bookman Old Style" w:hAnsi="Bookman Old Style"/>
                <w:lang w:val="id-ID"/>
              </w:rPr>
              <w:t xml:space="preserve"> </w:t>
            </w:r>
            <w:r w:rsidRPr="00691F85">
              <w:rPr>
                <w:rFonts w:ascii="Bookman Old Style" w:hAnsi="Bookman Old Style"/>
              </w:rPr>
              <w:t>perlengkapan dan</w:t>
            </w:r>
          </w:p>
          <w:p w14:paraId="3C90BEB1" w14:textId="77777777" w:rsidR="00CD74CF" w:rsidRPr="00691F85" w:rsidRDefault="00CD74CF" w:rsidP="00CD74CF">
            <w:pPr>
              <w:pStyle w:val="BodyText"/>
              <w:ind w:right="-10"/>
            </w:pPr>
            <w:r w:rsidRPr="00691F85">
              <w:t>peralatan (termasuk bibit, pupuk, obat pertanian) minim</w:t>
            </w:r>
          </w:p>
        </w:tc>
        <w:tc>
          <w:tcPr>
            <w:tcW w:w="872" w:type="dxa"/>
            <w:gridSpan w:val="2"/>
            <w:tcBorders>
              <w:bottom w:val="single" w:sz="4" w:space="0" w:color="auto"/>
            </w:tcBorders>
          </w:tcPr>
          <w:p w14:paraId="17F05522" w14:textId="77777777" w:rsidR="00CD74CF" w:rsidRPr="00691F85" w:rsidRDefault="00CD74CF" w:rsidP="00CD74CF">
            <w:pPr>
              <w:pStyle w:val="BodyText"/>
              <w:ind w:right="-10"/>
              <w:jc w:val="center"/>
            </w:pPr>
            <w:r w:rsidRPr="00691F85">
              <w:rPr>
                <w:lang w:val="id-ID"/>
              </w:rPr>
              <w:t>2.88</w:t>
            </w:r>
          </w:p>
        </w:tc>
      </w:tr>
      <w:tr w:rsidR="00CD74CF" w:rsidRPr="00691F85" w14:paraId="275A22D9" w14:textId="77777777" w:rsidTr="008E4AA9">
        <w:tc>
          <w:tcPr>
            <w:tcW w:w="1026" w:type="dxa"/>
          </w:tcPr>
          <w:p w14:paraId="3D696DF6" w14:textId="77777777" w:rsidR="00CD74CF" w:rsidRPr="00691F85" w:rsidRDefault="00CD74CF" w:rsidP="00CD74CF">
            <w:pPr>
              <w:pStyle w:val="BodyText"/>
              <w:ind w:right="-10"/>
              <w:jc w:val="center"/>
            </w:pPr>
          </w:p>
        </w:tc>
        <w:tc>
          <w:tcPr>
            <w:tcW w:w="2214" w:type="dxa"/>
            <w:tcBorders>
              <w:top w:val="single" w:sz="4" w:space="0" w:color="auto"/>
              <w:bottom w:val="single" w:sz="4" w:space="0" w:color="auto"/>
            </w:tcBorders>
          </w:tcPr>
          <w:p w14:paraId="10AC3C6E" w14:textId="77777777" w:rsidR="00CD74CF" w:rsidRPr="00691F85" w:rsidRDefault="00CD74CF" w:rsidP="00CD74CF">
            <w:pPr>
              <w:pStyle w:val="BodyText"/>
              <w:ind w:right="-10"/>
            </w:pPr>
            <w:r w:rsidRPr="00691F85">
              <w:rPr>
                <w:b/>
                <w:i/>
              </w:rPr>
              <w:t>Total Kekuatan</w:t>
            </w:r>
          </w:p>
        </w:tc>
        <w:tc>
          <w:tcPr>
            <w:tcW w:w="780" w:type="dxa"/>
            <w:tcBorders>
              <w:top w:val="single" w:sz="4" w:space="0" w:color="auto"/>
              <w:bottom w:val="single" w:sz="4" w:space="0" w:color="auto"/>
            </w:tcBorders>
          </w:tcPr>
          <w:p w14:paraId="3A96F512" w14:textId="77777777" w:rsidR="00CD74CF" w:rsidRPr="00691F85" w:rsidRDefault="00CD74CF" w:rsidP="00CD74CF">
            <w:pPr>
              <w:pStyle w:val="BodyText"/>
              <w:ind w:left="-137" w:right="-10"/>
              <w:jc w:val="center"/>
            </w:pPr>
            <w:r w:rsidRPr="00691F85">
              <w:rPr>
                <w:b/>
              </w:rPr>
              <w:t>5.58</w:t>
            </w:r>
          </w:p>
        </w:tc>
        <w:tc>
          <w:tcPr>
            <w:tcW w:w="590" w:type="dxa"/>
          </w:tcPr>
          <w:p w14:paraId="4C44745A" w14:textId="77777777" w:rsidR="00CD74CF" w:rsidRPr="00691F85" w:rsidRDefault="00CD74CF" w:rsidP="00CD74CF">
            <w:pPr>
              <w:pStyle w:val="BodyText"/>
              <w:ind w:right="-10"/>
              <w:jc w:val="center"/>
            </w:pPr>
          </w:p>
        </w:tc>
        <w:tc>
          <w:tcPr>
            <w:tcW w:w="2116" w:type="dxa"/>
            <w:tcBorders>
              <w:top w:val="single" w:sz="4" w:space="0" w:color="auto"/>
              <w:bottom w:val="single" w:sz="4" w:space="0" w:color="auto"/>
            </w:tcBorders>
          </w:tcPr>
          <w:p w14:paraId="79307F1A" w14:textId="77777777" w:rsidR="00CD74CF" w:rsidRPr="00691F85" w:rsidRDefault="00CD74CF" w:rsidP="00CD74CF">
            <w:pPr>
              <w:pStyle w:val="BodyText"/>
              <w:ind w:right="-10"/>
              <w:jc w:val="both"/>
            </w:pPr>
            <w:r w:rsidRPr="00691F85">
              <w:rPr>
                <w:b/>
                <w:i/>
              </w:rPr>
              <w:t>Total Kelemahan</w:t>
            </w:r>
          </w:p>
        </w:tc>
        <w:tc>
          <w:tcPr>
            <w:tcW w:w="872" w:type="dxa"/>
            <w:gridSpan w:val="2"/>
            <w:tcBorders>
              <w:top w:val="single" w:sz="4" w:space="0" w:color="auto"/>
              <w:bottom w:val="single" w:sz="4" w:space="0" w:color="auto"/>
            </w:tcBorders>
          </w:tcPr>
          <w:p w14:paraId="5489038D" w14:textId="77777777" w:rsidR="00CD74CF" w:rsidRPr="00691F85" w:rsidRDefault="00CD74CF" w:rsidP="00CD74CF">
            <w:pPr>
              <w:pStyle w:val="BodyText"/>
              <w:ind w:right="-10"/>
              <w:jc w:val="center"/>
            </w:pPr>
            <w:r w:rsidRPr="00691F85">
              <w:rPr>
                <w:b/>
              </w:rPr>
              <w:t>11.52</w:t>
            </w:r>
          </w:p>
        </w:tc>
      </w:tr>
      <w:tr w:rsidR="00CD74CF" w:rsidRPr="00691F85" w14:paraId="2A4AE174" w14:textId="77777777" w:rsidTr="008E4AA9">
        <w:trPr>
          <w:trHeight w:val="360"/>
        </w:trPr>
        <w:tc>
          <w:tcPr>
            <w:tcW w:w="1026" w:type="dxa"/>
          </w:tcPr>
          <w:p w14:paraId="47F7A484" w14:textId="77777777" w:rsidR="00CD74CF" w:rsidRPr="00691F85" w:rsidRDefault="00CD74CF" w:rsidP="00CD74CF">
            <w:pPr>
              <w:pStyle w:val="BodyText"/>
              <w:ind w:right="-10"/>
              <w:jc w:val="center"/>
            </w:pPr>
          </w:p>
        </w:tc>
        <w:tc>
          <w:tcPr>
            <w:tcW w:w="2214" w:type="dxa"/>
            <w:tcBorders>
              <w:top w:val="single" w:sz="4" w:space="0" w:color="auto"/>
              <w:bottom w:val="single" w:sz="4" w:space="0" w:color="auto"/>
            </w:tcBorders>
          </w:tcPr>
          <w:p w14:paraId="7F024354" w14:textId="3A9242D8" w:rsidR="00CD74CF" w:rsidRPr="008E4AA9" w:rsidRDefault="00CD74CF" w:rsidP="008E4AA9">
            <w:pPr>
              <w:pStyle w:val="TableParagraph"/>
              <w:ind w:left="1024"/>
              <w:rPr>
                <w:rFonts w:ascii="Bookman Old Style" w:hAnsi="Bookman Old Style"/>
                <w:b/>
                <w:i/>
              </w:rPr>
            </w:pPr>
            <w:r w:rsidRPr="00691F85">
              <w:rPr>
                <w:rFonts w:ascii="Bookman Old Style" w:hAnsi="Bookman Old Style"/>
                <w:b/>
                <w:i/>
              </w:rPr>
              <w:t>Peluang</w:t>
            </w:r>
          </w:p>
        </w:tc>
        <w:tc>
          <w:tcPr>
            <w:tcW w:w="780" w:type="dxa"/>
            <w:tcBorders>
              <w:top w:val="single" w:sz="4" w:space="0" w:color="auto"/>
            </w:tcBorders>
          </w:tcPr>
          <w:p w14:paraId="14DDF06C" w14:textId="77777777" w:rsidR="00CD74CF" w:rsidRPr="00691F85" w:rsidRDefault="00CD74CF" w:rsidP="008E4AA9">
            <w:pPr>
              <w:pStyle w:val="BodyText"/>
              <w:ind w:left="-137" w:right="-10"/>
            </w:pPr>
          </w:p>
        </w:tc>
        <w:tc>
          <w:tcPr>
            <w:tcW w:w="590" w:type="dxa"/>
          </w:tcPr>
          <w:p w14:paraId="215D0FDD" w14:textId="77777777" w:rsidR="00CD74CF" w:rsidRPr="00691F85" w:rsidRDefault="00CD74CF" w:rsidP="00CD74CF">
            <w:pPr>
              <w:pStyle w:val="BodyText"/>
              <w:ind w:right="-10"/>
              <w:jc w:val="center"/>
            </w:pPr>
          </w:p>
        </w:tc>
        <w:tc>
          <w:tcPr>
            <w:tcW w:w="2116" w:type="dxa"/>
            <w:tcBorders>
              <w:top w:val="single" w:sz="4" w:space="0" w:color="auto"/>
              <w:bottom w:val="single" w:sz="4" w:space="0" w:color="auto"/>
            </w:tcBorders>
          </w:tcPr>
          <w:p w14:paraId="0A3666B5" w14:textId="77777777" w:rsidR="00CD74CF" w:rsidRPr="00691F85" w:rsidRDefault="00CD74CF" w:rsidP="008E4AA9">
            <w:pPr>
              <w:pStyle w:val="BodyText"/>
              <w:ind w:right="-10"/>
              <w:jc w:val="center"/>
            </w:pPr>
            <w:r w:rsidRPr="00691F85">
              <w:rPr>
                <w:b/>
                <w:i/>
              </w:rPr>
              <w:t>Tantangan</w:t>
            </w:r>
          </w:p>
        </w:tc>
        <w:tc>
          <w:tcPr>
            <w:tcW w:w="872" w:type="dxa"/>
            <w:gridSpan w:val="2"/>
            <w:tcBorders>
              <w:top w:val="single" w:sz="4" w:space="0" w:color="auto"/>
            </w:tcBorders>
          </w:tcPr>
          <w:p w14:paraId="640EE3ED" w14:textId="77777777" w:rsidR="00CD74CF" w:rsidRPr="00691F85" w:rsidRDefault="00CD74CF" w:rsidP="008E4AA9">
            <w:pPr>
              <w:pStyle w:val="BodyText"/>
              <w:ind w:right="-10"/>
            </w:pPr>
          </w:p>
        </w:tc>
      </w:tr>
      <w:tr w:rsidR="00CD74CF" w:rsidRPr="00691F85" w14:paraId="26CF179A" w14:textId="77777777" w:rsidTr="008E4AA9">
        <w:tc>
          <w:tcPr>
            <w:tcW w:w="1026" w:type="dxa"/>
          </w:tcPr>
          <w:p w14:paraId="15B7D744" w14:textId="77777777" w:rsidR="00CD74CF" w:rsidRPr="00691F85" w:rsidRDefault="00CD74CF" w:rsidP="00CD74CF">
            <w:pPr>
              <w:pStyle w:val="BodyText"/>
              <w:ind w:right="-10"/>
              <w:jc w:val="center"/>
              <w:rPr>
                <w:lang w:val="id-ID"/>
              </w:rPr>
            </w:pPr>
            <w:r w:rsidRPr="00691F85">
              <w:rPr>
                <w:lang w:val="id-ID"/>
              </w:rPr>
              <w:t>D4</w:t>
            </w:r>
          </w:p>
        </w:tc>
        <w:tc>
          <w:tcPr>
            <w:tcW w:w="2214" w:type="dxa"/>
            <w:tcBorders>
              <w:top w:val="single" w:sz="4" w:space="0" w:color="auto"/>
            </w:tcBorders>
          </w:tcPr>
          <w:p w14:paraId="48CA010D" w14:textId="77777777" w:rsidR="00CD74CF" w:rsidRPr="00691F85" w:rsidRDefault="00CD74CF" w:rsidP="00CD74CF">
            <w:pPr>
              <w:pStyle w:val="BodyText"/>
              <w:ind w:right="-10"/>
            </w:pPr>
            <w:r w:rsidRPr="00691F85">
              <w:t>Pasar produk pertanian luas</w:t>
            </w:r>
          </w:p>
        </w:tc>
        <w:tc>
          <w:tcPr>
            <w:tcW w:w="780" w:type="dxa"/>
          </w:tcPr>
          <w:p w14:paraId="08973627" w14:textId="77777777" w:rsidR="00CD74CF" w:rsidRPr="00691F85" w:rsidRDefault="00CD74CF" w:rsidP="00CD74CF">
            <w:pPr>
              <w:pStyle w:val="TableParagraph"/>
              <w:ind w:left="-137"/>
              <w:jc w:val="center"/>
              <w:rPr>
                <w:rFonts w:ascii="Bookman Old Style" w:hAnsi="Bookman Old Style"/>
              </w:rPr>
            </w:pPr>
            <w:r w:rsidRPr="00691F85">
              <w:rPr>
                <w:rFonts w:ascii="Bookman Old Style" w:hAnsi="Bookman Old Style"/>
              </w:rPr>
              <w:t>1.81</w:t>
            </w:r>
          </w:p>
          <w:p w14:paraId="2C053542" w14:textId="77777777" w:rsidR="00CD74CF" w:rsidRPr="00691F85" w:rsidRDefault="00CD74CF" w:rsidP="00CD74CF">
            <w:pPr>
              <w:pStyle w:val="BodyText"/>
              <w:ind w:left="-137" w:right="-10"/>
              <w:jc w:val="center"/>
            </w:pPr>
          </w:p>
        </w:tc>
        <w:tc>
          <w:tcPr>
            <w:tcW w:w="590" w:type="dxa"/>
          </w:tcPr>
          <w:p w14:paraId="5ED8FC91" w14:textId="77777777" w:rsidR="00CD74CF" w:rsidRPr="00691F85" w:rsidRDefault="00CD74CF" w:rsidP="00CD74CF">
            <w:pPr>
              <w:pStyle w:val="BodyText"/>
              <w:ind w:right="-10"/>
              <w:jc w:val="center"/>
              <w:rPr>
                <w:lang w:val="id-ID"/>
              </w:rPr>
            </w:pPr>
            <w:r w:rsidRPr="00691F85">
              <w:rPr>
                <w:lang w:val="id-ID"/>
              </w:rPr>
              <w:t>H5</w:t>
            </w:r>
          </w:p>
        </w:tc>
        <w:tc>
          <w:tcPr>
            <w:tcW w:w="2116" w:type="dxa"/>
            <w:tcBorders>
              <w:top w:val="single" w:sz="4" w:space="0" w:color="auto"/>
            </w:tcBorders>
          </w:tcPr>
          <w:p w14:paraId="455E2D7A" w14:textId="77777777" w:rsidR="00CD74CF" w:rsidRPr="00691F85" w:rsidRDefault="00CD74CF" w:rsidP="00CD74CF">
            <w:pPr>
              <w:pStyle w:val="BodyText"/>
              <w:ind w:right="-10"/>
              <w:jc w:val="both"/>
            </w:pPr>
            <w:r w:rsidRPr="00691F85">
              <w:t>Teknologi pertanian minim</w:t>
            </w:r>
          </w:p>
        </w:tc>
        <w:tc>
          <w:tcPr>
            <w:tcW w:w="872" w:type="dxa"/>
            <w:gridSpan w:val="2"/>
          </w:tcPr>
          <w:p w14:paraId="49038340" w14:textId="77777777" w:rsidR="00CD74CF" w:rsidRPr="00691F85" w:rsidRDefault="00CD74CF" w:rsidP="00CD74CF">
            <w:pPr>
              <w:pStyle w:val="BodyText"/>
              <w:ind w:right="-10"/>
              <w:jc w:val="center"/>
              <w:rPr>
                <w:lang w:val="id-ID"/>
              </w:rPr>
            </w:pPr>
            <w:r w:rsidRPr="00691F85">
              <w:rPr>
                <w:lang w:val="id-ID"/>
              </w:rPr>
              <w:t>2.88*</w:t>
            </w:r>
          </w:p>
        </w:tc>
      </w:tr>
      <w:tr w:rsidR="00CD74CF" w:rsidRPr="00691F85" w14:paraId="15FA4652" w14:textId="77777777" w:rsidTr="008E4AA9">
        <w:tc>
          <w:tcPr>
            <w:tcW w:w="1026" w:type="dxa"/>
          </w:tcPr>
          <w:p w14:paraId="71C93141" w14:textId="77777777" w:rsidR="00CD74CF" w:rsidRPr="00691F85" w:rsidRDefault="00CD74CF" w:rsidP="00CD74CF">
            <w:pPr>
              <w:pStyle w:val="BodyText"/>
              <w:ind w:right="-10"/>
              <w:jc w:val="center"/>
              <w:rPr>
                <w:lang w:val="id-ID"/>
              </w:rPr>
            </w:pPr>
            <w:r w:rsidRPr="00691F85">
              <w:rPr>
                <w:lang w:val="id-ID"/>
              </w:rPr>
              <w:t>D5</w:t>
            </w:r>
          </w:p>
        </w:tc>
        <w:tc>
          <w:tcPr>
            <w:tcW w:w="2214" w:type="dxa"/>
          </w:tcPr>
          <w:p w14:paraId="40343606" w14:textId="5679A9FE" w:rsidR="00CD74CF" w:rsidRPr="00CD74CF" w:rsidRDefault="00CD74CF" w:rsidP="00CD74CF">
            <w:pPr>
              <w:pStyle w:val="TableParagraph"/>
              <w:ind w:left="108" w:right="216"/>
              <w:rPr>
                <w:rFonts w:ascii="Bookman Old Style" w:hAnsi="Bookman Old Style"/>
              </w:rPr>
            </w:pPr>
            <w:r w:rsidRPr="00691F85">
              <w:rPr>
                <w:rFonts w:ascii="Bookman Old Style" w:hAnsi="Bookman Old Style"/>
              </w:rPr>
              <w:t>Petani terbuka dengan teknologi baru</w:t>
            </w:r>
          </w:p>
        </w:tc>
        <w:tc>
          <w:tcPr>
            <w:tcW w:w="780" w:type="dxa"/>
          </w:tcPr>
          <w:p w14:paraId="2E094FDC" w14:textId="77777777" w:rsidR="00CD74CF" w:rsidRPr="00691F85" w:rsidRDefault="00CD74CF" w:rsidP="00CD74CF">
            <w:pPr>
              <w:pStyle w:val="BodyText"/>
              <w:ind w:left="-137" w:right="-10"/>
              <w:jc w:val="center"/>
            </w:pPr>
            <w:r w:rsidRPr="00691F85">
              <w:t>1.85*</w:t>
            </w:r>
          </w:p>
        </w:tc>
        <w:tc>
          <w:tcPr>
            <w:tcW w:w="590" w:type="dxa"/>
          </w:tcPr>
          <w:p w14:paraId="36496FEF" w14:textId="77777777" w:rsidR="00CD74CF" w:rsidRPr="00691F85" w:rsidRDefault="00CD74CF" w:rsidP="00CD74CF">
            <w:pPr>
              <w:pStyle w:val="BodyText"/>
              <w:ind w:right="-10"/>
              <w:jc w:val="center"/>
              <w:rPr>
                <w:lang w:val="id-ID"/>
              </w:rPr>
            </w:pPr>
            <w:r w:rsidRPr="00691F85">
              <w:rPr>
                <w:lang w:val="id-ID"/>
              </w:rPr>
              <w:t>H6</w:t>
            </w:r>
          </w:p>
        </w:tc>
        <w:tc>
          <w:tcPr>
            <w:tcW w:w="2116" w:type="dxa"/>
          </w:tcPr>
          <w:p w14:paraId="5897C360" w14:textId="461A6400" w:rsidR="00CD74CF" w:rsidRPr="00CD74CF" w:rsidRDefault="00CD74CF" w:rsidP="00CD74CF">
            <w:pPr>
              <w:pStyle w:val="TableParagraph"/>
              <w:ind w:right="336"/>
              <w:jc w:val="both"/>
              <w:rPr>
                <w:rFonts w:ascii="Bookman Old Style" w:hAnsi="Bookman Old Style"/>
              </w:rPr>
            </w:pPr>
            <w:r w:rsidRPr="00691F85">
              <w:rPr>
                <w:rFonts w:ascii="Bookman Old Style" w:hAnsi="Bookman Old Style"/>
              </w:rPr>
              <w:t>Bencana banjir</w:t>
            </w:r>
          </w:p>
        </w:tc>
        <w:tc>
          <w:tcPr>
            <w:tcW w:w="872" w:type="dxa"/>
            <w:gridSpan w:val="2"/>
          </w:tcPr>
          <w:p w14:paraId="512F130A" w14:textId="77777777" w:rsidR="00CD74CF" w:rsidRPr="00691F85" w:rsidRDefault="00CD74CF" w:rsidP="00CD74CF">
            <w:pPr>
              <w:pStyle w:val="BodyText"/>
              <w:ind w:right="-10"/>
              <w:jc w:val="center"/>
              <w:rPr>
                <w:lang w:val="id-ID"/>
              </w:rPr>
            </w:pPr>
            <w:r w:rsidRPr="00691F85">
              <w:rPr>
                <w:lang w:val="id-ID"/>
              </w:rPr>
              <w:t>2.88</w:t>
            </w:r>
          </w:p>
        </w:tc>
      </w:tr>
      <w:tr w:rsidR="00CD74CF" w:rsidRPr="00691F85" w14:paraId="7D82F4D6" w14:textId="77777777" w:rsidTr="008E4AA9">
        <w:tc>
          <w:tcPr>
            <w:tcW w:w="1026" w:type="dxa"/>
          </w:tcPr>
          <w:p w14:paraId="3D68698B" w14:textId="77777777" w:rsidR="00CD74CF" w:rsidRPr="00691F85" w:rsidRDefault="00CD74CF" w:rsidP="00CD74CF">
            <w:pPr>
              <w:pStyle w:val="BodyText"/>
              <w:ind w:right="-10"/>
              <w:jc w:val="center"/>
              <w:rPr>
                <w:lang w:val="id-ID"/>
              </w:rPr>
            </w:pPr>
            <w:r w:rsidRPr="00691F85">
              <w:rPr>
                <w:lang w:val="id-ID"/>
              </w:rPr>
              <w:t>D6</w:t>
            </w:r>
          </w:p>
        </w:tc>
        <w:tc>
          <w:tcPr>
            <w:tcW w:w="2214" w:type="dxa"/>
            <w:tcBorders>
              <w:bottom w:val="single" w:sz="4" w:space="0" w:color="auto"/>
            </w:tcBorders>
          </w:tcPr>
          <w:p w14:paraId="69A5C459" w14:textId="77777777" w:rsidR="00CD74CF" w:rsidRPr="00691F85" w:rsidRDefault="00CD74CF" w:rsidP="00CD74CF">
            <w:pPr>
              <w:pStyle w:val="TableParagraph"/>
              <w:rPr>
                <w:rFonts w:ascii="Bookman Old Style" w:hAnsi="Bookman Old Style"/>
              </w:rPr>
            </w:pPr>
            <w:r w:rsidRPr="00691F85">
              <w:rPr>
                <w:rFonts w:ascii="Bookman Old Style" w:hAnsi="Bookman Old Style"/>
              </w:rPr>
              <w:t>Meluasnya pemasaran</w:t>
            </w:r>
          </w:p>
          <w:p w14:paraId="176A75C8" w14:textId="77777777" w:rsidR="00CD74CF" w:rsidRPr="00691F85" w:rsidRDefault="00CD74CF" w:rsidP="00CD74CF">
            <w:pPr>
              <w:pStyle w:val="BodyText"/>
              <w:ind w:right="-10"/>
            </w:pPr>
            <w:r w:rsidRPr="00691F85">
              <w:t>produk pertanian secara digital</w:t>
            </w:r>
          </w:p>
        </w:tc>
        <w:tc>
          <w:tcPr>
            <w:tcW w:w="780" w:type="dxa"/>
            <w:tcBorders>
              <w:bottom w:val="single" w:sz="4" w:space="0" w:color="auto"/>
            </w:tcBorders>
          </w:tcPr>
          <w:p w14:paraId="6A353F43" w14:textId="77777777" w:rsidR="00CD74CF" w:rsidRPr="00691F85" w:rsidRDefault="00CD74CF" w:rsidP="00CD74CF">
            <w:pPr>
              <w:pStyle w:val="TableParagraph"/>
              <w:ind w:left="-137"/>
              <w:jc w:val="center"/>
              <w:rPr>
                <w:rFonts w:ascii="Bookman Old Style" w:hAnsi="Bookman Old Style"/>
              </w:rPr>
            </w:pPr>
            <w:r w:rsidRPr="00691F85">
              <w:rPr>
                <w:rFonts w:ascii="Bookman Old Style" w:hAnsi="Bookman Old Style"/>
              </w:rPr>
              <w:t>1.81</w:t>
            </w:r>
          </w:p>
          <w:p w14:paraId="17C8E3BB" w14:textId="77777777" w:rsidR="00CD74CF" w:rsidRPr="00691F85" w:rsidRDefault="00CD74CF" w:rsidP="00CD74CF">
            <w:pPr>
              <w:pStyle w:val="BodyText"/>
              <w:ind w:left="-137" w:right="-10"/>
              <w:jc w:val="center"/>
            </w:pPr>
          </w:p>
        </w:tc>
        <w:tc>
          <w:tcPr>
            <w:tcW w:w="590" w:type="dxa"/>
          </w:tcPr>
          <w:p w14:paraId="10D5301D" w14:textId="77777777" w:rsidR="00CD74CF" w:rsidRPr="00691F85" w:rsidRDefault="00CD74CF" w:rsidP="00CD74CF">
            <w:pPr>
              <w:pStyle w:val="BodyText"/>
              <w:ind w:right="-10"/>
              <w:jc w:val="center"/>
              <w:rPr>
                <w:lang w:val="id-ID"/>
              </w:rPr>
            </w:pPr>
            <w:r w:rsidRPr="00691F85">
              <w:rPr>
                <w:lang w:val="id-ID"/>
              </w:rPr>
              <w:t>H7</w:t>
            </w:r>
          </w:p>
        </w:tc>
        <w:tc>
          <w:tcPr>
            <w:tcW w:w="2116" w:type="dxa"/>
            <w:tcBorders>
              <w:bottom w:val="single" w:sz="4" w:space="0" w:color="auto"/>
            </w:tcBorders>
          </w:tcPr>
          <w:p w14:paraId="5DA37E55" w14:textId="77777777" w:rsidR="00CD74CF" w:rsidRPr="00691F85" w:rsidRDefault="00CD74CF" w:rsidP="00CD74CF">
            <w:pPr>
              <w:pStyle w:val="BodyText"/>
              <w:ind w:right="-10"/>
              <w:jc w:val="both"/>
            </w:pPr>
            <w:r w:rsidRPr="00691F85">
              <w:t>Meluasnya alih fungsi lahan pertanian</w:t>
            </w:r>
          </w:p>
        </w:tc>
        <w:tc>
          <w:tcPr>
            <w:tcW w:w="872" w:type="dxa"/>
            <w:gridSpan w:val="2"/>
            <w:tcBorders>
              <w:bottom w:val="single" w:sz="4" w:space="0" w:color="auto"/>
            </w:tcBorders>
          </w:tcPr>
          <w:p w14:paraId="64326CC0" w14:textId="77777777" w:rsidR="00CD74CF" w:rsidRPr="00691F85" w:rsidRDefault="00CD74CF" w:rsidP="00CD74CF">
            <w:pPr>
              <w:pStyle w:val="BodyText"/>
              <w:ind w:right="-10"/>
              <w:jc w:val="center"/>
              <w:rPr>
                <w:lang w:val="id-ID"/>
              </w:rPr>
            </w:pPr>
            <w:r w:rsidRPr="00691F85">
              <w:rPr>
                <w:lang w:val="id-ID"/>
              </w:rPr>
              <w:t>2.82</w:t>
            </w:r>
          </w:p>
        </w:tc>
      </w:tr>
      <w:tr w:rsidR="00CD74CF" w:rsidRPr="00691F85" w14:paraId="0ED7BA16" w14:textId="77777777" w:rsidTr="008E4AA9">
        <w:tc>
          <w:tcPr>
            <w:tcW w:w="1026" w:type="dxa"/>
          </w:tcPr>
          <w:p w14:paraId="23F7B5F2" w14:textId="77777777" w:rsidR="00CD74CF" w:rsidRPr="00691F85" w:rsidRDefault="00CD74CF" w:rsidP="00CD74CF">
            <w:pPr>
              <w:pStyle w:val="BodyText"/>
              <w:ind w:right="-10"/>
              <w:jc w:val="center"/>
              <w:rPr>
                <w:lang w:val="id-ID"/>
              </w:rPr>
            </w:pPr>
          </w:p>
        </w:tc>
        <w:tc>
          <w:tcPr>
            <w:tcW w:w="2214" w:type="dxa"/>
            <w:tcBorders>
              <w:top w:val="single" w:sz="4" w:space="0" w:color="auto"/>
              <w:bottom w:val="single" w:sz="4" w:space="0" w:color="auto"/>
            </w:tcBorders>
          </w:tcPr>
          <w:p w14:paraId="710BD6A8" w14:textId="77777777" w:rsidR="00CD74CF" w:rsidRPr="00691F85" w:rsidRDefault="00CD74CF" w:rsidP="00CD74CF">
            <w:pPr>
              <w:pStyle w:val="TableParagraph"/>
              <w:rPr>
                <w:rFonts w:ascii="Bookman Old Style" w:hAnsi="Bookman Old Style"/>
                <w:lang w:val="id-ID"/>
              </w:rPr>
            </w:pPr>
            <w:r w:rsidRPr="00691F85">
              <w:rPr>
                <w:rFonts w:ascii="Bookman Old Style" w:hAnsi="Bookman Old Style"/>
                <w:lang w:val="id-ID"/>
              </w:rPr>
              <w:t>Total Peluang</w:t>
            </w:r>
          </w:p>
        </w:tc>
        <w:tc>
          <w:tcPr>
            <w:tcW w:w="780" w:type="dxa"/>
            <w:tcBorders>
              <w:top w:val="single" w:sz="4" w:space="0" w:color="auto"/>
              <w:bottom w:val="single" w:sz="4" w:space="0" w:color="auto"/>
            </w:tcBorders>
          </w:tcPr>
          <w:p w14:paraId="6E36F1C0" w14:textId="77777777" w:rsidR="00CD74CF" w:rsidRPr="00691F85" w:rsidRDefault="00CD74CF" w:rsidP="00CD74CF">
            <w:pPr>
              <w:pStyle w:val="TableParagraph"/>
              <w:ind w:left="-137"/>
              <w:jc w:val="center"/>
              <w:rPr>
                <w:rFonts w:ascii="Bookman Old Style" w:hAnsi="Bookman Old Style"/>
                <w:lang w:val="id-ID"/>
              </w:rPr>
            </w:pPr>
            <w:r w:rsidRPr="00691F85">
              <w:rPr>
                <w:rFonts w:ascii="Bookman Old Style" w:hAnsi="Bookman Old Style"/>
                <w:lang w:val="id-ID"/>
              </w:rPr>
              <w:t>5.47</w:t>
            </w:r>
          </w:p>
        </w:tc>
        <w:tc>
          <w:tcPr>
            <w:tcW w:w="590" w:type="dxa"/>
          </w:tcPr>
          <w:p w14:paraId="4CE5435E" w14:textId="77777777" w:rsidR="00CD74CF" w:rsidRPr="00691F85" w:rsidRDefault="00CD74CF" w:rsidP="00CD74CF">
            <w:pPr>
              <w:pStyle w:val="BodyText"/>
              <w:ind w:right="-10"/>
              <w:jc w:val="both"/>
              <w:rPr>
                <w:lang w:val="id-ID"/>
              </w:rPr>
            </w:pPr>
          </w:p>
        </w:tc>
        <w:tc>
          <w:tcPr>
            <w:tcW w:w="2116" w:type="dxa"/>
            <w:tcBorders>
              <w:top w:val="single" w:sz="4" w:space="0" w:color="auto"/>
              <w:bottom w:val="single" w:sz="4" w:space="0" w:color="auto"/>
            </w:tcBorders>
          </w:tcPr>
          <w:p w14:paraId="1256474A" w14:textId="77777777" w:rsidR="00CD74CF" w:rsidRPr="00691F85" w:rsidRDefault="00CD74CF" w:rsidP="00CD74CF">
            <w:pPr>
              <w:pStyle w:val="BodyText"/>
              <w:ind w:right="-10"/>
              <w:jc w:val="both"/>
              <w:rPr>
                <w:lang w:val="id-ID"/>
              </w:rPr>
            </w:pPr>
            <w:r w:rsidRPr="00691F85">
              <w:rPr>
                <w:lang w:val="id-ID"/>
              </w:rPr>
              <w:t>Total Tantangan</w:t>
            </w:r>
          </w:p>
        </w:tc>
        <w:tc>
          <w:tcPr>
            <w:tcW w:w="872" w:type="dxa"/>
            <w:gridSpan w:val="2"/>
            <w:tcBorders>
              <w:top w:val="single" w:sz="4" w:space="0" w:color="auto"/>
              <w:bottom w:val="single" w:sz="4" w:space="0" w:color="auto"/>
            </w:tcBorders>
          </w:tcPr>
          <w:p w14:paraId="12F9A911" w14:textId="77777777" w:rsidR="00CD74CF" w:rsidRPr="00691F85" w:rsidRDefault="00CD74CF" w:rsidP="00CD74CF">
            <w:pPr>
              <w:pStyle w:val="BodyText"/>
              <w:ind w:right="-10"/>
              <w:jc w:val="center"/>
              <w:rPr>
                <w:lang w:val="id-ID"/>
              </w:rPr>
            </w:pPr>
            <w:r w:rsidRPr="00691F85">
              <w:rPr>
                <w:lang w:val="id-ID"/>
              </w:rPr>
              <w:t>8.58</w:t>
            </w:r>
          </w:p>
        </w:tc>
      </w:tr>
      <w:tr w:rsidR="00CD74CF" w:rsidRPr="00691F85" w14:paraId="1211C843" w14:textId="77777777" w:rsidTr="008E4AA9">
        <w:tc>
          <w:tcPr>
            <w:tcW w:w="1026" w:type="dxa"/>
          </w:tcPr>
          <w:p w14:paraId="050A875B" w14:textId="77777777" w:rsidR="00CD74CF" w:rsidRPr="00691F85" w:rsidRDefault="00CD74CF" w:rsidP="00CD74CF">
            <w:pPr>
              <w:pStyle w:val="BodyText"/>
              <w:ind w:right="-10"/>
              <w:jc w:val="both"/>
              <w:rPr>
                <w:lang w:val="id-ID"/>
              </w:rPr>
            </w:pPr>
          </w:p>
        </w:tc>
        <w:tc>
          <w:tcPr>
            <w:tcW w:w="2214" w:type="dxa"/>
            <w:tcBorders>
              <w:top w:val="single" w:sz="4" w:space="0" w:color="auto"/>
            </w:tcBorders>
          </w:tcPr>
          <w:p w14:paraId="7FF76BB9" w14:textId="77777777" w:rsidR="00CD74CF" w:rsidRPr="00691F85" w:rsidRDefault="00CD74CF" w:rsidP="00CD74CF">
            <w:pPr>
              <w:pStyle w:val="TableParagraph"/>
              <w:rPr>
                <w:rFonts w:ascii="Bookman Old Style" w:hAnsi="Bookman Old Style"/>
                <w:lang w:val="id-ID"/>
              </w:rPr>
            </w:pPr>
            <w:r w:rsidRPr="00691F85">
              <w:rPr>
                <w:rFonts w:ascii="Bookman Old Style" w:hAnsi="Bookman Old Style"/>
                <w:lang w:val="id-ID"/>
              </w:rPr>
              <w:t>Total Faktor Penghambar</w:t>
            </w:r>
          </w:p>
        </w:tc>
        <w:tc>
          <w:tcPr>
            <w:tcW w:w="780" w:type="dxa"/>
            <w:tcBorders>
              <w:top w:val="single" w:sz="4" w:space="0" w:color="auto"/>
            </w:tcBorders>
          </w:tcPr>
          <w:p w14:paraId="51EC84DA" w14:textId="77777777" w:rsidR="00CD74CF" w:rsidRPr="00691F85" w:rsidRDefault="00CD74CF" w:rsidP="00CD74CF">
            <w:pPr>
              <w:pStyle w:val="TableParagraph"/>
              <w:ind w:left="-137"/>
              <w:jc w:val="center"/>
              <w:rPr>
                <w:rFonts w:ascii="Bookman Old Style" w:hAnsi="Bookman Old Style"/>
                <w:lang w:val="id-ID"/>
              </w:rPr>
            </w:pPr>
            <w:r w:rsidRPr="00691F85">
              <w:rPr>
                <w:rFonts w:ascii="Bookman Old Style" w:hAnsi="Bookman Old Style"/>
                <w:lang w:val="id-ID"/>
              </w:rPr>
              <w:t>11.05</w:t>
            </w:r>
          </w:p>
        </w:tc>
        <w:tc>
          <w:tcPr>
            <w:tcW w:w="590" w:type="dxa"/>
          </w:tcPr>
          <w:p w14:paraId="79B187B8" w14:textId="77777777" w:rsidR="00CD74CF" w:rsidRPr="00691F85" w:rsidRDefault="00CD74CF" w:rsidP="00CD74CF">
            <w:pPr>
              <w:pStyle w:val="BodyText"/>
              <w:ind w:right="-10"/>
              <w:jc w:val="both"/>
              <w:rPr>
                <w:lang w:val="id-ID"/>
              </w:rPr>
            </w:pPr>
          </w:p>
        </w:tc>
        <w:tc>
          <w:tcPr>
            <w:tcW w:w="2116" w:type="dxa"/>
            <w:tcBorders>
              <w:top w:val="single" w:sz="4" w:space="0" w:color="auto"/>
            </w:tcBorders>
          </w:tcPr>
          <w:p w14:paraId="2AB08698" w14:textId="77777777" w:rsidR="00CD74CF" w:rsidRPr="00691F85" w:rsidRDefault="00CD74CF" w:rsidP="00CD74CF">
            <w:pPr>
              <w:pStyle w:val="BodyText"/>
              <w:ind w:right="-10"/>
              <w:jc w:val="both"/>
              <w:rPr>
                <w:lang w:val="id-ID"/>
              </w:rPr>
            </w:pPr>
            <w:r w:rsidRPr="00691F85">
              <w:rPr>
                <w:lang w:val="id-ID"/>
              </w:rPr>
              <w:t>Total Faktor Penghambat</w:t>
            </w:r>
          </w:p>
        </w:tc>
        <w:tc>
          <w:tcPr>
            <w:tcW w:w="872" w:type="dxa"/>
            <w:gridSpan w:val="2"/>
            <w:tcBorders>
              <w:top w:val="single" w:sz="4" w:space="0" w:color="auto"/>
            </w:tcBorders>
          </w:tcPr>
          <w:p w14:paraId="51284CA9" w14:textId="77777777" w:rsidR="00CD74CF" w:rsidRPr="00691F85" w:rsidRDefault="00CD74CF" w:rsidP="00CD74CF">
            <w:pPr>
              <w:pStyle w:val="BodyText"/>
              <w:ind w:right="-10"/>
              <w:jc w:val="center"/>
              <w:rPr>
                <w:lang w:val="id-ID"/>
              </w:rPr>
            </w:pPr>
            <w:r w:rsidRPr="00691F85">
              <w:rPr>
                <w:lang w:val="id-ID"/>
              </w:rPr>
              <w:t>20.10</w:t>
            </w:r>
          </w:p>
        </w:tc>
      </w:tr>
      <w:tr w:rsidR="00CD74CF" w:rsidRPr="00691F85" w14:paraId="5D8D7867" w14:textId="77777777" w:rsidTr="000519DB">
        <w:trPr>
          <w:gridAfter w:val="1"/>
          <w:wAfter w:w="7" w:type="dxa"/>
          <w:trHeight w:val="83"/>
        </w:trPr>
        <w:tc>
          <w:tcPr>
            <w:tcW w:w="7591" w:type="dxa"/>
            <w:gridSpan w:val="6"/>
          </w:tcPr>
          <w:p w14:paraId="4F3C7626" w14:textId="77777777" w:rsidR="00CD74CF" w:rsidRPr="00691F85" w:rsidRDefault="00CD74CF" w:rsidP="00CD74CF">
            <w:pPr>
              <w:pStyle w:val="BodyText"/>
              <w:ind w:right="-10"/>
              <w:rPr>
                <w:lang w:val="id-ID"/>
              </w:rPr>
            </w:pPr>
            <w:r w:rsidRPr="001B19CD">
              <w:rPr>
                <w:i/>
              </w:rPr>
              <w:t>Sumber : Data Primer (diolah)</w:t>
            </w:r>
          </w:p>
        </w:tc>
      </w:tr>
    </w:tbl>
    <w:p w14:paraId="3BF018FB" w14:textId="11B1FE1E" w:rsidR="0085270D" w:rsidRDefault="0085270D" w:rsidP="00410636">
      <w:pPr>
        <w:pStyle w:val="BodyText"/>
        <w:ind w:right="-10"/>
        <w:jc w:val="both"/>
        <w:rPr>
          <w:lang w:val="id-ID"/>
        </w:rPr>
      </w:pPr>
    </w:p>
    <w:p w14:paraId="02B3B774" w14:textId="43919B8E" w:rsidR="00410636" w:rsidRDefault="00410636" w:rsidP="00DC4152">
      <w:pPr>
        <w:pStyle w:val="BodyText"/>
        <w:ind w:right="-10" w:firstLine="720"/>
        <w:jc w:val="both"/>
        <w:rPr>
          <w:lang w:val="id-ID"/>
        </w:rPr>
      </w:pPr>
    </w:p>
    <w:p w14:paraId="785ADAD2" w14:textId="77777777" w:rsidR="007F67F0" w:rsidRDefault="004F4F63" w:rsidP="007F67F0">
      <w:pPr>
        <w:pStyle w:val="BodyText"/>
        <w:ind w:left="-360" w:right="-10" w:firstLine="720"/>
        <w:jc w:val="both"/>
      </w:pPr>
      <w:r w:rsidRPr="001B19CD">
        <w:t xml:space="preserve">Tabel </w:t>
      </w:r>
      <w:r>
        <w:rPr>
          <w:lang w:val="id-ID"/>
        </w:rPr>
        <w:t>6</w:t>
      </w:r>
      <w:r w:rsidRPr="001B19CD">
        <w:t xml:space="preserve"> menjelaskan bahwa faktor sumber daya alam melimpah (D3) dan petani yang terbuka terhadap teknologi baru (D5) merupakan faktor pendorong utama/kunci sedangkan faktor pengairan pertanian yang kurang memadai (H1) dan Teknologi</w:t>
      </w:r>
      <w:r w:rsidRPr="001B19CD">
        <w:rPr>
          <w:spacing w:val="-16"/>
        </w:rPr>
        <w:t xml:space="preserve"> </w:t>
      </w:r>
      <w:r w:rsidRPr="001B19CD">
        <w:t>pertanian</w:t>
      </w:r>
      <w:r w:rsidRPr="001B19CD">
        <w:rPr>
          <w:spacing w:val="-14"/>
        </w:rPr>
        <w:t xml:space="preserve"> </w:t>
      </w:r>
      <w:r w:rsidRPr="001B19CD">
        <w:t>yang</w:t>
      </w:r>
      <w:r w:rsidRPr="001B19CD">
        <w:rPr>
          <w:spacing w:val="-16"/>
        </w:rPr>
        <w:t xml:space="preserve"> </w:t>
      </w:r>
      <w:r w:rsidRPr="001B19CD">
        <w:t>minim</w:t>
      </w:r>
      <w:r w:rsidRPr="001B19CD">
        <w:rPr>
          <w:spacing w:val="-14"/>
        </w:rPr>
        <w:t xml:space="preserve"> </w:t>
      </w:r>
      <w:r w:rsidRPr="001B19CD">
        <w:t>(H5)</w:t>
      </w:r>
      <w:r w:rsidRPr="001B19CD">
        <w:rPr>
          <w:spacing w:val="-18"/>
        </w:rPr>
        <w:t xml:space="preserve"> </w:t>
      </w:r>
      <w:r w:rsidRPr="001B19CD">
        <w:t>merupakan</w:t>
      </w:r>
      <w:r w:rsidRPr="001B19CD">
        <w:rPr>
          <w:spacing w:val="-17"/>
        </w:rPr>
        <w:t xml:space="preserve"> </w:t>
      </w:r>
      <w:r w:rsidRPr="001B19CD">
        <w:t>faktor</w:t>
      </w:r>
      <w:r w:rsidRPr="001B19CD">
        <w:rPr>
          <w:spacing w:val="-16"/>
        </w:rPr>
        <w:t xml:space="preserve"> </w:t>
      </w:r>
      <w:r w:rsidRPr="001B19CD">
        <w:t>penghambat</w:t>
      </w:r>
      <w:r w:rsidRPr="001B19CD">
        <w:rPr>
          <w:spacing w:val="-17"/>
        </w:rPr>
        <w:t xml:space="preserve"> </w:t>
      </w:r>
      <w:r w:rsidRPr="001B19CD">
        <w:t>kunci/utama.</w:t>
      </w:r>
      <w:r w:rsidRPr="001B19CD">
        <w:rPr>
          <w:spacing w:val="-17"/>
        </w:rPr>
        <w:t xml:space="preserve"> </w:t>
      </w:r>
      <w:r w:rsidRPr="001B19CD">
        <w:t xml:space="preserve">TNB faktor penghambat lebih besar dari TNB faktor pendorong dengan selisih cukup besar yakni 10.05 poin. Kondisi ini menjelaskan bahwa dalam perencanaan pembangunan pertanian di Desa Tumih, faktor penghambat cenderung lebih dominan dibandingkan faktor pendorong </w:t>
      </w:r>
      <w:r w:rsidRPr="001B19CD">
        <w:lastRenderedPageBreak/>
        <w:t>sehingga perlu kerja keras untuk menghilangkan atau meminimalkan faktor penghambat utama agar faktor pendorong utama dapat optimal. Kedua faktor penghambat pengairan pertanian yang kurang memadai (H1) dan Teknologi pertanian yang minim (H5) menjadi faktor yang jika dibiarkan akan melemahkan dan mungkin mengancam keberlangsungan pertanian padi di Desa Tumih. Pengairan sawah yang selama ini hanya mengandalkan tadah hujan menyebabkan produktivitas padi tidak dapat maksimal dan petani sangat tergantung dengan cuaca. Jika memasuki musim panas dengan intensitas curah hujan yang sangat minim maka sawah petani akan mengalami kekeringan yang akan berdampak pada gagal panen. Kemudian faktor penghambat kedua adalah teknologi yang digunakan pertanian masih belum memadai. Jenis teknologi yang digunakan petani padi di Desa Tumih sementara ini hanya alat perontok/pemanen padi manual atau disebut DOS, dan traktor. Sementara faktor pendorong pengembangan pertanian padi di Desa Tumih adalah sumber daya manusia di</w:t>
      </w:r>
      <w:r w:rsidRPr="001B19CD">
        <w:rPr>
          <w:spacing w:val="34"/>
        </w:rPr>
        <w:t xml:space="preserve"> </w:t>
      </w:r>
      <w:r w:rsidRPr="001B19CD">
        <w:t>sektor</w:t>
      </w:r>
      <w:r w:rsidRPr="001B19CD">
        <w:rPr>
          <w:spacing w:val="33"/>
        </w:rPr>
        <w:t xml:space="preserve"> </w:t>
      </w:r>
      <w:r w:rsidRPr="001B19CD">
        <w:t>pertanian</w:t>
      </w:r>
      <w:r w:rsidRPr="001B19CD">
        <w:rPr>
          <w:spacing w:val="34"/>
        </w:rPr>
        <w:t xml:space="preserve"> </w:t>
      </w:r>
      <w:r w:rsidRPr="001B19CD">
        <w:t>padi</w:t>
      </w:r>
      <w:r w:rsidRPr="001B19CD">
        <w:rPr>
          <w:spacing w:val="34"/>
        </w:rPr>
        <w:t xml:space="preserve"> </w:t>
      </w:r>
      <w:r w:rsidRPr="001B19CD">
        <w:t>sangat</w:t>
      </w:r>
      <w:r w:rsidRPr="001B19CD">
        <w:rPr>
          <w:spacing w:val="35"/>
        </w:rPr>
        <w:t xml:space="preserve"> </w:t>
      </w:r>
      <w:r w:rsidRPr="001B19CD">
        <w:t>besar</w:t>
      </w:r>
      <w:r w:rsidRPr="001B19CD">
        <w:rPr>
          <w:spacing w:val="33"/>
        </w:rPr>
        <w:t xml:space="preserve"> </w:t>
      </w:r>
      <w:r w:rsidRPr="001B19CD">
        <w:t>jumlahnya.</w:t>
      </w:r>
      <w:r w:rsidRPr="001B19CD">
        <w:rPr>
          <w:spacing w:val="34"/>
        </w:rPr>
        <w:t xml:space="preserve"> </w:t>
      </w:r>
      <w:r w:rsidRPr="001B19CD">
        <w:t>Hampir</w:t>
      </w:r>
      <w:r w:rsidRPr="001B19CD">
        <w:rPr>
          <w:spacing w:val="33"/>
        </w:rPr>
        <w:t xml:space="preserve"> </w:t>
      </w:r>
      <w:r w:rsidRPr="001B19CD">
        <w:t>seluruh</w:t>
      </w:r>
      <w:r w:rsidRPr="001B19CD">
        <w:rPr>
          <w:spacing w:val="34"/>
        </w:rPr>
        <w:t xml:space="preserve"> </w:t>
      </w:r>
      <w:r w:rsidRPr="001B19CD">
        <w:t>penduduk</w:t>
      </w:r>
      <w:r w:rsidRPr="001B19CD">
        <w:rPr>
          <w:spacing w:val="33"/>
        </w:rPr>
        <w:t xml:space="preserve"> </w:t>
      </w:r>
      <w:r w:rsidRPr="001B19CD">
        <w:t>di</w:t>
      </w:r>
      <w:r w:rsidRPr="001B19CD">
        <w:rPr>
          <w:spacing w:val="35"/>
        </w:rPr>
        <w:t xml:space="preserve"> </w:t>
      </w:r>
      <w:r w:rsidRPr="001B19CD">
        <w:t>Desa</w:t>
      </w:r>
      <w:r>
        <w:rPr>
          <w:lang w:val="id-ID"/>
        </w:rPr>
        <w:t xml:space="preserve"> </w:t>
      </w:r>
      <w:r w:rsidRPr="001B19CD">
        <w:t>Tumih</w:t>
      </w:r>
      <w:r w:rsidRPr="001B19CD">
        <w:rPr>
          <w:spacing w:val="-12"/>
        </w:rPr>
        <w:t xml:space="preserve"> </w:t>
      </w:r>
      <w:r w:rsidRPr="001B19CD">
        <w:t>memiliki</w:t>
      </w:r>
      <w:r w:rsidRPr="001B19CD">
        <w:rPr>
          <w:spacing w:val="-10"/>
        </w:rPr>
        <w:t xml:space="preserve"> </w:t>
      </w:r>
      <w:r w:rsidRPr="001B19CD">
        <w:t>keahlian</w:t>
      </w:r>
      <w:r w:rsidRPr="001B19CD">
        <w:rPr>
          <w:spacing w:val="-11"/>
        </w:rPr>
        <w:t xml:space="preserve"> </w:t>
      </w:r>
      <w:r w:rsidRPr="001B19CD">
        <w:t>dalam</w:t>
      </w:r>
      <w:r w:rsidRPr="001B19CD">
        <w:rPr>
          <w:spacing w:val="-11"/>
        </w:rPr>
        <w:t xml:space="preserve"> </w:t>
      </w:r>
      <w:r w:rsidRPr="001B19CD">
        <w:t>mengelola</w:t>
      </w:r>
      <w:r w:rsidRPr="001B19CD">
        <w:rPr>
          <w:spacing w:val="-12"/>
        </w:rPr>
        <w:t xml:space="preserve"> </w:t>
      </w:r>
      <w:r w:rsidRPr="001B19CD">
        <w:t>pertanian</w:t>
      </w:r>
      <w:r w:rsidRPr="001B19CD">
        <w:rPr>
          <w:spacing w:val="-11"/>
        </w:rPr>
        <w:t xml:space="preserve"> </w:t>
      </w:r>
      <w:r w:rsidRPr="001B19CD">
        <w:t>padi.</w:t>
      </w:r>
      <w:r w:rsidRPr="001B19CD">
        <w:rPr>
          <w:spacing w:val="-11"/>
        </w:rPr>
        <w:t xml:space="preserve"> </w:t>
      </w:r>
      <w:r w:rsidRPr="001B19CD">
        <w:t>Selain</w:t>
      </w:r>
      <w:r w:rsidRPr="001B19CD">
        <w:rPr>
          <w:spacing w:val="-11"/>
        </w:rPr>
        <w:t xml:space="preserve"> </w:t>
      </w:r>
      <w:r w:rsidRPr="001B19CD">
        <w:t>SDM</w:t>
      </w:r>
      <w:r w:rsidRPr="001B19CD">
        <w:rPr>
          <w:spacing w:val="-11"/>
        </w:rPr>
        <w:t xml:space="preserve"> </w:t>
      </w:r>
      <w:r w:rsidRPr="001B19CD">
        <w:t>melimpah,</w:t>
      </w:r>
      <w:r w:rsidRPr="001B19CD">
        <w:rPr>
          <w:spacing w:val="-11"/>
        </w:rPr>
        <w:t xml:space="preserve"> </w:t>
      </w:r>
      <w:r w:rsidRPr="001B19CD">
        <w:t>hasil perhitungan</w:t>
      </w:r>
      <w:r w:rsidRPr="001B19CD">
        <w:rPr>
          <w:spacing w:val="-12"/>
        </w:rPr>
        <w:t xml:space="preserve"> </w:t>
      </w:r>
      <w:r w:rsidRPr="001B19CD">
        <w:t>FFA</w:t>
      </w:r>
      <w:r w:rsidRPr="001B19CD">
        <w:rPr>
          <w:spacing w:val="-12"/>
        </w:rPr>
        <w:t xml:space="preserve"> </w:t>
      </w:r>
      <w:r w:rsidRPr="001B19CD">
        <w:t>juga</w:t>
      </w:r>
      <w:r w:rsidRPr="001B19CD">
        <w:rPr>
          <w:spacing w:val="-13"/>
        </w:rPr>
        <w:t xml:space="preserve"> </w:t>
      </w:r>
      <w:r w:rsidRPr="001B19CD">
        <w:t>menyatakan</w:t>
      </w:r>
      <w:r w:rsidRPr="001B19CD">
        <w:rPr>
          <w:spacing w:val="-11"/>
        </w:rPr>
        <w:t xml:space="preserve"> </w:t>
      </w:r>
      <w:r w:rsidRPr="001B19CD">
        <w:t>bahwa</w:t>
      </w:r>
      <w:r w:rsidRPr="001B19CD">
        <w:rPr>
          <w:spacing w:val="-11"/>
        </w:rPr>
        <w:t xml:space="preserve"> </w:t>
      </w:r>
      <w:r w:rsidRPr="001B19CD">
        <w:t>selain</w:t>
      </w:r>
      <w:r w:rsidRPr="001B19CD">
        <w:rPr>
          <w:spacing w:val="-12"/>
        </w:rPr>
        <w:t xml:space="preserve"> </w:t>
      </w:r>
      <w:r w:rsidRPr="001B19CD">
        <w:t>memiliki</w:t>
      </w:r>
      <w:r w:rsidRPr="001B19CD">
        <w:rPr>
          <w:spacing w:val="-11"/>
        </w:rPr>
        <w:t xml:space="preserve"> </w:t>
      </w:r>
      <w:r w:rsidRPr="001B19CD">
        <w:t>keahlian</w:t>
      </w:r>
      <w:r w:rsidRPr="001B19CD">
        <w:rPr>
          <w:spacing w:val="-12"/>
        </w:rPr>
        <w:t xml:space="preserve"> </w:t>
      </w:r>
      <w:r w:rsidRPr="001B19CD">
        <w:t>mengelola</w:t>
      </w:r>
      <w:r w:rsidRPr="001B19CD">
        <w:rPr>
          <w:spacing w:val="-12"/>
        </w:rPr>
        <w:t xml:space="preserve"> </w:t>
      </w:r>
      <w:r w:rsidRPr="001B19CD">
        <w:t>pertanian khususnya pertanian padi, penduduk Desa Tumih juga terbuka akan teknologi baru. Dimana, penduduk Desa Tumih akan sangat merespon dengan baik jika ada teknologi baru di sektor pertanian yang dapat di aplikasikan. Penduduk menyatakan bersedia untuk mempelajari tata cara penggunaan teknologi yang disiapkan pemerintah untuk pengembangan sektor</w:t>
      </w:r>
      <w:r w:rsidRPr="001B19CD">
        <w:rPr>
          <w:spacing w:val="-1"/>
        </w:rPr>
        <w:t xml:space="preserve"> </w:t>
      </w:r>
      <w:r w:rsidRPr="001B19CD">
        <w:t>pertanian.</w:t>
      </w:r>
    </w:p>
    <w:p w14:paraId="48FC9A4E" w14:textId="5089AB51" w:rsidR="004F4F63" w:rsidRDefault="004F4F63" w:rsidP="007F67F0">
      <w:pPr>
        <w:pStyle w:val="BodyText"/>
        <w:ind w:left="-360" w:right="-10" w:firstLine="720"/>
        <w:jc w:val="both"/>
      </w:pPr>
      <w:r w:rsidRPr="001B19CD">
        <w:t>Alternatif perencanaan atau strategi dalam upaya pengembangan potensi pertanian di Desa Tumih diantaranya: 1) Membuat sistem pengairan jangka Panjang yang dapat mengairi sawah-sawah petani dan tidak menutup kemungkinan untuk jenis pertanian</w:t>
      </w:r>
      <w:r w:rsidRPr="001B19CD">
        <w:rPr>
          <w:spacing w:val="-16"/>
        </w:rPr>
        <w:t xml:space="preserve"> </w:t>
      </w:r>
      <w:r w:rsidRPr="001B19CD">
        <w:t>lain</w:t>
      </w:r>
      <w:r w:rsidRPr="001B19CD">
        <w:rPr>
          <w:spacing w:val="-10"/>
        </w:rPr>
        <w:t xml:space="preserve"> </w:t>
      </w:r>
      <w:r w:rsidRPr="001B19CD">
        <w:t>yang</w:t>
      </w:r>
      <w:r w:rsidRPr="001B19CD">
        <w:rPr>
          <w:spacing w:val="-18"/>
        </w:rPr>
        <w:t xml:space="preserve"> </w:t>
      </w:r>
      <w:r w:rsidRPr="001B19CD">
        <w:t>potensial</w:t>
      </w:r>
      <w:r w:rsidRPr="001B19CD">
        <w:rPr>
          <w:spacing w:val="-15"/>
        </w:rPr>
        <w:t xml:space="preserve"> </w:t>
      </w:r>
      <w:r w:rsidRPr="001B19CD">
        <w:t>dikembangkan;</w:t>
      </w:r>
      <w:r w:rsidRPr="001B19CD">
        <w:rPr>
          <w:spacing w:val="-15"/>
        </w:rPr>
        <w:t xml:space="preserve"> </w:t>
      </w:r>
      <w:r w:rsidRPr="001B19CD">
        <w:t>2)</w:t>
      </w:r>
      <w:r w:rsidRPr="001B19CD">
        <w:rPr>
          <w:spacing w:val="-16"/>
        </w:rPr>
        <w:t xml:space="preserve"> </w:t>
      </w:r>
      <w:r w:rsidRPr="001B19CD">
        <w:t>Memperkenalkan</w:t>
      </w:r>
      <w:r w:rsidRPr="001B19CD">
        <w:rPr>
          <w:spacing w:val="-16"/>
        </w:rPr>
        <w:t xml:space="preserve"> </w:t>
      </w:r>
      <w:r w:rsidRPr="001B19CD">
        <w:t>dan</w:t>
      </w:r>
      <w:r w:rsidRPr="001B19CD">
        <w:rPr>
          <w:spacing w:val="-15"/>
        </w:rPr>
        <w:t xml:space="preserve"> </w:t>
      </w:r>
      <w:r w:rsidRPr="001B19CD">
        <w:t>mendorong</w:t>
      </w:r>
      <w:r w:rsidRPr="001B19CD">
        <w:rPr>
          <w:spacing w:val="-18"/>
        </w:rPr>
        <w:t xml:space="preserve"> </w:t>
      </w:r>
      <w:r w:rsidRPr="001B19CD">
        <w:t>upaya penyediaan</w:t>
      </w:r>
      <w:r w:rsidRPr="001B19CD">
        <w:rPr>
          <w:spacing w:val="-17"/>
        </w:rPr>
        <w:t xml:space="preserve"> </w:t>
      </w:r>
      <w:r w:rsidRPr="001B19CD">
        <w:t>teknologi</w:t>
      </w:r>
      <w:r w:rsidRPr="001B19CD">
        <w:rPr>
          <w:spacing w:val="-16"/>
        </w:rPr>
        <w:t xml:space="preserve"> </w:t>
      </w:r>
      <w:r w:rsidRPr="001B19CD">
        <w:t>baru</w:t>
      </w:r>
      <w:r w:rsidRPr="001B19CD">
        <w:rPr>
          <w:spacing w:val="-14"/>
        </w:rPr>
        <w:t xml:space="preserve"> </w:t>
      </w:r>
      <w:r w:rsidRPr="001B19CD">
        <w:t>yang</w:t>
      </w:r>
      <w:r w:rsidRPr="001B19CD">
        <w:rPr>
          <w:spacing w:val="-18"/>
        </w:rPr>
        <w:t xml:space="preserve"> </w:t>
      </w:r>
      <w:r w:rsidRPr="001B19CD">
        <w:t>lebih</w:t>
      </w:r>
      <w:r w:rsidRPr="001B19CD">
        <w:rPr>
          <w:spacing w:val="-14"/>
        </w:rPr>
        <w:t xml:space="preserve"> </w:t>
      </w:r>
      <w:r w:rsidRPr="001B19CD">
        <w:t>efektif</w:t>
      </w:r>
      <w:r w:rsidRPr="001B19CD">
        <w:rPr>
          <w:spacing w:val="-17"/>
        </w:rPr>
        <w:t xml:space="preserve"> </w:t>
      </w:r>
      <w:r w:rsidRPr="001B19CD">
        <w:t>dan</w:t>
      </w:r>
      <w:r w:rsidRPr="001B19CD">
        <w:rPr>
          <w:spacing w:val="-14"/>
        </w:rPr>
        <w:t xml:space="preserve"> </w:t>
      </w:r>
      <w:r w:rsidRPr="001B19CD">
        <w:t>efisien</w:t>
      </w:r>
      <w:r w:rsidRPr="001B19CD">
        <w:rPr>
          <w:spacing w:val="-17"/>
        </w:rPr>
        <w:t xml:space="preserve"> </w:t>
      </w:r>
      <w:r w:rsidRPr="001B19CD">
        <w:t>dalam</w:t>
      </w:r>
      <w:r w:rsidRPr="001B19CD">
        <w:rPr>
          <w:spacing w:val="-17"/>
        </w:rPr>
        <w:t xml:space="preserve"> </w:t>
      </w:r>
      <w:r w:rsidRPr="001B19CD">
        <w:t>sektor</w:t>
      </w:r>
      <w:r w:rsidRPr="001B19CD">
        <w:rPr>
          <w:spacing w:val="-16"/>
        </w:rPr>
        <w:t xml:space="preserve"> </w:t>
      </w:r>
      <w:r w:rsidRPr="001B19CD">
        <w:t>pertanian.</w:t>
      </w:r>
      <w:r w:rsidRPr="001B19CD">
        <w:rPr>
          <w:spacing w:val="-12"/>
        </w:rPr>
        <w:t xml:space="preserve"> </w:t>
      </w:r>
      <w:r w:rsidRPr="001B19CD">
        <w:t>Adapun faktor penghambat lain berdasarkan hasil wawancara dengan key responden memiliki bobot TNB yang tidak terpaut jauh dengan dua faktor penghambat utama, yakni</w:t>
      </w:r>
      <w:r w:rsidRPr="001B19CD">
        <w:rPr>
          <w:spacing w:val="-41"/>
        </w:rPr>
        <w:t xml:space="preserve"> </w:t>
      </w:r>
      <w:r w:rsidRPr="001B19CD">
        <w:t>kurang aktifnya penyuluh pertanian yang bertugas memberikan penyuluhan pertanian di Desa Tumih, masih minimnya toko yang menjual perlengkapan dan peralatan pertanian termasuk bibit, pupuk dan obat serta ancaman bencana banjir yang juga menghambat pengembangan sektor pertanian khususnya pertanian padi yang dominan di Desa Tumih.</w:t>
      </w:r>
    </w:p>
    <w:p w14:paraId="4C7E142C" w14:textId="1BD8BC58" w:rsidR="007F67F0" w:rsidRDefault="007F67F0" w:rsidP="007F67F0">
      <w:pPr>
        <w:pStyle w:val="BodyText"/>
        <w:ind w:left="-360" w:right="-10" w:firstLine="720"/>
        <w:jc w:val="both"/>
      </w:pPr>
    </w:p>
    <w:p w14:paraId="64BE4612" w14:textId="77777777" w:rsidR="007F67F0" w:rsidRDefault="007F67F0" w:rsidP="007F67F0">
      <w:pPr>
        <w:pStyle w:val="BodyText"/>
        <w:ind w:left="-360" w:right="-10" w:firstLine="720"/>
        <w:jc w:val="both"/>
      </w:pPr>
    </w:p>
    <w:p w14:paraId="1DB87DAD" w14:textId="77777777" w:rsidR="004F4F63" w:rsidRPr="001B19CD" w:rsidRDefault="004F4F63" w:rsidP="004E65A2">
      <w:pPr>
        <w:pStyle w:val="BodyText"/>
        <w:ind w:left="316" w:right="-10" w:firstLine="720"/>
        <w:jc w:val="both"/>
      </w:pPr>
    </w:p>
    <w:p w14:paraId="49BA196F" w14:textId="77777777" w:rsidR="004F4F63" w:rsidRPr="002A50A1" w:rsidRDefault="004F4F63" w:rsidP="00471860">
      <w:pPr>
        <w:pStyle w:val="Heading1"/>
        <w:spacing w:before="0"/>
        <w:ind w:left="0" w:right="-10" w:firstLine="0"/>
        <w:rPr>
          <w:rFonts w:ascii="Bookman Old Style" w:hAnsi="Bookman Old Style"/>
          <w:i/>
          <w:iCs/>
          <w:sz w:val="22"/>
          <w:szCs w:val="22"/>
        </w:rPr>
      </w:pPr>
      <w:r w:rsidRPr="002A50A1">
        <w:rPr>
          <w:rFonts w:ascii="Bookman Old Style" w:hAnsi="Bookman Old Style"/>
          <w:i/>
          <w:iCs/>
          <w:sz w:val="22"/>
          <w:szCs w:val="22"/>
        </w:rPr>
        <w:t>Kekuatan Partisipasi Kelompok Tani dalam Pengembangan Sektor Pertanian di Desa</w:t>
      </w:r>
      <w:r w:rsidRPr="002A50A1">
        <w:rPr>
          <w:rFonts w:ascii="Bookman Old Style" w:hAnsi="Bookman Old Style"/>
          <w:i/>
          <w:iCs/>
          <w:spacing w:val="-1"/>
          <w:sz w:val="22"/>
          <w:szCs w:val="22"/>
        </w:rPr>
        <w:t xml:space="preserve"> </w:t>
      </w:r>
      <w:r w:rsidRPr="002A50A1">
        <w:rPr>
          <w:rFonts w:ascii="Bookman Old Style" w:hAnsi="Bookman Old Style"/>
          <w:i/>
          <w:iCs/>
          <w:sz w:val="22"/>
          <w:szCs w:val="22"/>
        </w:rPr>
        <w:t>Tumih</w:t>
      </w:r>
    </w:p>
    <w:p w14:paraId="036E8B06" w14:textId="77777777" w:rsidR="004F4F63" w:rsidRPr="001B19CD" w:rsidRDefault="004F4F63" w:rsidP="00471860">
      <w:pPr>
        <w:pStyle w:val="BodyText"/>
        <w:ind w:right="-10" w:firstLine="720"/>
        <w:jc w:val="both"/>
      </w:pPr>
      <w:r w:rsidRPr="001B19CD">
        <w:t xml:space="preserve">Hasil analisis kekuatan partisipasi masyarakat terkait pertanian di </w:t>
      </w:r>
      <w:r w:rsidRPr="001B19CD">
        <w:lastRenderedPageBreak/>
        <w:t>Desa Tumih menunjukkan nilai yang lemah padahal potensi kekuatan lebih besar. Hasil penilaian keluasan partisipasi dalam penelitian ini ditunjukkan melalui kuantitas atau frekuensi keterlibatan stakeholder dalam wadah forum perencanaan baik ditingkat desa, kecamatan maupun kabupaten. Dari hasil perhitungan hanya sekitar 40 persen luas keterlibatan masyarakat terkait pertanian dalam forum perencanaan pembangunan.</w:t>
      </w:r>
    </w:p>
    <w:p w14:paraId="42D81489" w14:textId="7A1E466F" w:rsidR="004F4F63" w:rsidRPr="001B19CD" w:rsidRDefault="004F4F63" w:rsidP="00F63816">
      <w:pPr>
        <w:pStyle w:val="BodyText"/>
        <w:ind w:right="-10"/>
        <w:jc w:val="both"/>
      </w:pPr>
    </w:p>
    <w:tbl>
      <w:tblPr>
        <w:tblStyle w:val="TableNormal1"/>
        <w:tblW w:w="8280" w:type="dxa"/>
        <w:tblLayout w:type="fixed"/>
        <w:tblLook w:val="01E0" w:firstRow="1" w:lastRow="1" w:firstColumn="1" w:lastColumn="1" w:noHBand="0" w:noVBand="0"/>
      </w:tblPr>
      <w:tblGrid>
        <w:gridCol w:w="564"/>
        <w:gridCol w:w="2316"/>
        <w:gridCol w:w="720"/>
        <w:gridCol w:w="720"/>
        <w:gridCol w:w="628"/>
        <w:gridCol w:w="630"/>
        <w:gridCol w:w="628"/>
        <w:gridCol w:w="631"/>
        <w:gridCol w:w="719"/>
        <w:gridCol w:w="724"/>
      </w:tblGrid>
      <w:tr w:rsidR="00F63816" w:rsidRPr="00824CE0" w14:paraId="2ABA01F6" w14:textId="77777777" w:rsidTr="00F63816">
        <w:trPr>
          <w:trHeight w:val="275"/>
        </w:trPr>
        <w:tc>
          <w:tcPr>
            <w:tcW w:w="8280" w:type="dxa"/>
            <w:gridSpan w:val="10"/>
            <w:tcBorders>
              <w:bottom w:val="single" w:sz="4" w:space="0" w:color="auto"/>
            </w:tcBorders>
            <w:shd w:val="clear" w:color="auto" w:fill="auto"/>
          </w:tcPr>
          <w:p w14:paraId="1FC3845F" w14:textId="41A05CCE" w:rsidR="00F63816" w:rsidRPr="00824CE0" w:rsidRDefault="00F63816" w:rsidP="00F63816">
            <w:pPr>
              <w:pStyle w:val="TableParagraph"/>
              <w:ind w:left="17"/>
              <w:jc w:val="both"/>
              <w:rPr>
                <w:rFonts w:ascii="Bookman Old Style" w:hAnsi="Bookman Old Style"/>
                <w:b/>
              </w:rPr>
            </w:pPr>
            <w:r w:rsidRPr="00B71D80">
              <w:rPr>
                <w:bCs/>
              </w:rPr>
              <w:t xml:space="preserve">Tabel </w:t>
            </w:r>
            <w:r w:rsidRPr="00B71D80">
              <w:rPr>
                <w:bCs/>
                <w:lang w:val="id-ID"/>
              </w:rPr>
              <w:t>7.</w:t>
            </w:r>
            <w:r w:rsidRPr="001B19CD">
              <w:rPr>
                <w:b/>
              </w:rPr>
              <w:t xml:space="preserve"> </w:t>
            </w:r>
            <w:r w:rsidRPr="001B19CD">
              <w:t>Keluasan Keterlibatan Kelompok Tani Terkait Pertanian Dan Instansi Pemerintah Dalam Forum Perencanaan Pembangunan Pertanian Di Desa Tumih, Tahun 2019-2020</w:t>
            </w:r>
          </w:p>
        </w:tc>
      </w:tr>
      <w:tr w:rsidR="004F4F63" w:rsidRPr="00824CE0" w14:paraId="0AB666F0" w14:textId="77777777" w:rsidTr="00F63816">
        <w:trPr>
          <w:trHeight w:val="275"/>
        </w:trPr>
        <w:tc>
          <w:tcPr>
            <w:tcW w:w="564" w:type="dxa"/>
            <w:vMerge w:val="restart"/>
            <w:tcBorders>
              <w:top w:val="single" w:sz="4" w:space="0" w:color="auto"/>
              <w:bottom w:val="single" w:sz="4" w:space="0" w:color="auto"/>
            </w:tcBorders>
            <w:shd w:val="clear" w:color="auto" w:fill="auto"/>
          </w:tcPr>
          <w:p w14:paraId="57EB30CB" w14:textId="77777777" w:rsidR="004F4F63" w:rsidRPr="00824CE0" w:rsidRDefault="004F4F63" w:rsidP="004E65A2">
            <w:pPr>
              <w:pStyle w:val="TableParagraph"/>
              <w:jc w:val="both"/>
              <w:rPr>
                <w:rFonts w:ascii="Bookman Old Style" w:hAnsi="Bookman Old Style"/>
              </w:rPr>
            </w:pPr>
          </w:p>
          <w:p w14:paraId="74BBBBE0" w14:textId="77777777" w:rsidR="004F4F63" w:rsidRPr="00824CE0" w:rsidRDefault="004F4F63" w:rsidP="004E65A2">
            <w:pPr>
              <w:pStyle w:val="TableParagraph"/>
              <w:jc w:val="both"/>
              <w:rPr>
                <w:rFonts w:ascii="Bookman Old Style" w:hAnsi="Bookman Old Style"/>
                <w:b/>
              </w:rPr>
            </w:pPr>
            <w:r w:rsidRPr="00824CE0">
              <w:rPr>
                <w:rFonts w:ascii="Bookman Old Style" w:hAnsi="Bookman Old Style"/>
                <w:b/>
              </w:rPr>
              <w:t>No</w:t>
            </w:r>
          </w:p>
        </w:tc>
        <w:tc>
          <w:tcPr>
            <w:tcW w:w="2316" w:type="dxa"/>
            <w:vMerge w:val="restart"/>
            <w:tcBorders>
              <w:top w:val="single" w:sz="4" w:space="0" w:color="auto"/>
              <w:bottom w:val="single" w:sz="4" w:space="0" w:color="auto"/>
            </w:tcBorders>
            <w:shd w:val="clear" w:color="auto" w:fill="auto"/>
          </w:tcPr>
          <w:p w14:paraId="6123824D" w14:textId="77777777" w:rsidR="004F4F63" w:rsidRPr="00824CE0" w:rsidRDefault="004F4F63" w:rsidP="004E65A2">
            <w:pPr>
              <w:pStyle w:val="TableParagraph"/>
              <w:jc w:val="both"/>
              <w:rPr>
                <w:rFonts w:ascii="Bookman Old Style" w:hAnsi="Bookman Old Style"/>
              </w:rPr>
            </w:pPr>
          </w:p>
          <w:p w14:paraId="2A4A9C9D" w14:textId="77777777" w:rsidR="004F4F63" w:rsidRPr="00824CE0" w:rsidRDefault="004F4F63" w:rsidP="004E65A2">
            <w:pPr>
              <w:pStyle w:val="TableParagraph"/>
              <w:ind w:left="6" w:right="55" w:hanging="6"/>
              <w:jc w:val="center"/>
              <w:rPr>
                <w:rFonts w:ascii="Bookman Old Style" w:hAnsi="Bookman Old Style"/>
                <w:b/>
              </w:rPr>
            </w:pPr>
            <w:r w:rsidRPr="00824CE0">
              <w:rPr>
                <w:rFonts w:ascii="Bookman Old Style" w:hAnsi="Bookman Old Style"/>
                <w:b/>
              </w:rPr>
              <w:t>Forum Perencanaan Pembangunan Pertanian</w:t>
            </w:r>
          </w:p>
        </w:tc>
        <w:tc>
          <w:tcPr>
            <w:tcW w:w="5400" w:type="dxa"/>
            <w:gridSpan w:val="8"/>
            <w:tcBorders>
              <w:top w:val="single" w:sz="4" w:space="0" w:color="auto"/>
              <w:bottom w:val="single" w:sz="4" w:space="0" w:color="auto"/>
            </w:tcBorders>
            <w:shd w:val="clear" w:color="auto" w:fill="auto"/>
          </w:tcPr>
          <w:p w14:paraId="0B67084F" w14:textId="77777777" w:rsidR="004F4F63" w:rsidRPr="00824CE0" w:rsidRDefault="004F4F63" w:rsidP="004E65A2">
            <w:pPr>
              <w:pStyle w:val="TableParagraph"/>
              <w:ind w:left="17"/>
              <w:jc w:val="center"/>
              <w:rPr>
                <w:rFonts w:ascii="Bookman Old Style" w:hAnsi="Bookman Old Style"/>
                <w:b/>
              </w:rPr>
            </w:pPr>
            <w:r w:rsidRPr="00824CE0">
              <w:rPr>
                <w:rFonts w:ascii="Bookman Old Style" w:hAnsi="Bookman Old Style"/>
                <w:b/>
              </w:rPr>
              <w:t>Keterlibatan Stakeholder</w:t>
            </w:r>
          </w:p>
        </w:tc>
      </w:tr>
      <w:tr w:rsidR="004F4F63" w:rsidRPr="00824CE0" w14:paraId="5FC780B2" w14:textId="77777777" w:rsidTr="00F63816">
        <w:trPr>
          <w:trHeight w:val="505"/>
        </w:trPr>
        <w:tc>
          <w:tcPr>
            <w:tcW w:w="564" w:type="dxa"/>
            <w:vMerge/>
            <w:tcBorders>
              <w:top w:val="single" w:sz="4" w:space="0" w:color="auto"/>
              <w:bottom w:val="single" w:sz="4" w:space="0" w:color="auto"/>
            </w:tcBorders>
            <w:shd w:val="clear" w:color="auto" w:fill="auto"/>
          </w:tcPr>
          <w:p w14:paraId="1297CD6C" w14:textId="77777777" w:rsidR="004F4F63" w:rsidRPr="00824CE0" w:rsidRDefault="004F4F63" w:rsidP="004E65A2">
            <w:pPr>
              <w:jc w:val="both"/>
              <w:rPr>
                <w:rFonts w:ascii="Bookman Old Style" w:hAnsi="Bookman Old Style"/>
              </w:rPr>
            </w:pPr>
          </w:p>
        </w:tc>
        <w:tc>
          <w:tcPr>
            <w:tcW w:w="2316" w:type="dxa"/>
            <w:vMerge/>
            <w:tcBorders>
              <w:top w:val="single" w:sz="4" w:space="0" w:color="auto"/>
              <w:bottom w:val="single" w:sz="4" w:space="0" w:color="auto"/>
            </w:tcBorders>
            <w:shd w:val="clear" w:color="auto" w:fill="auto"/>
          </w:tcPr>
          <w:p w14:paraId="64B05F9B" w14:textId="77777777" w:rsidR="004F4F63" w:rsidRPr="00824CE0" w:rsidRDefault="004F4F63" w:rsidP="004E65A2">
            <w:pPr>
              <w:jc w:val="both"/>
              <w:rPr>
                <w:rFonts w:ascii="Bookman Old Style" w:hAnsi="Bookman Old Style"/>
              </w:rPr>
            </w:pPr>
          </w:p>
        </w:tc>
        <w:tc>
          <w:tcPr>
            <w:tcW w:w="2698" w:type="dxa"/>
            <w:gridSpan w:val="4"/>
            <w:tcBorders>
              <w:top w:val="single" w:sz="4" w:space="0" w:color="auto"/>
              <w:bottom w:val="single" w:sz="4" w:space="0" w:color="auto"/>
            </w:tcBorders>
            <w:shd w:val="clear" w:color="auto" w:fill="auto"/>
          </w:tcPr>
          <w:p w14:paraId="5D50A010" w14:textId="77777777" w:rsidR="004F4F63" w:rsidRPr="00824CE0" w:rsidRDefault="004F4F63" w:rsidP="004E65A2">
            <w:pPr>
              <w:pStyle w:val="TableParagraph"/>
              <w:ind w:left="107"/>
              <w:jc w:val="center"/>
              <w:rPr>
                <w:rFonts w:ascii="Bookman Old Style" w:hAnsi="Bookman Old Style"/>
                <w:b/>
              </w:rPr>
            </w:pPr>
            <w:r w:rsidRPr="00824CE0">
              <w:rPr>
                <w:rFonts w:ascii="Bookman Old Style" w:hAnsi="Bookman Old Style"/>
                <w:b/>
              </w:rPr>
              <w:t>Masyarakat Terkait Pertanian</w:t>
            </w:r>
          </w:p>
        </w:tc>
        <w:tc>
          <w:tcPr>
            <w:tcW w:w="2702" w:type="dxa"/>
            <w:gridSpan w:val="4"/>
            <w:tcBorders>
              <w:top w:val="single" w:sz="4" w:space="0" w:color="auto"/>
              <w:bottom w:val="single" w:sz="4" w:space="0" w:color="auto"/>
            </w:tcBorders>
            <w:shd w:val="clear" w:color="auto" w:fill="auto"/>
          </w:tcPr>
          <w:p w14:paraId="79196F15" w14:textId="77777777" w:rsidR="004F4F63" w:rsidRPr="00824CE0" w:rsidRDefault="004F4F63" w:rsidP="004E65A2">
            <w:pPr>
              <w:pStyle w:val="TableParagraph"/>
              <w:ind w:left="113"/>
              <w:jc w:val="center"/>
              <w:rPr>
                <w:rFonts w:ascii="Bookman Old Style" w:hAnsi="Bookman Old Style"/>
                <w:b/>
              </w:rPr>
            </w:pPr>
            <w:r w:rsidRPr="00824CE0">
              <w:rPr>
                <w:rFonts w:ascii="Bookman Old Style" w:hAnsi="Bookman Old Style"/>
                <w:b/>
              </w:rPr>
              <w:t>Instansi Pemerintah</w:t>
            </w:r>
          </w:p>
        </w:tc>
      </w:tr>
      <w:tr w:rsidR="004F4F63" w:rsidRPr="00824CE0" w14:paraId="33F61230" w14:textId="77777777" w:rsidTr="00F63816">
        <w:trPr>
          <w:trHeight w:val="315"/>
        </w:trPr>
        <w:tc>
          <w:tcPr>
            <w:tcW w:w="564" w:type="dxa"/>
            <w:vMerge/>
            <w:tcBorders>
              <w:top w:val="single" w:sz="4" w:space="0" w:color="auto"/>
              <w:bottom w:val="single" w:sz="4" w:space="0" w:color="auto"/>
            </w:tcBorders>
            <w:shd w:val="clear" w:color="auto" w:fill="auto"/>
          </w:tcPr>
          <w:p w14:paraId="03A1277A" w14:textId="77777777" w:rsidR="004F4F63" w:rsidRPr="00824CE0" w:rsidRDefault="004F4F63" w:rsidP="004E65A2">
            <w:pPr>
              <w:jc w:val="both"/>
              <w:rPr>
                <w:rFonts w:ascii="Bookman Old Style" w:hAnsi="Bookman Old Style"/>
              </w:rPr>
            </w:pPr>
          </w:p>
        </w:tc>
        <w:tc>
          <w:tcPr>
            <w:tcW w:w="2316" w:type="dxa"/>
            <w:vMerge/>
            <w:tcBorders>
              <w:top w:val="single" w:sz="4" w:space="0" w:color="auto"/>
              <w:bottom w:val="single" w:sz="4" w:space="0" w:color="auto"/>
            </w:tcBorders>
            <w:shd w:val="clear" w:color="auto" w:fill="auto"/>
          </w:tcPr>
          <w:p w14:paraId="58741BA1" w14:textId="77777777" w:rsidR="004F4F63" w:rsidRPr="00824CE0" w:rsidRDefault="004F4F63" w:rsidP="004E65A2">
            <w:pPr>
              <w:jc w:val="both"/>
              <w:rPr>
                <w:rFonts w:ascii="Bookman Old Style" w:hAnsi="Bookman Old Style"/>
              </w:rPr>
            </w:pPr>
          </w:p>
        </w:tc>
        <w:tc>
          <w:tcPr>
            <w:tcW w:w="720" w:type="dxa"/>
            <w:tcBorders>
              <w:top w:val="single" w:sz="4" w:space="0" w:color="auto"/>
              <w:bottom w:val="single" w:sz="4" w:space="0" w:color="auto"/>
            </w:tcBorders>
            <w:shd w:val="clear" w:color="auto" w:fill="auto"/>
          </w:tcPr>
          <w:p w14:paraId="7954E50C" w14:textId="77777777" w:rsidR="004F4F63" w:rsidRPr="00824CE0" w:rsidRDefault="004F4F63" w:rsidP="004E65A2">
            <w:pPr>
              <w:pStyle w:val="TableParagraph"/>
              <w:ind w:left="17" w:right="64"/>
              <w:jc w:val="center"/>
              <w:rPr>
                <w:rFonts w:ascii="Bookman Old Style" w:hAnsi="Bookman Old Style"/>
                <w:b/>
              </w:rPr>
            </w:pPr>
            <w:r w:rsidRPr="00824CE0">
              <w:rPr>
                <w:rFonts w:ascii="Bookman Old Style" w:hAnsi="Bookman Old Style"/>
                <w:b/>
              </w:rPr>
              <w:t>KT</w:t>
            </w:r>
          </w:p>
        </w:tc>
        <w:tc>
          <w:tcPr>
            <w:tcW w:w="720" w:type="dxa"/>
            <w:tcBorders>
              <w:top w:val="single" w:sz="4" w:space="0" w:color="auto"/>
              <w:bottom w:val="single" w:sz="4" w:space="0" w:color="auto"/>
            </w:tcBorders>
            <w:shd w:val="clear" w:color="auto" w:fill="auto"/>
          </w:tcPr>
          <w:p w14:paraId="48E3FD56" w14:textId="77777777" w:rsidR="004F4F63" w:rsidRPr="00824CE0" w:rsidRDefault="004F4F63" w:rsidP="004E65A2">
            <w:pPr>
              <w:pStyle w:val="TableParagraph"/>
              <w:jc w:val="center"/>
              <w:rPr>
                <w:rFonts w:ascii="Bookman Old Style" w:hAnsi="Bookman Old Style"/>
                <w:b/>
              </w:rPr>
            </w:pPr>
            <w:r w:rsidRPr="00824CE0">
              <w:rPr>
                <w:rFonts w:ascii="Bookman Old Style" w:hAnsi="Bookman Old Style"/>
                <w:b/>
              </w:rPr>
              <w:t>LPP</w:t>
            </w:r>
          </w:p>
        </w:tc>
        <w:tc>
          <w:tcPr>
            <w:tcW w:w="628" w:type="dxa"/>
            <w:tcBorders>
              <w:top w:val="single" w:sz="4" w:space="0" w:color="auto"/>
              <w:bottom w:val="single" w:sz="4" w:space="0" w:color="auto"/>
            </w:tcBorders>
            <w:shd w:val="clear" w:color="auto" w:fill="auto"/>
          </w:tcPr>
          <w:p w14:paraId="6D7AAF5F" w14:textId="77777777" w:rsidR="004F4F63" w:rsidRPr="00824CE0" w:rsidRDefault="004F4F63" w:rsidP="004E65A2">
            <w:pPr>
              <w:pStyle w:val="TableParagraph"/>
              <w:ind w:left="171" w:right="149"/>
              <w:jc w:val="center"/>
              <w:rPr>
                <w:rFonts w:ascii="Bookman Old Style" w:hAnsi="Bookman Old Style"/>
                <w:b/>
              </w:rPr>
            </w:pPr>
            <w:r w:rsidRPr="00824CE0">
              <w:rPr>
                <w:rFonts w:ascii="Bookman Old Style" w:hAnsi="Bookman Old Style"/>
                <w:b/>
              </w:rPr>
              <w:t>PS</w:t>
            </w:r>
          </w:p>
        </w:tc>
        <w:tc>
          <w:tcPr>
            <w:tcW w:w="630" w:type="dxa"/>
            <w:tcBorders>
              <w:top w:val="single" w:sz="4" w:space="0" w:color="auto"/>
              <w:bottom w:val="single" w:sz="4" w:space="0" w:color="auto"/>
            </w:tcBorders>
            <w:shd w:val="clear" w:color="auto" w:fill="auto"/>
          </w:tcPr>
          <w:p w14:paraId="16A6B544" w14:textId="77777777" w:rsidR="004F4F63" w:rsidRPr="00824CE0" w:rsidRDefault="004F4F63" w:rsidP="004E65A2">
            <w:pPr>
              <w:pStyle w:val="TableParagraph"/>
              <w:ind w:left="73" w:right="66"/>
              <w:jc w:val="center"/>
              <w:rPr>
                <w:rFonts w:ascii="Bookman Old Style" w:hAnsi="Bookman Old Style"/>
                <w:b/>
              </w:rPr>
            </w:pPr>
            <w:r w:rsidRPr="00824CE0">
              <w:rPr>
                <w:rFonts w:ascii="Bookman Old Style" w:hAnsi="Bookman Old Style"/>
                <w:b/>
              </w:rPr>
              <w:t>UTP</w:t>
            </w:r>
          </w:p>
        </w:tc>
        <w:tc>
          <w:tcPr>
            <w:tcW w:w="628" w:type="dxa"/>
            <w:tcBorders>
              <w:top w:val="single" w:sz="4" w:space="0" w:color="auto"/>
              <w:bottom w:val="single" w:sz="4" w:space="0" w:color="auto"/>
            </w:tcBorders>
            <w:shd w:val="clear" w:color="auto" w:fill="auto"/>
          </w:tcPr>
          <w:p w14:paraId="1484BEF5" w14:textId="77777777" w:rsidR="004F4F63" w:rsidRPr="00824CE0" w:rsidRDefault="004F4F63" w:rsidP="004E65A2">
            <w:pPr>
              <w:pStyle w:val="TableParagraph"/>
              <w:ind w:left="23"/>
              <w:jc w:val="center"/>
              <w:rPr>
                <w:rFonts w:ascii="Bookman Old Style" w:hAnsi="Bookman Old Style"/>
                <w:b/>
              </w:rPr>
            </w:pPr>
            <w:r w:rsidRPr="00824CE0">
              <w:rPr>
                <w:rFonts w:ascii="Bookman Old Style" w:hAnsi="Bookman Old Style"/>
                <w:b/>
              </w:rPr>
              <w:t>IPP</w:t>
            </w:r>
          </w:p>
        </w:tc>
        <w:tc>
          <w:tcPr>
            <w:tcW w:w="631" w:type="dxa"/>
            <w:tcBorders>
              <w:top w:val="single" w:sz="4" w:space="0" w:color="auto"/>
              <w:bottom w:val="single" w:sz="4" w:space="0" w:color="auto"/>
            </w:tcBorders>
            <w:shd w:val="clear" w:color="auto" w:fill="auto"/>
          </w:tcPr>
          <w:p w14:paraId="439E7AE5" w14:textId="77777777" w:rsidR="004F4F63" w:rsidRPr="00824CE0" w:rsidRDefault="004F4F63" w:rsidP="004E65A2">
            <w:pPr>
              <w:pStyle w:val="TableParagraph"/>
              <w:ind w:left="195" w:right="166"/>
              <w:jc w:val="both"/>
              <w:rPr>
                <w:rFonts w:ascii="Bookman Old Style" w:hAnsi="Bookman Old Style"/>
                <w:b/>
              </w:rPr>
            </w:pPr>
            <w:r w:rsidRPr="00824CE0">
              <w:rPr>
                <w:rFonts w:ascii="Bookman Old Style" w:hAnsi="Bookman Old Style"/>
                <w:b/>
              </w:rPr>
              <w:t>IP</w:t>
            </w:r>
          </w:p>
        </w:tc>
        <w:tc>
          <w:tcPr>
            <w:tcW w:w="719" w:type="dxa"/>
            <w:tcBorders>
              <w:top w:val="single" w:sz="4" w:space="0" w:color="auto"/>
              <w:bottom w:val="single" w:sz="4" w:space="0" w:color="auto"/>
            </w:tcBorders>
            <w:shd w:val="clear" w:color="auto" w:fill="auto"/>
          </w:tcPr>
          <w:p w14:paraId="31DD7E61" w14:textId="77777777" w:rsidR="004F4F63" w:rsidRPr="00824CE0" w:rsidRDefault="004F4F63" w:rsidP="004E65A2">
            <w:pPr>
              <w:pStyle w:val="TableParagraph"/>
              <w:ind w:left="30" w:right="50"/>
              <w:jc w:val="center"/>
              <w:rPr>
                <w:rFonts w:ascii="Bookman Old Style" w:hAnsi="Bookman Old Style"/>
                <w:b/>
              </w:rPr>
            </w:pPr>
            <w:r w:rsidRPr="00824CE0">
              <w:rPr>
                <w:rFonts w:ascii="Bookman Old Style" w:hAnsi="Bookman Old Style"/>
                <w:b/>
              </w:rPr>
              <w:t>FP</w:t>
            </w:r>
          </w:p>
        </w:tc>
        <w:tc>
          <w:tcPr>
            <w:tcW w:w="724" w:type="dxa"/>
            <w:tcBorders>
              <w:top w:val="single" w:sz="4" w:space="0" w:color="auto"/>
              <w:bottom w:val="single" w:sz="4" w:space="0" w:color="auto"/>
            </w:tcBorders>
            <w:shd w:val="clear" w:color="auto" w:fill="auto"/>
          </w:tcPr>
          <w:p w14:paraId="19462B41" w14:textId="77777777" w:rsidR="004F4F63" w:rsidRPr="00824CE0" w:rsidRDefault="004F4F63" w:rsidP="004E65A2">
            <w:pPr>
              <w:pStyle w:val="TableParagraph"/>
              <w:ind w:left="22" w:right="118"/>
              <w:jc w:val="center"/>
              <w:rPr>
                <w:rFonts w:ascii="Bookman Old Style" w:hAnsi="Bookman Old Style"/>
                <w:b/>
              </w:rPr>
            </w:pPr>
            <w:r w:rsidRPr="00824CE0">
              <w:rPr>
                <w:rFonts w:ascii="Bookman Old Style" w:hAnsi="Bookman Old Style"/>
                <w:b/>
              </w:rPr>
              <w:t>ITP</w:t>
            </w:r>
          </w:p>
        </w:tc>
      </w:tr>
      <w:tr w:rsidR="004F4F63" w:rsidRPr="00824CE0" w14:paraId="20EE5CC0" w14:textId="77777777" w:rsidTr="00F63816">
        <w:trPr>
          <w:trHeight w:val="253"/>
        </w:trPr>
        <w:tc>
          <w:tcPr>
            <w:tcW w:w="564" w:type="dxa"/>
            <w:tcBorders>
              <w:top w:val="single" w:sz="4" w:space="0" w:color="auto"/>
            </w:tcBorders>
            <w:shd w:val="clear" w:color="auto" w:fill="auto"/>
          </w:tcPr>
          <w:p w14:paraId="02249069" w14:textId="77777777" w:rsidR="004F4F63" w:rsidRPr="00824CE0" w:rsidRDefault="004F4F63" w:rsidP="004E65A2">
            <w:pPr>
              <w:pStyle w:val="TableParagraph"/>
              <w:ind w:right="84"/>
              <w:jc w:val="both"/>
              <w:rPr>
                <w:rFonts w:ascii="Bookman Old Style" w:hAnsi="Bookman Old Style"/>
              </w:rPr>
            </w:pPr>
            <w:r w:rsidRPr="00824CE0">
              <w:rPr>
                <w:rFonts w:ascii="Bookman Old Style" w:hAnsi="Bookman Old Style"/>
              </w:rPr>
              <w:t>1.</w:t>
            </w:r>
          </w:p>
        </w:tc>
        <w:tc>
          <w:tcPr>
            <w:tcW w:w="2316" w:type="dxa"/>
            <w:tcBorders>
              <w:top w:val="single" w:sz="4" w:space="0" w:color="auto"/>
            </w:tcBorders>
            <w:shd w:val="clear" w:color="auto" w:fill="auto"/>
          </w:tcPr>
          <w:p w14:paraId="4FC4BEDF" w14:textId="77777777" w:rsidR="004F4F63" w:rsidRPr="00824CE0" w:rsidRDefault="004F4F63" w:rsidP="004E65A2">
            <w:pPr>
              <w:pStyle w:val="TableParagraph"/>
              <w:ind w:left="110"/>
              <w:rPr>
                <w:rFonts w:ascii="Bookman Old Style" w:hAnsi="Bookman Old Style"/>
                <w:lang w:val="id-ID"/>
              </w:rPr>
            </w:pPr>
            <w:r w:rsidRPr="00824CE0">
              <w:rPr>
                <w:rFonts w:ascii="Bookman Old Style" w:hAnsi="Bookman Old Style"/>
              </w:rPr>
              <w:t>Musrenbang</w:t>
            </w:r>
            <w:r w:rsidRPr="00824CE0">
              <w:rPr>
                <w:rFonts w:ascii="Bookman Old Style" w:hAnsi="Bookman Old Style"/>
                <w:lang w:val="id-ID"/>
              </w:rPr>
              <w:t xml:space="preserve"> </w:t>
            </w:r>
            <w:r w:rsidRPr="00824CE0">
              <w:rPr>
                <w:rFonts w:ascii="Bookman Old Style" w:hAnsi="Bookman Old Style"/>
              </w:rPr>
              <w:t>Des</w:t>
            </w:r>
            <w:r w:rsidRPr="00824CE0">
              <w:rPr>
                <w:rFonts w:ascii="Bookman Old Style" w:hAnsi="Bookman Old Style"/>
                <w:lang w:val="id-ID"/>
              </w:rPr>
              <w:t>a</w:t>
            </w:r>
          </w:p>
        </w:tc>
        <w:tc>
          <w:tcPr>
            <w:tcW w:w="720" w:type="dxa"/>
            <w:tcBorders>
              <w:top w:val="single" w:sz="4" w:space="0" w:color="auto"/>
            </w:tcBorders>
            <w:shd w:val="clear" w:color="auto" w:fill="auto"/>
          </w:tcPr>
          <w:p w14:paraId="49DB49BB" w14:textId="77777777" w:rsidR="004F4F63" w:rsidRPr="00824CE0" w:rsidRDefault="004F4F63" w:rsidP="004E65A2">
            <w:pPr>
              <w:pStyle w:val="TableParagraph"/>
              <w:ind w:left="107" w:right="64"/>
              <w:jc w:val="center"/>
              <w:rPr>
                <w:rFonts w:ascii="Bookman Old Style" w:hAnsi="Bookman Old Style"/>
              </w:rPr>
            </w:pPr>
            <w:r w:rsidRPr="00824CE0">
              <w:rPr>
                <w:rFonts w:ascii="Bookman Old Style" w:hAnsi="Bookman Old Style"/>
                <w:w w:val="97"/>
              </w:rPr>
              <w:t>1</w:t>
            </w:r>
          </w:p>
        </w:tc>
        <w:tc>
          <w:tcPr>
            <w:tcW w:w="720" w:type="dxa"/>
            <w:tcBorders>
              <w:top w:val="single" w:sz="4" w:space="0" w:color="auto"/>
            </w:tcBorders>
            <w:shd w:val="clear" w:color="auto" w:fill="auto"/>
          </w:tcPr>
          <w:p w14:paraId="7CA857CF"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0</w:t>
            </w:r>
          </w:p>
        </w:tc>
        <w:tc>
          <w:tcPr>
            <w:tcW w:w="628" w:type="dxa"/>
            <w:tcBorders>
              <w:top w:val="single" w:sz="4" w:space="0" w:color="auto"/>
            </w:tcBorders>
            <w:shd w:val="clear" w:color="auto" w:fill="auto"/>
          </w:tcPr>
          <w:p w14:paraId="613D87F9" w14:textId="77777777" w:rsidR="004F4F63" w:rsidRPr="00824CE0" w:rsidRDefault="004F4F63" w:rsidP="004E65A2">
            <w:pPr>
              <w:pStyle w:val="TableParagraph"/>
              <w:ind w:left="17"/>
              <w:jc w:val="center"/>
              <w:rPr>
                <w:rFonts w:ascii="Bookman Old Style" w:hAnsi="Bookman Old Style"/>
              </w:rPr>
            </w:pPr>
            <w:r w:rsidRPr="00824CE0">
              <w:rPr>
                <w:rFonts w:ascii="Bookman Old Style" w:hAnsi="Bookman Old Style"/>
                <w:w w:val="97"/>
              </w:rPr>
              <w:t>0</w:t>
            </w:r>
          </w:p>
        </w:tc>
        <w:tc>
          <w:tcPr>
            <w:tcW w:w="630" w:type="dxa"/>
            <w:tcBorders>
              <w:top w:val="single" w:sz="4" w:space="0" w:color="auto"/>
            </w:tcBorders>
            <w:shd w:val="clear" w:color="auto" w:fill="auto"/>
          </w:tcPr>
          <w:p w14:paraId="10964B54" w14:textId="77777777" w:rsidR="004F4F63" w:rsidRPr="00824CE0" w:rsidRDefault="004F4F63" w:rsidP="004E65A2">
            <w:pPr>
              <w:pStyle w:val="TableParagraph"/>
              <w:ind w:left="31"/>
              <w:jc w:val="center"/>
              <w:rPr>
                <w:rFonts w:ascii="Bookman Old Style" w:hAnsi="Bookman Old Style"/>
              </w:rPr>
            </w:pPr>
            <w:r w:rsidRPr="00824CE0">
              <w:rPr>
                <w:rFonts w:ascii="Bookman Old Style" w:hAnsi="Bookman Old Style"/>
                <w:w w:val="97"/>
              </w:rPr>
              <w:t>1</w:t>
            </w:r>
          </w:p>
        </w:tc>
        <w:tc>
          <w:tcPr>
            <w:tcW w:w="628" w:type="dxa"/>
            <w:tcBorders>
              <w:top w:val="single" w:sz="4" w:space="0" w:color="auto"/>
            </w:tcBorders>
            <w:shd w:val="clear" w:color="auto" w:fill="auto"/>
          </w:tcPr>
          <w:p w14:paraId="70D49042" w14:textId="77777777" w:rsidR="004F4F63" w:rsidRPr="00824CE0" w:rsidRDefault="004F4F63" w:rsidP="004E65A2">
            <w:pPr>
              <w:pStyle w:val="TableParagraph"/>
              <w:ind w:left="23"/>
              <w:jc w:val="center"/>
              <w:rPr>
                <w:rFonts w:ascii="Bookman Old Style" w:hAnsi="Bookman Old Style"/>
              </w:rPr>
            </w:pPr>
            <w:r w:rsidRPr="00824CE0">
              <w:rPr>
                <w:rFonts w:ascii="Bookman Old Style" w:hAnsi="Bookman Old Style"/>
                <w:w w:val="97"/>
              </w:rPr>
              <w:t>0</w:t>
            </w:r>
          </w:p>
        </w:tc>
        <w:tc>
          <w:tcPr>
            <w:tcW w:w="631" w:type="dxa"/>
            <w:tcBorders>
              <w:top w:val="single" w:sz="4" w:space="0" w:color="auto"/>
            </w:tcBorders>
            <w:shd w:val="clear" w:color="auto" w:fill="auto"/>
          </w:tcPr>
          <w:p w14:paraId="25AF1D67" w14:textId="77777777" w:rsidR="004F4F63" w:rsidRPr="00824CE0" w:rsidRDefault="004F4F63" w:rsidP="004E65A2">
            <w:pPr>
              <w:pStyle w:val="TableParagraph"/>
              <w:ind w:left="25"/>
              <w:jc w:val="both"/>
              <w:rPr>
                <w:rFonts w:ascii="Bookman Old Style" w:hAnsi="Bookman Old Style"/>
              </w:rPr>
            </w:pPr>
            <w:r w:rsidRPr="00824CE0">
              <w:rPr>
                <w:rFonts w:ascii="Bookman Old Style" w:hAnsi="Bookman Old Style"/>
                <w:w w:val="97"/>
              </w:rPr>
              <w:t>0</w:t>
            </w:r>
          </w:p>
        </w:tc>
        <w:tc>
          <w:tcPr>
            <w:tcW w:w="719" w:type="dxa"/>
            <w:tcBorders>
              <w:top w:val="single" w:sz="4" w:space="0" w:color="auto"/>
            </w:tcBorders>
            <w:shd w:val="clear" w:color="auto" w:fill="auto"/>
          </w:tcPr>
          <w:p w14:paraId="4A07C1C6"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1</w:t>
            </w:r>
          </w:p>
        </w:tc>
        <w:tc>
          <w:tcPr>
            <w:tcW w:w="724" w:type="dxa"/>
            <w:tcBorders>
              <w:top w:val="single" w:sz="4" w:space="0" w:color="auto"/>
            </w:tcBorders>
            <w:shd w:val="clear" w:color="auto" w:fill="auto"/>
          </w:tcPr>
          <w:p w14:paraId="26A19C1A" w14:textId="77777777" w:rsidR="004F4F63" w:rsidRPr="00824CE0" w:rsidRDefault="004F4F63" w:rsidP="004E65A2">
            <w:pPr>
              <w:pStyle w:val="TableParagraph"/>
              <w:ind w:left="22"/>
              <w:jc w:val="center"/>
              <w:rPr>
                <w:rFonts w:ascii="Bookman Old Style" w:hAnsi="Bookman Old Style"/>
              </w:rPr>
            </w:pPr>
            <w:r w:rsidRPr="00824CE0">
              <w:rPr>
                <w:rFonts w:ascii="Bookman Old Style" w:hAnsi="Bookman Old Style"/>
                <w:w w:val="97"/>
              </w:rPr>
              <w:t>0</w:t>
            </w:r>
          </w:p>
        </w:tc>
      </w:tr>
      <w:tr w:rsidR="004F4F63" w:rsidRPr="00824CE0" w14:paraId="7468F625" w14:textId="77777777" w:rsidTr="00F63816">
        <w:trPr>
          <w:trHeight w:val="251"/>
        </w:trPr>
        <w:tc>
          <w:tcPr>
            <w:tcW w:w="564" w:type="dxa"/>
            <w:shd w:val="clear" w:color="auto" w:fill="auto"/>
          </w:tcPr>
          <w:p w14:paraId="7368FA47" w14:textId="77777777" w:rsidR="004F4F63" w:rsidRPr="00824CE0" w:rsidRDefault="004F4F63" w:rsidP="004E65A2">
            <w:pPr>
              <w:pStyle w:val="TableParagraph"/>
              <w:ind w:right="84"/>
              <w:jc w:val="both"/>
              <w:rPr>
                <w:rFonts w:ascii="Bookman Old Style" w:hAnsi="Bookman Old Style"/>
              </w:rPr>
            </w:pPr>
            <w:r w:rsidRPr="00824CE0">
              <w:rPr>
                <w:rFonts w:ascii="Bookman Old Style" w:hAnsi="Bookman Old Style"/>
              </w:rPr>
              <w:t>2.</w:t>
            </w:r>
          </w:p>
        </w:tc>
        <w:tc>
          <w:tcPr>
            <w:tcW w:w="2316" w:type="dxa"/>
            <w:shd w:val="clear" w:color="auto" w:fill="auto"/>
          </w:tcPr>
          <w:p w14:paraId="1D566F67" w14:textId="77777777" w:rsidR="004F4F63" w:rsidRPr="00824CE0" w:rsidRDefault="004F4F63" w:rsidP="004E65A2">
            <w:pPr>
              <w:pStyle w:val="TableParagraph"/>
              <w:ind w:left="110"/>
              <w:rPr>
                <w:rFonts w:ascii="Bookman Old Style" w:hAnsi="Bookman Old Style"/>
                <w:lang w:val="id-ID"/>
              </w:rPr>
            </w:pPr>
            <w:r w:rsidRPr="00824CE0">
              <w:rPr>
                <w:rFonts w:ascii="Bookman Old Style" w:hAnsi="Bookman Old Style"/>
              </w:rPr>
              <w:t>Musrenbang Tingkat Kec</w:t>
            </w:r>
            <w:r w:rsidRPr="00824CE0">
              <w:rPr>
                <w:rFonts w:ascii="Bookman Old Style" w:hAnsi="Bookman Old Style"/>
                <w:lang w:val="id-ID"/>
              </w:rPr>
              <w:t>amatab</w:t>
            </w:r>
          </w:p>
        </w:tc>
        <w:tc>
          <w:tcPr>
            <w:tcW w:w="720" w:type="dxa"/>
            <w:shd w:val="clear" w:color="auto" w:fill="auto"/>
          </w:tcPr>
          <w:p w14:paraId="17FC94C4" w14:textId="77777777" w:rsidR="004F4F63" w:rsidRPr="00824CE0" w:rsidRDefault="004F4F63" w:rsidP="004E65A2">
            <w:pPr>
              <w:pStyle w:val="TableParagraph"/>
              <w:ind w:left="107" w:right="64"/>
              <w:jc w:val="center"/>
              <w:rPr>
                <w:rFonts w:ascii="Bookman Old Style" w:hAnsi="Bookman Old Style"/>
              </w:rPr>
            </w:pPr>
            <w:r w:rsidRPr="00824CE0">
              <w:rPr>
                <w:rFonts w:ascii="Bookman Old Style" w:hAnsi="Bookman Old Style"/>
                <w:w w:val="97"/>
              </w:rPr>
              <w:t>1</w:t>
            </w:r>
          </w:p>
        </w:tc>
        <w:tc>
          <w:tcPr>
            <w:tcW w:w="720" w:type="dxa"/>
            <w:shd w:val="clear" w:color="auto" w:fill="auto"/>
          </w:tcPr>
          <w:p w14:paraId="4FE3EE95"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0</w:t>
            </w:r>
          </w:p>
        </w:tc>
        <w:tc>
          <w:tcPr>
            <w:tcW w:w="628" w:type="dxa"/>
            <w:shd w:val="clear" w:color="auto" w:fill="auto"/>
          </w:tcPr>
          <w:p w14:paraId="764499A0" w14:textId="77777777" w:rsidR="004F4F63" w:rsidRPr="00824CE0" w:rsidRDefault="004F4F63" w:rsidP="004E65A2">
            <w:pPr>
              <w:pStyle w:val="TableParagraph"/>
              <w:ind w:left="17"/>
              <w:jc w:val="center"/>
              <w:rPr>
                <w:rFonts w:ascii="Bookman Old Style" w:hAnsi="Bookman Old Style"/>
              </w:rPr>
            </w:pPr>
            <w:r w:rsidRPr="00824CE0">
              <w:rPr>
                <w:rFonts w:ascii="Bookman Old Style" w:hAnsi="Bookman Old Style"/>
                <w:w w:val="97"/>
              </w:rPr>
              <w:t>0</w:t>
            </w:r>
          </w:p>
        </w:tc>
        <w:tc>
          <w:tcPr>
            <w:tcW w:w="630" w:type="dxa"/>
            <w:shd w:val="clear" w:color="auto" w:fill="auto"/>
          </w:tcPr>
          <w:p w14:paraId="40C6849D" w14:textId="77777777" w:rsidR="004F4F63" w:rsidRPr="00824CE0" w:rsidRDefault="004F4F63" w:rsidP="004E65A2">
            <w:pPr>
              <w:pStyle w:val="TableParagraph"/>
              <w:ind w:left="31"/>
              <w:jc w:val="center"/>
              <w:rPr>
                <w:rFonts w:ascii="Bookman Old Style" w:hAnsi="Bookman Old Style"/>
              </w:rPr>
            </w:pPr>
            <w:r w:rsidRPr="00824CE0">
              <w:rPr>
                <w:rFonts w:ascii="Bookman Old Style" w:hAnsi="Bookman Old Style"/>
                <w:w w:val="97"/>
              </w:rPr>
              <w:t>0</w:t>
            </w:r>
          </w:p>
        </w:tc>
        <w:tc>
          <w:tcPr>
            <w:tcW w:w="628" w:type="dxa"/>
            <w:shd w:val="clear" w:color="auto" w:fill="auto"/>
          </w:tcPr>
          <w:p w14:paraId="1ADA4DAF" w14:textId="77777777" w:rsidR="004F4F63" w:rsidRPr="00824CE0" w:rsidRDefault="004F4F63" w:rsidP="004E65A2">
            <w:pPr>
              <w:pStyle w:val="TableParagraph"/>
              <w:ind w:left="23"/>
              <w:jc w:val="center"/>
              <w:rPr>
                <w:rFonts w:ascii="Bookman Old Style" w:hAnsi="Bookman Old Style"/>
              </w:rPr>
            </w:pPr>
            <w:r w:rsidRPr="00824CE0">
              <w:rPr>
                <w:rFonts w:ascii="Bookman Old Style" w:hAnsi="Bookman Old Style"/>
                <w:w w:val="97"/>
              </w:rPr>
              <w:t>1</w:t>
            </w:r>
          </w:p>
        </w:tc>
        <w:tc>
          <w:tcPr>
            <w:tcW w:w="631" w:type="dxa"/>
            <w:shd w:val="clear" w:color="auto" w:fill="auto"/>
          </w:tcPr>
          <w:p w14:paraId="43E2F376" w14:textId="77777777" w:rsidR="004F4F63" w:rsidRPr="00824CE0" w:rsidRDefault="004F4F63" w:rsidP="004E65A2">
            <w:pPr>
              <w:pStyle w:val="TableParagraph"/>
              <w:ind w:left="25"/>
              <w:jc w:val="both"/>
              <w:rPr>
                <w:rFonts w:ascii="Bookman Old Style" w:hAnsi="Bookman Old Style"/>
              </w:rPr>
            </w:pPr>
            <w:r w:rsidRPr="00824CE0">
              <w:rPr>
                <w:rFonts w:ascii="Bookman Old Style" w:hAnsi="Bookman Old Style"/>
                <w:w w:val="97"/>
              </w:rPr>
              <w:t>1</w:t>
            </w:r>
          </w:p>
        </w:tc>
        <w:tc>
          <w:tcPr>
            <w:tcW w:w="719" w:type="dxa"/>
            <w:shd w:val="clear" w:color="auto" w:fill="auto"/>
          </w:tcPr>
          <w:p w14:paraId="74A2DB3E"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0</w:t>
            </w:r>
          </w:p>
        </w:tc>
        <w:tc>
          <w:tcPr>
            <w:tcW w:w="724" w:type="dxa"/>
            <w:shd w:val="clear" w:color="auto" w:fill="auto"/>
          </w:tcPr>
          <w:p w14:paraId="26C1D083" w14:textId="77777777" w:rsidR="004F4F63" w:rsidRPr="00824CE0" w:rsidRDefault="004F4F63" w:rsidP="004E65A2">
            <w:pPr>
              <w:pStyle w:val="TableParagraph"/>
              <w:ind w:left="22"/>
              <w:jc w:val="center"/>
              <w:rPr>
                <w:rFonts w:ascii="Bookman Old Style" w:hAnsi="Bookman Old Style"/>
              </w:rPr>
            </w:pPr>
            <w:r w:rsidRPr="00824CE0">
              <w:rPr>
                <w:rFonts w:ascii="Bookman Old Style" w:hAnsi="Bookman Old Style"/>
                <w:w w:val="97"/>
              </w:rPr>
              <w:t>1</w:t>
            </w:r>
          </w:p>
        </w:tc>
      </w:tr>
      <w:tr w:rsidR="004F4F63" w:rsidRPr="00824CE0" w14:paraId="04EAC00F" w14:textId="77777777" w:rsidTr="00F63816">
        <w:trPr>
          <w:trHeight w:val="253"/>
        </w:trPr>
        <w:tc>
          <w:tcPr>
            <w:tcW w:w="564" w:type="dxa"/>
            <w:shd w:val="clear" w:color="auto" w:fill="auto"/>
          </w:tcPr>
          <w:p w14:paraId="79B7F15C" w14:textId="77777777" w:rsidR="004F4F63" w:rsidRPr="00824CE0" w:rsidRDefault="004F4F63" w:rsidP="004E65A2">
            <w:pPr>
              <w:pStyle w:val="TableParagraph"/>
              <w:ind w:right="84"/>
              <w:jc w:val="both"/>
              <w:rPr>
                <w:rFonts w:ascii="Bookman Old Style" w:hAnsi="Bookman Old Style"/>
              </w:rPr>
            </w:pPr>
            <w:r w:rsidRPr="00824CE0">
              <w:rPr>
                <w:rFonts w:ascii="Bookman Old Style" w:hAnsi="Bookman Old Style"/>
              </w:rPr>
              <w:t>3.</w:t>
            </w:r>
          </w:p>
        </w:tc>
        <w:tc>
          <w:tcPr>
            <w:tcW w:w="2316" w:type="dxa"/>
            <w:shd w:val="clear" w:color="auto" w:fill="auto"/>
          </w:tcPr>
          <w:p w14:paraId="20B34372" w14:textId="77777777" w:rsidR="004F4F63" w:rsidRPr="00824CE0" w:rsidRDefault="004F4F63" w:rsidP="004E65A2">
            <w:pPr>
              <w:pStyle w:val="TableParagraph"/>
              <w:ind w:left="110"/>
              <w:rPr>
                <w:rFonts w:ascii="Bookman Old Style" w:hAnsi="Bookman Old Style"/>
                <w:lang w:val="id-ID"/>
              </w:rPr>
            </w:pPr>
            <w:r w:rsidRPr="00824CE0">
              <w:rPr>
                <w:rFonts w:ascii="Bookman Old Style" w:hAnsi="Bookman Old Style"/>
              </w:rPr>
              <w:t>Musrenbang Pertanian Kab</w:t>
            </w:r>
            <w:r w:rsidRPr="00824CE0">
              <w:rPr>
                <w:rFonts w:ascii="Bookman Old Style" w:hAnsi="Bookman Old Style"/>
                <w:lang w:val="id-ID"/>
              </w:rPr>
              <w:t>upaten</w:t>
            </w:r>
          </w:p>
        </w:tc>
        <w:tc>
          <w:tcPr>
            <w:tcW w:w="720" w:type="dxa"/>
            <w:shd w:val="clear" w:color="auto" w:fill="auto"/>
          </w:tcPr>
          <w:p w14:paraId="182F2AFB" w14:textId="77777777" w:rsidR="004F4F63" w:rsidRPr="00824CE0" w:rsidRDefault="004F4F63" w:rsidP="004E65A2">
            <w:pPr>
              <w:pStyle w:val="TableParagraph"/>
              <w:ind w:left="107" w:right="64"/>
              <w:jc w:val="center"/>
              <w:rPr>
                <w:rFonts w:ascii="Bookman Old Style" w:hAnsi="Bookman Old Style"/>
              </w:rPr>
            </w:pPr>
            <w:r w:rsidRPr="00824CE0">
              <w:rPr>
                <w:rFonts w:ascii="Bookman Old Style" w:hAnsi="Bookman Old Style"/>
                <w:w w:val="97"/>
              </w:rPr>
              <w:t>1</w:t>
            </w:r>
          </w:p>
        </w:tc>
        <w:tc>
          <w:tcPr>
            <w:tcW w:w="720" w:type="dxa"/>
            <w:shd w:val="clear" w:color="auto" w:fill="auto"/>
          </w:tcPr>
          <w:p w14:paraId="6490AC5C"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0</w:t>
            </w:r>
          </w:p>
        </w:tc>
        <w:tc>
          <w:tcPr>
            <w:tcW w:w="628" w:type="dxa"/>
            <w:shd w:val="clear" w:color="auto" w:fill="auto"/>
          </w:tcPr>
          <w:p w14:paraId="1D3122B6" w14:textId="77777777" w:rsidR="004F4F63" w:rsidRPr="00824CE0" w:rsidRDefault="004F4F63" w:rsidP="004E65A2">
            <w:pPr>
              <w:pStyle w:val="TableParagraph"/>
              <w:ind w:left="17"/>
              <w:jc w:val="center"/>
              <w:rPr>
                <w:rFonts w:ascii="Bookman Old Style" w:hAnsi="Bookman Old Style"/>
              </w:rPr>
            </w:pPr>
            <w:r w:rsidRPr="00824CE0">
              <w:rPr>
                <w:rFonts w:ascii="Bookman Old Style" w:hAnsi="Bookman Old Style"/>
                <w:w w:val="97"/>
              </w:rPr>
              <w:t>0</w:t>
            </w:r>
          </w:p>
        </w:tc>
        <w:tc>
          <w:tcPr>
            <w:tcW w:w="630" w:type="dxa"/>
            <w:shd w:val="clear" w:color="auto" w:fill="auto"/>
          </w:tcPr>
          <w:p w14:paraId="010D5911" w14:textId="77777777" w:rsidR="004F4F63" w:rsidRPr="00824CE0" w:rsidRDefault="004F4F63" w:rsidP="004E65A2">
            <w:pPr>
              <w:pStyle w:val="TableParagraph"/>
              <w:ind w:left="31"/>
              <w:jc w:val="center"/>
              <w:rPr>
                <w:rFonts w:ascii="Bookman Old Style" w:hAnsi="Bookman Old Style"/>
              </w:rPr>
            </w:pPr>
            <w:r w:rsidRPr="00824CE0">
              <w:rPr>
                <w:rFonts w:ascii="Bookman Old Style" w:hAnsi="Bookman Old Style"/>
                <w:w w:val="97"/>
              </w:rPr>
              <w:t>0</w:t>
            </w:r>
          </w:p>
        </w:tc>
        <w:tc>
          <w:tcPr>
            <w:tcW w:w="628" w:type="dxa"/>
            <w:shd w:val="clear" w:color="auto" w:fill="auto"/>
          </w:tcPr>
          <w:p w14:paraId="781E9672" w14:textId="77777777" w:rsidR="004F4F63" w:rsidRPr="00824CE0" w:rsidRDefault="004F4F63" w:rsidP="004E65A2">
            <w:pPr>
              <w:pStyle w:val="TableParagraph"/>
              <w:ind w:left="23"/>
              <w:jc w:val="center"/>
              <w:rPr>
                <w:rFonts w:ascii="Bookman Old Style" w:hAnsi="Bookman Old Style"/>
              </w:rPr>
            </w:pPr>
            <w:r w:rsidRPr="00824CE0">
              <w:rPr>
                <w:rFonts w:ascii="Bookman Old Style" w:hAnsi="Bookman Old Style"/>
                <w:w w:val="97"/>
              </w:rPr>
              <w:t>1</w:t>
            </w:r>
          </w:p>
        </w:tc>
        <w:tc>
          <w:tcPr>
            <w:tcW w:w="631" w:type="dxa"/>
            <w:shd w:val="clear" w:color="auto" w:fill="auto"/>
          </w:tcPr>
          <w:p w14:paraId="487E993D" w14:textId="77777777" w:rsidR="004F4F63" w:rsidRPr="00824CE0" w:rsidRDefault="004F4F63" w:rsidP="004E65A2">
            <w:pPr>
              <w:pStyle w:val="TableParagraph"/>
              <w:ind w:left="25"/>
              <w:jc w:val="both"/>
              <w:rPr>
                <w:rFonts w:ascii="Bookman Old Style" w:hAnsi="Bookman Old Style"/>
              </w:rPr>
            </w:pPr>
            <w:r w:rsidRPr="00824CE0">
              <w:rPr>
                <w:rFonts w:ascii="Bookman Old Style" w:hAnsi="Bookman Old Style"/>
                <w:w w:val="97"/>
              </w:rPr>
              <w:t>1</w:t>
            </w:r>
          </w:p>
        </w:tc>
        <w:tc>
          <w:tcPr>
            <w:tcW w:w="719" w:type="dxa"/>
            <w:shd w:val="clear" w:color="auto" w:fill="auto"/>
          </w:tcPr>
          <w:p w14:paraId="3BC987E9"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1</w:t>
            </w:r>
          </w:p>
        </w:tc>
        <w:tc>
          <w:tcPr>
            <w:tcW w:w="724" w:type="dxa"/>
            <w:shd w:val="clear" w:color="auto" w:fill="auto"/>
          </w:tcPr>
          <w:p w14:paraId="3D6FCBD0" w14:textId="77777777" w:rsidR="004F4F63" w:rsidRPr="00824CE0" w:rsidRDefault="004F4F63" w:rsidP="004E65A2">
            <w:pPr>
              <w:pStyle w:val="TableParagraph"/>
              <w:ind w:left="22"/>
              <w:jc w:val="center"/>
              <w:rPr>
                <w:rFonts w:ascii="Bookman Old Style" w:hAnsi="Bookman Old Style"/>
              </w:rPr>
            </w:pPr>
            <w:r w:rsidRPr="00824CE0">
              <w:rPr>
                <w:rFonts w:ascii="Bookman Old Style" w:hAnsi="Bookman Old Style"/>
                <w:w w:val="97"/>
              </w:rPr>
              <w:t>0</w:t>
            </w:r>
          </w:p>
        </w:tc>
      </w:tr>
      <w:tr w:rsidR="004F4F63" w:rsidRPr="00824CE0" w14:paraId="35B5D6EC" w14:textId="77777777" w:rsidTr="00F63816">
        <w:trPr>
          <w:trHeight w:val="251"/>
        </w:trPr>
        <w:tc>
          <w:tcPr>
            <w:tcW w:w="564" w:type="dxa"/>
            <w:shd w:val="clear" w:color="auto" w:fill="auto"/>
          </w:tcPr>
          <w:p w14:paraId="3CD6BC97" w14:textId="77777777" w:rsidR="004F4F63" w:rsidRPr="00824CE0" w:rsidRDefault="004F4F63" w:rsidP="004E65A2">
            <w:pPr>
              <w:pStyle w:val="TableParagraph"/>
              <w:ind w:right="84"/>
              <w:jc w:val="both"/>
              <w:rPr>
                <w:rFonts w:ascii="Bookman Old Style" w:hAnsi="Bookman Old Style"/>
              </w:rPr>
            </w:pPr>
            <w:r w:rsidRPr="00824CE0">
              <w:rPr>
                <w:rFonts w:ascii="Bookman Old Style" w:hAnsi="Bookman Old Style"/>
              </w:rPr>
              <w:t>4.</w:t>
            </w:r>
          </w:p>
        </w:tc>
        <w:tc>
          <w:tcPr>
            <w:tcW w:w="2316" w:type="dxa"/>
            <w:shd w:val="clear" w:color="auto" w:fill="auto"/>
          </w:tcPr>
          <w:p w14:paraId="150DCF17" w14:textId="77777777" w:rsidR="004F4F63" w:rsidRPr="00824CE0" w:rsidRDefault="004F4F63" w:rsidP="004E65A2">
            <w:pPr>
              <w:pStyle w:val="TableParagraph"/>
              <w:ind w:left="110"/>
              <w:rPr>
                <w:rFonts w:ascii="Bookman Old Style" w:hAnsi="Bookman Old Style"/>
                <w:lang w:val="id-ID"/>
              </w:rPr>
            </w:pPr>
            <w:r w:rsidRPr="00824CE0">
              <w:rPr>
                <w:rFonts w:ascii="Bookman Old Style" w:hAnsi="Bookman Old Style"/>
              </w:rPr>
              <w:t>Forum SKPD Tingkat Kab</w:t>
            </w:r>
            <w:r w:rsidRPr="00824CE0">
              <w:rPr>
                <w:rFonts w:ascii="Bookman Old Style" w:hAnsi="Bookman Old Style"/>
                <w:lang w:val="id-ID"/>
              </w:rPr>
              <w:t>upaten</w:t>
            </w:r>
          </w:p>
        </w:tc>
        <w:tc>
          <w:tcPr>
            <w:tcW w:w="720" w:type="dxa"/>
            <w:shd w:val="clear" w:color="auto" w:fill="auto"/>
          </w:tcPr>
          <w:p w14:paraId="4DCE5DDA" w14:textId="77777777" w:rsidR="004F4F63" w:rsidRPr="00824CE0" w:rsidRDefault="004F4F63" w:rsidP="004E65A2">
            <w:pPr>
              <w:pStyle w:val="TableParagraph"/>
              <w:ind w:left="107" w:right="64"/>
              <w:jc w:val="center"/>
              <w:rPr>
                <w:rFonts w:ascii="Bookman Old Style" w:hAnsi="Bookman Old Style"/>
              </w:rPr>
            </w:pPr>
            <w:r w:rsidRPr="00824CE0">
              <w:rPr>
                <w:rFonts w:ascii="Bookman Old Style" w:hAnsi="Bookman Old Style"/>
                <w:w w:val="97"/>
              </w:rPr>
              <w:t>0</w:t>
            </w:r>
          </w:p>
        </w:tc>
        <w:tc>
          <w:tcPr>
            <w:tcW w:w="720" w:type="dxa"/>
            <w:shd w:val="clear" w:color="auto" w:fill="auto"/>
          </w:tcPr>
          <w:p w14:paraId="00F34C64"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0</w:t>
            </w:r>
          </w:p>
        </w:tc>
        <w:tc>
          <w:tcPr>
            <w:tcW w:w="628" w:type="dxa"/>
            <w:shd w:val="clear" w:color="auto" w:fill="auto"/>
          </w:tcPr>
          <w:p w14:paraId="10C643CA" w14:textId="77777777" w:rsidR="004F4F63" w:rsidRPr="00824CE0" w:rsidRDefault="004F4F63" w:rsidP="004E65A2">
            <w:pPr>
              <w:pStyle w:val="TableParagraph"/>
              <w:ind w:left="17"/>
              <w:jc w:val="center"/>
              <w:rPr>
                <w:rFonts w:ascii="Bookman Old Style" w:hAnsi="Bookman Old Style"/>
              </w:rPr>
            </w:pPr>
            <w:r w:rsidRPr="00824CE0">
              <w:rPr>
                <w:rFonts w:ascii="Bookman Old Style" w:hAnsi="Bookman Old Style"/>
                <w:w w:val="97"/>
              </w:rPr>
              <w:t>0</w:t>
            </w:r>
          </w:p>
        </w:tc>
        <w:tc>
          <w:tcPr>
            <w:tcW w:w="630" w:type="dxa"/>
            <w:shd w:val="clear" w:color="auto" w:fill="auto"/>
          </w:tcPr>
          <w:p w14:paraId="21235D59" w14:textId="77777777" w:rsidR="004F4F63" w:rsidRPr="00824CE0" w:rsidRDefault="004F4F63" w:rsidP="004E65A2">
            <w:pPr>
              <w:pStyle w:val="TableParagraph"/>
              <w:ind w:left="31"/>
              <w:jc w:val="center"/>
              <w:rPr>
                <w:rFonts w:ascii="Bookman Old Style" w:hAnsi="Bookman Old Style"/>
              </w:rPr>
            </w:pPr>
            <w:r w:rsidRPr="00824CE0">
              <w:rPr>
                <w:rFonts w:ascii="Bookman Old Style" w:hAnsi="Bookman Old Style"/>
                <w:w w:val="97"/>
              </w:rPr>
              <w:t>0</w:t>
            </w:r>
          </w:p>
        </w:tc>
        <w:tc>
          <w:tcPr>
            <w:tcW w:w="628" w:type="dxa"/>
            <w:shd w:val="clear" w:color="auto" w:fill="auto"/>
          </w:tcPr>
          <w:p w14:paraId="64C0F0D1" w14:textId="77777777" w:rsidR="004F4F63" w:rsidRPr="00824CE0" w:rsidRDefault="004F4F63" w:rsidP="004E65A2">
            <w:pPr>
              <w:pStyle w:val="TableParagraph"/>
              <w:ind w:left="23"/>
              <w:jc w:val="center"/>
              <w:rPr>
                <w:rFonts w:ascii="Bookman Old Style" w:hAnsi="Bookman Old Style"/>
              </w:rPr>
            </w:pPr>
            <w:r w:rsidRPr="00824CE0">
              <w:rPr>
                <w:rFonts w:ascii="Bookman Old Style" w:hAnsi="Bookman Old Style"/>
                <w:w w:val="97"/>
              </w:rPr>
              <w:t>1</w:t>
            </w:r>
          </w:p>
        </w:tc>
        <w:tc>
          <w:tcPr>
            <w:tcW w:w="631" w:type="dxa"/>
            <w:shd w:val="clear" w:color="auto" w:fill="auto"/>
          </w:tcPr>
          <w:p w14:paraId="58E35D13" w14:textId="77777777" w:rsidR="004F4F63" w:rsidRPr="00824CE0" w:rsidRDefault="004F4F63" w:rsidP="004E65A2">
            <w:pPr>
              <w:pStyle w:val="TableParagraph"/>
              <w:ind w:left="25"/>
              <w:jc w:val="both"/>
              <w:rPr>
                <w:rFonts w:ascii="Bookman Old Style" w:hAnsi="Bookman Old Style"/>
              </w:rPr>
            </w:pPr>
            <w:r w:rsidRPr="00824CE0">
              <w:rPr>
                <w:rFonts w:ascii="Bookman Old Style" w:hAnsi="Bookman Old Style"/>
                <w:w w:val="97"/>
              </w:rPr>
              <w:t>1</w:t>
            </w:r>
          </w:p>
        </w:tc>
        <w:tc>
          <w:tcPr>
            <w:tcW w:w="719" w:type="dxa"/>
            <w:shd w:val="clear" w:color="auto" w:fill="auto"/>
          </w:tcPr>
          <w:p w14:paraId="25768DA7"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0</w:t>
            </w:r>
          </w:p>
        </w:tc>
        <w:tc>
          <w:tcPr>
            <w:tcW w:w="724" w:type="dxa"/>
            <w:shd w:val="clear" w:color="auto" w:fill="auto"/>
          </w:tcPr>
          <w:p w14:paraId="5024FAC9" w14:textId="77777777" w:rsidR="004F4F63" w:rsidRPr="00824CE0" w:rsidRDefault="004F4F63" w:rsidP="004E65A2">
            <w:pPr>
              <w:pStyle w:val="TableParagraph"/>
              <w:ind w:left="22"/>
              <w:jc w:val="center"/>
              <w:rPr>
                <w:rFonts w:ascii="Bookman Old Style" w:hAnsi="Bookman Old Style"/>
              </w:rPr>
            </w:pPr>
            <w:r w:rsidRPr="00824CE0">
              <w:rPr>
                <w:rFonts w:ascii="Bookman Old Style" w:hAnsi="Bookman Old Style"/>
                <w:w w:val="97"/>
              </w:rPr>
              <w:t>1</w:t>
            </w:r>
          </w:p>
        </w:tc>
      </w:tr>
      <w:tr w:rsidR="004F4F63" w:rsidRPr="00824CE0" w14:paraId="00721D3B" w14:textId="77777777" w:rsidTr="00F63816">
        <w:trPr>
          <w:trHeight w:val="270"/>
        </w:trPr>
        <w:tc>
          <w:tcPr>
            <w:tcW w:w="564" w:type="dxa"/>
            <w:shd w:val="clear" w:color="auto" w:fill="auto"/>
          </w:tcPr>
          <w:p w14:paraId="1C02F6C6" w14:textId="77777777" w:rsidR="004F4F63" w:rsidRPr="00824CE0" w:rsidRDefault="004F4F63" w:rsidP="004E65A2">
            <w:pPr>
              <w:pStyle w:val="TableParagraph"/>
              <w:ind w:right="84"/>
              <w:jc w:val="both"/>
              <w:rPr>
                <w:rFonts w:ascii="Bookman Old Style" w:hAnsi="Bookman Old Style"/>
              </w:rPr>
            </w:pPr>
            <w:r w:rsidRPr="00824CE0">
              <w:rPr>
                <w:rFonts w:ascii="Bookman Old Style" w:hAnsi="Bookman Old Style"/>
              </w:rPr>
              <w:t>5.</w:t>
            </w:r>
          </w:p>
        </w:tc>
        <w:tc>
          <w:tcPr>
            <w:tcW w:w="2316" w:type="dxa"/>
            <w:shd w:val="clear" w:color="auto" w:fill="auto"/>
          </w:tcPr>
          <w:p w14:paraId="38C1D801" w14:textId="77777777" w:rsidR="004F4F63" w:rsidRPr="00824CE0" w:rsidRDefault="004F4F63" w:rsidP="004E65A2">
            <w:pPr>
              <w:pStyle w:val="TableParagraph"/>
              <w:ind w:left="110"/>
              <w:rPr>
                <w:rFonts w:ascii="Bookman Old Style" w:hAnsi="Bookman Old Style"/>
                <w:lang w:val="id-ID"/>
              </w:rPr>
            </w:pPr>
            <w:r w:rsidRPr="00824CE0">
              <w:rPr>
                <w:rFonts w:ascii="Bookman Old Style" w:hAnsi="Bookman Old Style"/>
              </w:rPr>
              <w:t>Musrenbang Tingkat Kab</w:t>
            </w:r>
            <w:r w:rsidRPr="00824CE0">
              <w:rPr>
                <w:rFonts w:ascii="Bookman Old Style" w:hAnsi="Bookman Old Style"/>
                <w:lang w:val="id-ID"/>
              </w:rPr>
              <w:t>upaten</w:t>
            </w:r>
          </w:p>
        </w:tc>
        <w:tc>
          <w:tcPr>
            <w:tcW w:w="720" w:type="dxa"/>
            <w:shd w:val="clear" w:color="auto" w:fill="auto"/>
          </w:tcPr>
          <w:p w14:paraId="7F88828A" w14:textId="77777777" w:rsidR="004F4F63" w:rsidRPr="00824CE0" w:rsidRDefault="004F4F63" w:rsidP="004E65A2">
            <w:pPr>
              <w:pStyle w:val="TableParagraph"/>
              <w:ind w:left="107" w:right="64"/>
              <w:jc w:val="center"/>
              <w:rPr>
                <w:rFonts w:ascii="Bookman Old Style" w:hAnsi="Bookman Old Style"/>
              </w:rPr>
            </w:pPr>
            <w:r w:rsidRPr="00824CE0">
              <w:rPr>
                <w:rFonts w:ascii="Bookman Old Style" w:hAnsi="Bookman Old Style"/>
                <w:w w:val="97"/>
              </w:rPr>
              <w:t>0</w:t>
            </w:r>
          </w:p>
        </w:tc>
        <w:tc>
          <w:tcPr>
            <w:tcW w:w="720" w:type="dxa"/>
            <w:shd w:val="clear" w:color="auto" w:fill="auto"/>
          </w:tcPr>
          <w:p w14:paraId="3304E2B7"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0</w:t>
            </w:r>
          </w:p>
        </w:tc>
        <w:tc>
          <w:tcPr>
            <w:tcW w:w="628" w:type="dxa"/>
            <w:shd w:val="clear" w:color="auto" w:fill="auto"/>
          </w:tcPr>
          <w:p w14:paraId="5D7A669D" w14:textId="77777777" w:rsidR="004F4F63" w:rsidRPr="00824CE0" w:rsidRDefault="004F4F63" w:rsidP="004E65A2">
            <w:pPr>
              <w:pStyle w:val="TableParagraph"/>
              <w:ind w:left="17"/>
              <w:jc w:val="center"/>
              <w:rPr>
                <w:rFonts w:ascii="Bookman Old Style" w:hAnsi="Bookman Old Style"/>
              </w:rPr>
            </w:pPr>
            <w:r w:rsidRPr="00824CE0">
              <w:rPr>
                <w:rFonts w:ascii="Bookman Old Style" w:hAnsi="Bookman Old Style"/>
                <w:w w:val="97"/>
              </w:rPr>
              <w:t>0</w:t>
            </w:r>
          </w:p>
        </w:tc>
        <w:tc>
          <w:tcPr>
            <w:tcW w:w="630" w:type="dxa"/>
            <w:shd w:val="clear" w:color="auto" w:fill="auto"/>
          </w:tcPr>
          <w:p w14:paraId="3BBF7099" w14:textId="77777777" w:rsidR="004F4F63" w:rsidRPr="00824CE0" w:rsidRDefault="004F4F63" w:rsidP="004E65A2">
            <w:pPr>
              <w:pStyle w:val="TableParagraph"/>
              <w:ind w:left="31"/>
              <w:jc w:val="center"/>
              <w:rPr>
                <w:rFonts w:ascii="Bookman Old Style" w:hAnsi="Bookman Old Style"/>
              </w:rPr>
            </w:pPr>
            <w:r w:rsidRPr="00824CE0">
              <w:rPr>
                <w:rFonts w:ascii="Bookman Old Style" w:hAnsi="Bookman Old Style"/>
                <w:w w:val="97"/>
              </w:rPr>
              <w:t>0</w:t>
            </w:r>
          </w:p>
        </w:tc>
        <w:tc>
          <w:tcPr>
            <w:tcW w:w="628" w:type="dxa"/>
            <w:shd w:val="clear" w:color="auto" w:fill="auto"/>
          </w:tcPr>
          <w:p w14:paraId="3A4F7613" w14:textId="77777777" w:rsidR="004F4F63" w:rsidRPr="00824CE0" w:rsidRDefault="004F4F63" w:rsidP="004E65A2">
            <w:pPr>
              <w:pStyle w:val="TableParagraph"/>
              <w:ind w:left="23"/>
              <w:jc w:val="center"/>
              <w:rPr>
                <w:rFonts w:ascii="Bookman Old Style" w:hAnsi="Bookman Old Style"/>
              </w:rPr>
            </w:pPr>
            <w:r w:rsidRPr="00824CE0">
              <w:rPr>
                <w:rFonts w:ascii="Bookman Old Style" w:hAnsi="Bookman Old Style"/>
                <w:w w:val="97"/>
              </w:rPr>
              <w:t>1</w:t>
            </w:r>
          </w:p>
        </w:tc>
        <w:tc>
          <w:tcPr>
            <w:tcW w:w="631" w:type="dxa"/>
            <w:shd w:val="clear" w:color="auto" w:fill="auto"/>
          </w:tcPr>
          <w:p w14:paraId="15717E3D" w14:textId="77777777" w:rsidR="004F4F63" w:rsidRPr="00824CE0" w:rsidRDefault="004F4F63" w:rsidP="004E65A2">
            <w:pPr>
              <w:pStyle w:val="TableParagraph"/>
              <w:ind w:left="25"/>
              <w:jc w:val="both"/>
              <w:rPr>
                <w:rFonts w:ascii="Bookman Old Style" w:hAnsi="Bookman Old Style"/>
              </w:rPr>
            </w:pPr>
            <w:r w:rsidRPr="00824CE0">
              <w:rPr>
                <w:rFonts w:ascii="Bookman Old Style" w:hAnsi="Bookman Old Style"/>
                <w:w w:val="97"/>
              </w:rPr>
              <w:t>1</w:t>
            </w:r>
          </w:p>
        </w:tc>
        <w:tc>
          <w:tcPr>
            <w:tcW w:w="719" w:type="dxa"/>
            <w:shd w:val="clear" w:color="auto" w:fill="auto"/>
          </w:tcPr>
          <w:p w14:paraId="3E049AA4" w14:textId="77777777" w:rsidR="004F4F63" w:rsidRPr="00824CE0" w:rsidRDefault="004F4F63" w:rsidP="004E65A2">
            <w:pPr>
              <w:pStyle w:val="TableParagraph"/>
              <w:ind w:left="25"/>
              <w:jc w:val="center"/>
              <w:rPr>
                <w:rFonts w:ascii="Bookman Old Style" w:hAnsi="Bookman Old Style"/>
              </w:rPr>
            </w:pPr>
            <w:r w:rsidRPr="00824CE0">
              <w:rPr>
                <w:rFonts w:ascii="Bookman Old Style" w:hAnsi="Bookman Old Style"/>
                <w:w w:val="97"/>
              </w:rPr>
              <w:t>0</w:t>
            </w:r>
          </w:p>
        </w:tc>
        <w:tc>
          <w:tcPr>
            <w:tcW w:w="724" w:type="dxa"/>
            <w:shd w:val="clear" w:color="auto" w:fill="auto"/>
          </w:tcPr>
          <w:p w14:paraId="51AD4D0F" w14:textId="77777777" w:rsidR="004F4F63" w:rsidRPr="00824CE0" w:rsidRDefault="004F4F63" w:rsidP="004E65A2">
            <w:pPr>
              <w:pStyle w:val="TableParagraph"/>
              <w:ind w:left="22"/>
              <w:jc w:val="center"/>
              <w:rPr>
                <w:rFonts w:ascii="Bookman Old Style" w:hAnsi="Bookman Old Style"/>
              </w:rPr>
            </w:pPr>
            <w:r w:rsidRPr="00824CE0">
              <w:rPr>
                <w:rFonts w:ascii="Bookman Old Style" w:hAnsi="Bookman Old Style"/>
                <w:w w:val="97"/>
              </w:rPr>
              <w:t>1</w:t>
            </w:r>
          </w:p>
        </w:tc>
      </w:tr>
      <w:tr w:rsidR="004F4F63" w:rsidRPr="00824CE0" w14:paraId="745D9BB3" w14:textId="77777777" w:rsidTr="00F63816">
        <w:trPr>
          <w:trHeight w:val="254"/>
        </w:trPr>
        <w:tc>
          <w:tcPr>
            <w:tcW w:w="2880" w:type="dxa"/>
            <w:gridSpan w:val="2"/>
            <w:tcBorders>
              <w:bottom w:val="single" w:sz="4" w:space="0" w:color="auto"/>
            </w:tcBorders>
            <w:shd w:val="clear" w:color="auto" w:fill="auto"/>
          </w:tcPr>
          <w:p w14:paraId="34D81FAD" w14:textId="77777777" w:rsidR="004F4F63" w:rsidRPr="00824CE0" w:rsidRDefault="004F4F63" w:rsidP="004E65A2">
            <w:pPr>
              <w:pStyle w:val="TableParagraph"/>
              <w:ind w:left="4"/>
              <w:jc w:val="both"/>
              <w:rPr>
                <w:rFonts w:ascii="Bookman Old Style" w:hAnsi="Bookman Old Style"/>
                <w:b/>
              </w:rPr>
            </w:pPr>
            <w:r w:rsidRPr="00824CE0">
              <w:rPr>
                <w:rFonts w:ascii="Bookman Old Style" w:hAnsi="Bookman Old Style"/>
                <w:b/>
              </w:rPr>
              <w:t>Jumlah</w:t>
            </w:r>
          </w:p>
        </w:tc>
        <w:tc>
          <w:tcPr>
            <w:tcW w:w="720" w:type="dxa"/>
            <w:tcBorders>
              <w:bottom w:val="single" w:sz="4" w:space="0" w:color="auto"/>
            </w:tcBorders>
            <w:shd w:val="clear" w:color="auto" w:fill="auto"/>
          </w:tcPr>
          <w:p w14:paraId="6243EF03" w14:textId="77777777" w:rsidR="004F4F63" w:rsidRPr="00824CE0" w:rsidRDefault="004F4F63" w:rsidP="004E65A2">
            <w:pPr>
              <w:pStyle w:val="TableParagraph"/>
              <w:ind w:left="107" w:right="64"/>
              <w:jc w:val="center"/>
              <w:rPr>
                <w:rFonts w:ascii="Bookman Old Style" w:hAnsi="Bookman Old Style"/>
                <w:b/>
              </w:rPr>
            </w:pPr>
            <w:r w:rsidRPr="00824CE0">
              <w:rPr>
                <w:rFonts w:ascii="Bookman Old Style" w:hAnsi="Bookman Old Style"/>
                <w:b/>
                <w:w w:val="97"/>
              </w:rPr>
              <w:t>3</w:t>
            </w:r>
          </w:p>
        </w:tc>
        <w:tc>
          <w:tcPr>
            <w:tcW w:w="720" w:type="dxa"/>
            <w:tcBorders>
              <w:bottom w:val="single" w:sz="4" w:space="0" w:color="auto"/>
            </w:tcBorders>
            <w:shd w:val="clear" w:color="auto" w:fill="auto"/>
          </w:tcPr>
          <w:p w14:paraId="63353026" w14:textId="77777777" w:rsidR="004F4F63" w:rsidRPr="00824CE0" w:rsidRDefault="004F4F63" w:rsidP="004E65A2">
            <w:pPr>
              <w:pStyle w:val="TableParagraph"/>
              <w:ind w:left="25"/>
              <w:jc w:val="center"/>
              <w:rPr>
                <w:rFonts w:ascii="Bookman Old Style" w:hAnsi="Bookman Old Style"/>
                <w:b/>
              </w:rPr>
            </w:pPr>
            <w:r w:rsidRPr="00824CE0">
              <w:rPr>
                <w:rFonts w:ascii="Bookman Old Style" w:hAnsi="Bookman Old Style"/>
                <w:b/>
                <w:w w:val="97"/>
              </w:rPr>
              <w:t>0</w:t>
            </w:r>
          </w:p>
        </w:tc>
        <w:tc>
          <w:tcPr>
            <w:tcW w:w="628" w:type="dxa"/>
            <w:tcBorders>
              <w:bottom w:val="single" w:sz="4" w:space="0" w:color="auto"/>
            </w:tcBorders>
            <w:shd w:val="clear" w:color="auto" w:fill="auto"/>
          </w:tcPr>
          <w:p w14:paraId="0A85131A" w14:textId="77777777" w:rsidR="004F4F63" w:rsidRPr="00824CE0" w:rsidRDefault="004F4F63" w:rsidP="004E65A2">
            <w:pPr>
              <w:pStyle w:val="TableParagraph"/>
              <w:ind w:left="17"/>
              <w:jc w:val="center"/>
              <w:rPr>
                <w:rFonts w:ascii="Bookman Old Style" w:hAnsi="Bookman Old Style"/>
                <w:b/>
              </w:rPr>
            </w:pPr>
            <w:r w:rsidRPr="00824CE0">
              <w:rPr>
                <w:rFonts w:ascii="Bookman Old Style" w:hAnsi="Bookman Old Style"/>
                <w:b/>
                <w:w w:val="97"/>
              </w:rPr>
              <w:t>0</w:t>
            </w:r>
          </w:p>
        </w:tc>
        <w:tc>
          <w:tcPr>
            <w:tcW w:w="630" w:type="dxa"/>
            <w:tcBorders>
              <w:bottom w:val="single" w:sz="4" w:space="0" w:color="auto"/>
            </w:tcBorders>
            <w:shd w:val="clear" w:color="auto" w:fill="auto"/>
          </w:tcPr>
          <w:p w14:paraId="2E3A7223" w14:textId="77777777" w:rsidR="004F4F63" w:rsidRPr="00824CE0" w:rsidRDefault="004F4F63" w:rsidP="004E65A2">
            <w:pPr>
              <w:pStyle w:val="TableParagraph"/>
              <w:ind w:left="31"/>
              <w:jc w:val="center"/>
              <w:rPr>
                <w:rFonts w:ascii="Bookman Old Style" w:hAnsi="Bookman Old Style"/>
                <w:b/>
              </w:rPr>
            </w:pPr>
            <w:r w:rsidRPr="00824CE0">
              <w:rPr>
                <w:rFonts w:ascii="Bookman Old Style" w:hAnsi="Bookman Old Style"/>
                <w:b/>
                <w:w w:val="97"/>
              </w:rPr>
              <w:t>1</w:t>
            </w:r>
          </w:p>
        </w:tc>
        <w:tc>
          <w:tcPr>
            <w:tcW w:w="628" w:type="dxa"/>
            <w:tcBorders>
              <w:bottom w:val="single" w:sz="4" w:space="0" w:color="auto"/>
            </w:tcBorders>
            <w:shd w:val="clear" w:color="auto" w:fill="auto"/>
          </w:tcPr>
          <w:p w14:paraId="13396A35" w14:textId="77777777" w:rsidR="004F4F63" w:rsidRPr="00824CE0" w:rsidRDefault="004F4F63" w:rsidP="004E65A2">
            <w:pPr>
              <w:pStyle w:val="TableParagraph"/>
              <w:ind w:left="23"/>
              <w:jc w:val="center"/>
              <w:rPr>
                <w:rFonts w:ascii="Bookman Old Style" w:hAnsi="Bookman Old Style"/>
                <w:b/>
              </w:rPr>
            </w:pPr>
            <w:r w:rsidRPr="00824CE0">
              <w:rPr>
                <w:rFonts w:ascii="Bookman Old Style" w:hAnsi="Bookman Old Style"/>
                <w:b/>
                <w:w w:val="97"/>
              </w:rPr>
              <w:t>4</w:t>
            </w:r>
          </w:p>
        </w:tc>
        <w:tc>
          <w:tcPr>
            <w:tcW w:w="631" w:type="dxa"/>
            <w:tcBorders>
              <w:bottom w:val="single" w:sz="4" w:space="0" w:color="auto"/>
            </w:tcBorders>
            <w:shd w:val="clear" w:color="auto" w:fill="auto"/>
          </w:tcPr>
          <w:p w14:paraId="1CAC1D4B" w14:textId="77777777" w:rsidR="004F4F63" w:rsidRPr="00824CE0" w:rsidRDefault="004F4F63" w:rsidP="004E65A2">
            <w:pPr>
              <w:pStyle w:val="TableParagraph"/>
              <w:ind w:left="25"/>
              <w:jc w:val="both"/>
              <w:rPr>
                <w:rFonts w:ascii="Bookman Old Style" w:hAnsi="Bookman Old Style"/>
                <w:b/>
              </w:rPr>
            </w:pPr>
            <w:r w:rsidRPr="00824CE0">
              <w:rPr>
                <w:rFonts w:ascii="Bookman Old Style" w:hAnsi="Bookman Old Style"/>
                <w:b/>
                <w:w w:val="97"/>
              </w:rPr>
              <w:t>4</w:t>
            </w:r>
          </w:p>
        </w:tc>
        <w:tc>
          <w:tcPr>
            <w:tcW w:w="719" w:type="dxa"/>
            <w:tcBorders>
              <w:bottom w:val="single" w:sz="4" w:space="0" w:color="auto"/>
            </w:tcBorders>
            <w:shd w:val="clear" w:color="auto" w:fill="auto"/>
          </w:tcPr>
          <w:p w14:paraId="11EC75E7" w14:textId="77777777" w:rsidR="004F4F63" w:rsidRPr="00824CE0" w:rsidRDefault="004F4F63" w:rsidP="004E65A2">
            <w:pPr>
              <w:pStyle w:val="TableParagraph"/>
              <w:ind w:left="25"/>
              <w:jc w:val="center"/>
              <w:rPr>
                <w:rFonts w:ascii="Bookman Old Style" w:hAnsi="Bookman Old Style"/>
                <w:b/>
              </w:rPr>
            </w:pPr>
            <w:r w:rsidRPr="00824CE0">
              <w:rPr>
                <w:rFonts w:ascii="Bookman Old Style" w:hAnsi="Bookman Old Style"/>
                <w:b/>
                <w:w w:val="97"/>
              </w:rPr>
              <w:t>2</w:t>
            </w:r>
          </w:p>
        </w:tc>
        <w:tc>
          <w:tcPr>
            <w:tcW w:w="724" w:type="dxa"/>
            <w:tcBorders>
              <w:bottom w:val="single" w:sz="4" w:space="0" w:color="auto"/>
            </w:tcBorders>
            <w:shd w:val="clear" w:color="auto" w:fill="auto"/>
          </w:tcPr>
          <w:p w14:paraId="3773E67A" w14:textId="77777777" w:rsidR="004F4F63" w:rsidRPr="00824CE0" w:rsidRDefault="004F4F63" w:rsidP="004E65A2">
            <w:pPr>
              <w:pStyle w:val="TableParagraph"/>
              <w:ind w:left="22"/>
              <w:jc w:val="center"/>
              <w:rPr>
                <w:rFonts w:ascii="Bookman Old Style" w:hAnsi="Bookman Old Style"/>
                <w:b/>
              </w:rPr>
            </w:pPr>
            <w:r w:rsidRPr="00824CE0">
              <w:rPr>
                <w:rFonts w:ascii="Bookman Old Style" w:hAnsi="Bookman Old Style"/>
                <w:b/>
                <w:w w:val="97"/>
              </w:rPr>
              <w:t>3</w:t>
            </w:r>
          </w:p>
        </w:tc>
      </w:tr>
    </w:tbl>
    <w:p w14:paraId="462B29DF" w14:textId="77777777" w:rsidR="004F4F63" w:rsidRPr="001B19CD" w:rsidRDefault="004F4F63" w:rsidP="00AB4AFB">
      <w:pPr>
        <w:spacing w:after="0" w:line="240" w:lineRule="auto"/>
        <w:jc w:val="both"/>
        <w:rPr>
          <w:rFonts w:ascii="Bookman Old Style" w:hAnsi="Bookman Old Style"/>
          <w:i/>
        </w:rPr>
      </w:pPr>
      <w:r w:rsidRPr="001B19CD">
        <w:rPr>
          <w:rFonts w:ascii="Bookman Old Style" w:hAnsi="Bookman Old Style"/>
          <w:i/>
        </w:rPr>
        <w:t>Sumber : Diolah Dari Hasil Observasi, Interview dan Dokumentasi.</w:t>
      </w:r>
    </w:p>
    <w:p w14:paraId="51168132" w14:textId="082F50FC" w:rsidR="004F4F63" w:rsidRDefault="004F4F63" w:rsidP="004E65A2">
      <w:pPr>
        <w:spacing w:after="0" w:line="240" w:lineRule="auto"/>
        <w:jc w:val="both"/>
        <w:rPr>
          <w:rFonts w:ascii="Bookman Old Style" w:hAnsi="Bookman Old Style"/>
        </w:rPr>
      </w:pPr>
    </w:p>
    <w:p w14:paraId="7EAB2A8C" w14:textId="6EA246A9" w:rsidR="00471860" w:rsidRDefault="00471860" w:rsidP="004E65A2">
      <w:pPr>
        <w:spacing w:after="0" w:line="240" w:lineRule="auto"/>
        <w:jc w:val="both"/>
        <w:rPr>
          <w:rFonts w:ascii="Bookman Old Style" w:hAnsi="Bookman Old Style"/>
        </w:rPr>
      </w:pPr>
      <w:r w:rsidRPr="001B19CD">
        <w:t>Keterangan :</w:t>
      </w:r>
      <w:r>
        <w:rPr>
          <w:rFonts w:ascii="Bookman Old Style" w:hAnsi="Bookman Old Sty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
        <w:gridCol w:w="348"/>
        <w:gridCol w:w="3223"/>
        <w:gridCol w:w="656"/>
        <w:gridCol w:w="337"/>
        <w:gridCol w:w="3307"/>
      </w:tblGrid>
      <w:tr w:rsidR="00471860" w:rsidRPr="00F75784" w14:paraId="080FBE52" w14:textId="77777777" w:rsidTr="00AB4AFB">
        <w:tc>
          <w:tcPr>
            <w:tcW w:w="621" w:type="dxa"/>
          </w:tcPr>
          <w:p w14:paraId="078C3B6B" w14:textId="77777777" w:rsidR="00471860" w:rsidRPr="00F75784" w:rsidRDefault="00471860" w:rsidP="00891701">
            <w:pPr>
              <w:pStyle w:val="BodyText"/>
              <w:jc w:val="both"/>
              <w:rPr>
                <w:sz w:val="20"/>
                <w:szCs w:val="20"/>
                <w:lang w:val="id-ID"/>
              </w:rPr>
            </w:pPr>
            <w:r w:rsidRPr="00F75784">
              <w:rPr>
                <w:sz w:val="20"/>
                <w:szCs w:val="20"/>
                <w:lang w:val="id-ID"/>
              </w:rPr>
              <w:t>1</w:t>
            </w:r>
          </w:p>
        </w:tc>
        <w:tc>
          <w:tcPr>
            <w:tcW w:w="349" w:type="dxa"/>
          </w:tcPr>
          <w:p w14:paraId="29D02368"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464" w:type="dxa"/>
          </w:tcPr>
          <w:p w14:paraId="30EB14B7" w14:textId="77777777" w:rsidR="00471860" w:rsidRPr="00F75784" w:rsidRDefault="00471860" w:rsidP="00891701">
            <w:pPr>
              <w:pStyle w:val="BodyText"/>
              <w:jc w:val="both"/>
              <w:rPr>
                <w:sz w:val="20"/>
                <w:szCs w:val="20"/>
                <w:lang w:val="id-ID"/>
              </w:rPr>
            </w:pPr>
            <w:r w:rsidRPr="00F75784">
              <w:rPr>
                <w:sz w:val="20"/>
                <w:szCs w:val="20"/>
                <w:lang w:val="id-ID"/>
              </w:rPr>
              <w:t>Ada</w:t>
            </w:r>
          </w:p>
        </w:tc>
        <w:tc>
          <w:tcPr>
            <w:tcW w:w="661" w:type="dxa"/>
          </w:tcPr>
          <w:p w14:paraId="45867258" w14:textId="77777777" w:rsidR="00471860" w:rsidRPr="00F75784" w:rsidRDefault="00471860" w:rsidP="00891701">
            <w:pPr>
              <w:pStyle w:val="BodyText"/>
              <w:jc w:val="both"/>
              <w:rPr>
                <w:sz w:val="20"/>
                <w:szCs w:val="20"/>
                <w:lang w:val="id-ID"/>
              </w:rPr>
            </w:pPr>
            <w:r w:rsidRPr="00F75784">
              <w:rPr>
                <w:sz w:val="20"/>
                <w:szCs w:val="20"/>
                <w:lang w:val="id-ID"/>
              </w:rPr>
              <w:t>0</w:t>
            </w:r>
          </w:p>
        </w:tc>
        <w:tc>
          <w:tcPr>
            <w:tcW w:w="254" w:type="dxa"/>
          </w:tcPr>
          <w:p w14:paraId="51DD66D8"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585" w:type="dxa"/>
          </w:tcPr>
          <w:p w14:paraId="35BF543F" w14:textId="77777777" w:rsidR="00471860" w:rsidRPr="00F75784" w:rsidRDefault="00471860" w:rsidP="00891701">
            <w:pPr>
              <w:pStyle w:val="BodyText"/>
              <w:jc w:val="both"/>
              <w:rPr>
                <w:sz w:val="20"/>
                <w:szCs w:val="20"/>
                <w:lang w:val="id-ID"/>
              </w:rPr>
            </w:pPr>
            <w:r w:rsidRPr="00F75784">
              <w:rPr>
                <w:sz w:val="20"/>
                <w:szCs w:val="20"/>
                <w:lang w:val="id-ID"/>
              </w:rPr>
              <w:t>Tidak Ada</w:t>
            </w:r>
          </w:p>
        </w:tc>
      </w:tr>
      <w:tr w:rsidR="00471860" w:rsidRPr="00F75784" w14:paraId="549E9A81" w14:textId="77777777" w:rsidTr="00AB4AFB">
        <w:tc>
          <w:tcPr>
            <w:tcW w:w="621" w:type="dxa"/>
          </w:tcPr>
          <w:p w14:paraId="5F050390" w14:textId="77777777" w:rsidR="00471860" w:rsidRPr="00F75784" w:rsidRDefault="00471860" w:rsidP="00891701">
            <w:pPr>
              <w:pStyle w:val="BodyText"/>
              <w:jc w:val="both"/>
              <w:rPr>
                <w:sz w:val="20"/>
                <w:szCs w:val="20"/>
                <w:lang w:val="id-ID"/>
              </w:rPr>
            </w:pPr>
            <w:r w:rsidRPr="00F75784">
              <w:rPr>
                <w:sz w:val="20"/>
                <w:szCs w:val="20"/>
                <w:lang w:val="id-ID"/>
              </w:rPr>
              <w:t>KT</w:t>
            </w:r>
          </w:p>
        </w:tc>
        <w:tc>
          <w:tcPr>
            <w:tcW w:w="349" w:type="dxa"/>
          </w:tcPr>
          <w:p w14:paraId="5E6698DB"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464" w:type="dxa"/>
          </w:tcPr>
          <w:p w14:paraId="2102F8D4" w14:textId="77777777" w:rsidR="00471860" w:rsidRPr="00F75784" w:rsidRDefault="00471860" w:rsidP="00891701">
            <w:pPr>
              <w:pStyle w:val="BodyText"/>
              <w:jc w:val="both"/>
              <w:rPr>
                <w:sz w:val="20"/>
                <w:szCs w:val="20"/>
                <w:lang w:val="id-ID"/>
              </w:rPr>
            </w:pPr>
            <w:r w:rsidRPr="00F75784">
              <w:rPr>
                <w:sz w:val="20"/>
                <w:szCs w:val="20"/>
                <w:lang w:val="id-ID"/>
              </w:rPr>
              <w:t>Kelompok Tani</w:t>
            </w:r>
          </w:p>
        </w:tc>
        <w:tc>
          <w:tcPr>
            <w:tcW w:w="661" w:type="dxa"/>
          </w:tcPr>
          <w:p w14:paraId="0A10ACBE" w14:textId="77777777" w:rsidR="00471860" w:rsidRPr="00F75784" w:rsidRDefault="00471860" w:rsidP="00891701">
            <w:pPr>
              <w:pStyle w:val="BodyText"/>
              <w:jc w:val="both"/>
              <w:rPr>
                <w:sz w:val="20"/>
                <w:szCs w:val="20"/>
                <w:lang w:val="id-ID"/>
              </w:rPr>
            </w:pPr>
            <w:r w:rsidRPr="00F75784">
              <w:rPr>
                <w:sz w:val="20"/>
                <w:szCs w:val="20"/>
                <w:lang w:val="id-ID"/>
              </w:rPr>
              <w:t>IP</w:t>
            </w:r>
          </w:p>
        </w:tc>
        <w:tc>
          <w:tcPr>
            <w:tcW w:w="254" w:type="dxa"/>
          </w:tcPr>
          <w:p w14:paraId="3CBFB2B1"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585" w:type="dxa"/>
          </w:tcPr>
          <w:p w14:paraId="2136F696" w14:textId="77777777" w:rsidR="00471860" w:rsidRPr="00F75784" w:rsidRDefault="00471860" w:rsidP="00891701">
            <w:pPr>
              <w:pStyle w:val="BodyText"/>
              <w:jc w:val="both"/>
              <w:rPr>
                <w:sz w:val="20"/>
                <w:szCs w:val="20"/>
                <w:lang w:val="id-ID"/>
              </w:rPr>
            </w:pPr>
            <w:r w:rsidRPr="00F75784">
              <w:rPr>
                <w:sz w:val="20"/>
                <w:szCs w:val="20"/>
                <w:lang w:val="id-ID"/>
              </w:rPr>
              <w:t>Instansi Pertanian</w:t>
            </w:r>
          </w:p>
        </w:tc>
      </w:tr>
      <w:tr w:rsidR="00471860" w:rsidRPr="00F75784" w14:paraId="4E043BD5" w14:textId="77777777" w:rsidTr="00AB4AFB">
        <w:tc>
          <w:tcPr>
            <w:tcW w:w="621" w:type="dxa"/>
          </w:tcPr>
          <w:p w14:paraId="639A21AD" w14:textId="77777777" w:rsidR="00471860" w:rsidRPr="00F75784" w:rsidRDefault="00471860" w:rsidP="00891701">
            <w:pPr>
              <w:pStyle w:val="BodyText"/>
              <w:jc w:val="both"/>
              <w:rPr>
                <w:sz w:val="20"/>
                <w:szCs w:val="20"/>
                <w:lang w:val="id-ID"/>
              </w:rPr>
            </w:pPr>
            <w:r w:rsidRPr="00F75784">
              <w:rPr>
                <w:sz w:val="20"/>
                <w:szCs w:val="20"/>
                <w:lang w:val="id-ID"/>
              </w:rPr>
              <w:t>IPP</w:t>
            </w:r>
          </w:p>
        </w:tc>
        <w:tc>
          <w:tcPr>
            <w:tcW w:w="349" w:type="dxa"/>
          </w:tcPr>
          <w:p w14:paraId="2B0AC962"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464" w:type="dxa"/>
          </w:tcPr>
          <w:p w14:paraId="57DC7EC8" w14:textId="77777777" w:rsidR="00471860" w:rsidRPr="00F75784" w:rsidRDefault="00471860" w:rsidP="00891701">
            <w:pPr>
              <w:pStyle w:val="BodyText"/>
              <w:rPr>
                <w:sz w:val="20"/>
                <w:szCs w:val="20"/>
                <w:lang w:val="id-ID"/>
              </w:rPr>
            </w:pPr>
            <w:r w:rsidRPr="00F75784">
              <w:rPr>
                <w:sz w:val="20"/>
                <w:szCs w:val="20"/>
                <w:lang w:val="id-ID"/>
              </w:rPr>
              <w:t>Instansi Pengelola Perencanaan</w:t>
            </w:r>
          </w:p>
        </w:tc>
        <w:tc>
          <w:tcPr>
            <w:tcW w:w="661" w:type="dxa"/>
          </w:tcPr>
          <w:p w14:paraId="40F891C1" w14:textId="77777777" w:rsidR="00471860" w:rsidRPr="00F75784" w:rsidRDefault="00471860" w:rsidP="00891701">
            <w:pPr>
              <w:pStyle w:val="BodyText"/>
              <w:jc w:val="both"/>
              <w:rPr>
                <w:sz w:val="20"/>
                <w:szCs w:val="20"/>
                <w:lang w:val="id-ID"/>
              </w:rPr>
            </w:pPr>
            <w:r w:rsidRPr="00F75784">
              <w:rPr>
                <w:sz w:val="20"/>
                <w:szCs w:val="20"/>
                <w:lang w:val="id-ID"/>
              </w:rPr>
              <w:t>FP</w:t>
            </w:r>
          </w:p>
        </w:tc>
        <w:tc>
          <w:tcPr>
            <w:tcW w:w="254" w:type="dxa"/>
          </w:tcPr>
          <w:p w14:paraId="1AFC5D73"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585" w:type="dxa"/>
          </w:tcPr>
          <w:p w14:paraId="5E99D16D" w14:textId="77777777" w:rsidR="00471860" w:rsidRPr="00F75784" w:rsidRDefault="00471860" w:rsidP="00891701">
            <w:pPr>
              <w:pStyle w:val="BodyText"/>
              <w:jc w:val="both"/>
              <w:rPr>
                <w:sz w:val="20"/>
                <w:szCs w:val="20"/>
                <w:lang w:val="id-ID"/>
              </w:rPr>
            </w:pPr>
            <w:r w:rsidRPr="00F75784">
              <w:rPr>
                <w:sz w:val="20"/>
                <w:szCs w:val="20"/>
                <w:lang w:val="id-ID"/>
              </w:rPr>
              <w:t>Tenaga Fungsional Pertanian</w:t>
            </w:r>
          </w:p>
        </w:tc>
      </w:tr>
      <w:tr w:rsidR="00471860" w:rsidRPr="00F75784" w14:paraId="07B51961" w14:textId="77777777" w:rsidTr="00AB4AFB">
        <w:tc>
          <w:tcPr>
            <w:tcW w:w="621" w:type="dxa"/>
          </w:tcPr>
          <w:p w14:paraId="1378302D" w14:textId="77777777" w:rsidR="00471860" w:rsidRPr="00F75784" w:rsidRDefault="00471860" w:rsidP="00891701">
            <w:pPr>
              <w:pStyle w:val="BodyText"/>
              <w:jc w:val="both"/>
              <w:rPr>
                <w:sz w:val="20"/>
                <w:szCs w:val="20"/>
                <w:lang w:val="id-ID"/>
              </w:rPr>
            </w:pPr>
            <w:r w:rsidRPr="00F75784">
              <w:rPr>
                <w:sz w:val="20"/>
                <w:szCs w:val="20"/>
                <w:lang w:val="id-ID"/>
              </w:rPr>
              <w:t>LPP</w:t>
            </w:r>
          </w:p>
        </w:tc>
        <w:tc>
          <w:tcPr>
            <w:tcW w:w="349" w:type="dxa"/>
          </w:tcPr>
          <w:p w14:paraId="04DCE101"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464" w:type="dxa"/>
          </w:tcPr>
          <w:p w14:paraId="28B08EC0" w14:textId="77777777" w:rsidR="00471860" w:rsidRPr="00F75784" w:rsidRDefault="00471860" w:rsidP="00AB4AFB">
            <w:pPr>
              <w:pStyle w:val="BodyText"/>
              <w:rPr>
                <w:sz w:val="20"/>
                <w:szCs w:val="20"/>
                <w:lang w:val="id-ID"/>
              </w:rPr>
            </w:pPr>
            <w:r w:rsidRPr="00F75784">
              <w:rPr>
                <w:sz w:val="20"/>
                <w:szCs w:val="20"/>
                <w:lang w:val="id-ID"/>
              </w:rPr>
              <w:t>Lembaga Pembiayaan Pertanian</w:t>
            </w:r>
          </w:p>
        </w:tc>
        <w:tc>
          <w:tcPr>
            <w:tcW w:w="661" w:type="dxa"/>
          </w:tcPr>
          <w:p w14:paraId="186115BF" w14:textId="77777777" w:rsidR="00471860" w:rsidRPr="00F75784" w:rsidRDefault="00471860" w:rsidP="00891701">
            <w:pPr>
              <w:pStyle w:val="BodyText"/>
              <w:jc w:val="both"/>
              <w:rPr>
                <w:sz w:val="20"/>
                <w:szCs w:val="20"/>
                <w:lang w:val="id-ID"/>
              </w:rPr>
            </w:pPr>
            <w:r w:rsidRPr="00F75784">
              <w:rPr>
                <w:sz w:val="20"/>
                <w:szCs w:val="20"/>
                <w:lang w:val="id-ID"/>
              </w:rPr>
              <w:t>UTP</w:t>
            </w:r>
          </w:p>
        </w:tc>
        <w:tc>
          <w:tcPr>
            <w:tcW w:w="254" w:type="dxa"/>
          </w:tcPr>
          <w:p w14:paraId="5F8C0A7D"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585" w:type="dxa"/>
          </w:tcPr>
          <w:p w14:paraId="1A7B4FE7" w14:textId="77777777" w:rsidR="00471860" w:rsidRPr="00F75784" w:rsidRDefault="00471860" w:rsidP="00AB4AFB">
            <w:pPr>
              <w:pStyle w:val="BodyText"/>
              <w:rPr>
                <w:sz w:val="20"/>
                <w:szCs w:val="20"/>
                <w:lang w:val="id-ID"/>
              </w:rPr>
            </w:pPr>
            <w:r w:rsidRPr="00F75784">
              <w:rPr>
                <w:sz w:val="20"/>
                <w:szCs w:val="20"/>
                <w:lang w:val="id-ID"/>
              </w:rPr>
              <w:t>Usaha Terkait Produk Pertanian</w:t>
            </w:r>
          </w:p>
        </w:tc>
      </w:tr>
      <w:tr w:rsidR="00471860" w:rsidRPr="00F75784" w14:paraId="50C9D729" w14:textId="77777777" w:rsidTr="00AB4AFB">
        <w:tc>
          <w:tcPr>
            <w:tcW w:w="621" w:type="dxa"/>
          </w:tcPr>
          <w:p w14:paraId="499B4427" w14:textId="77777777" w:rsidR="00471860" w:rsidRPr="00F75784" w:rsidRDefault="00471860" w:rsidP="00891701">
            <w:pPr>
              <w:pStyle w:val="BodyText"/>
              <w:jc w:val="both"/>
              <w:rPr>
                <w:sz w:val="20"/>
                <w:szCs w:val="20"/>
                <w:lang w:val="id-ID"/>
              </w:rPr>
            </w:pPr>
            <w:r w:rsidRPr="00F75784">
              <w:rPr>
                <w:sz w:val="20"/>
                <w:szCs w:val="20"/>
                <w:lang w:val="id-ID"/>
              </w:rPr>
              <w:t>PS</w:t>
            </w:r>
          </w:p>
        </w:tc>
        <w:tc>
          <w:tcPr>
            <w:tcW w:w="349" w:type="dxa"/>
          </w:tcPr>
          <w:p w14:paraId="6492628F"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464" w:type="dxa"/>
          </w:tcPr>
          <w:p w14:paraId="5EDBF259" w14:textId="77777777" w:rsidR="00471860" w:rsidRPr="00F75784" w:rsidRDefault="00471860" w:rsidP="00891701">
            <w:pPr>
              <w:pStyle w:val="BodyText"/>
              <w:jc w:val="both"/>
              <w:rPr>
                <w:sz w:val="20"/>
                <w:szCs w:val="20"/>
                <w:lang w:val="id-ID"/>
              </w:rPr>
            </w:pPr>
            <w:r w:rsidRPr="00F75784">
              <w:rPr>
                <w:sz w:val="20"/>
                <w:szCs w:val="20"/>
                <w:lang w:val="id-ID"/>
              </w:rPr>
              <w:t>Distributor</w:t>
            </w:r>
          </w:p>
        </w:tc>
        <w:tc>
          <w:tcPr>
            <w:tcW w:w="661" w:type="dxa"/>
          </w:tcPr>
          <w:p w14:paraId="36ED1779" w14:textId="77777777" w:rsidR="00471860" w:rsidRPr="00F75784" w:rsidRDefault="00471860" w:rsidP="00891701">
            <w:pPr>
              <w:pStyle w:val="BodyText"/>
              <w:jc w:val="both"/>
              <w:rPr>
                <w:sz w:val="20"/>
                <w:szCs w:val="20"/>
                <w:lang w:val="id-ID"/>
              </w:rPr>
            </w:pPr>
            <w:r w:rsidRPr="00F75784">
              <w:rPr>
                <w:sz w:val="20"/>
                <w:szCs w:val="20"/>
                <w:lang w:val="id-ID"/>
              </w:rPr>
              <w:t>ITP</w:t>
            </w:r>
          </w:p>
        </w:tc>
        <w:tc>
          <w:tcPr>
            <w:tcW w:w="254" w:type="dxa"/>
          </w:tcPr>
          <w:p w14:paraId="40AA6050" w14:textId="77777777" w:rsidR="00471860" w:rsidRPr="00F75784" w:rsidRDefault="00471860" w:rsidP="00891701">
            <w:pPr>
              <w:pStyle w:val="BodyText"/>
              <w:jc w:val="both"/>
              <w:rPr>
                <w:sz w:val="20"/>
                <w:szCs w:val="20"/>
                <w:lang w:val="id-ID"/>
              </w:rPr>
            </w:pPr>
            <w:r w:rsidRPr="00F75784">
              <w:rPr>
                <w:sz w:val="20"/>
                <w:szCs w:val="20"/>
                <w:lang w:val="id-ID"/>
              </w:rPr>
              <w:t>=</w:t>
            </w:r>
          </w:p>
        </w:tc>
        <w:tc>
          <w:tcPr>
            <w:tcW w:w="3585" w:type="dxa"/>
          </w:tcPr>
          <w:p w14:paraId="633DB15B" w14:textId="77777777" w:rsidR="00471860" w:rsidRPr="00F75784" w:rsidRDefault="00471860" w:rsidP="00891701">
            <w:pPr>
              <w:pStyle w:val="BodyText"/>
              <w:jc w:val="both"/>
              <w:rPr>
                <w:sz w:val="20"/>
                <w:szCs w:val="20"/>
                <w:lang w:val="id-ID"/>
              </w:rPr>
            </w:pPr>
            <w:r w:rsidRPr="00F75784">
              <w:rPr>
                <w:sz w:val="20"/>
                <w:szCs w:val="20"/>
                <w:lang w:val="id-ID"/>
              </w:rPr>
              <w:t>Instansi Terkait Pertanian</w:t>
            </w:r>
          </w:p>
        </w:tc>
      </w:tr>
    </w:tbl>
    <w:p w14:paraId="7932000D" w14:textId="77777777" w:rsidR="00471860" w:rsidRDefault="00471860" w:rsidP="004E65A2">
      <w:pPr>
        <w:spacing w:after="0" w:line="240" w:lineRule="auto"/>
        <w:jc w:val="both"/>
        <w:rPr>
          <w:rFonts w:ascii="Bookman Old Style" w:hAnsi="Bookman Old Style"/>
        </w:rPr>
      </w:pPr>
    </w:p>
    <w:p w14:paraId="0C8A2990" w14:textId="77777777" w:rsidR="00471860" w:rsidRPr="00471860" w:rsidRDefault="00471860" w:rsidP="00471860">
      <w:pPr>
        <w:pStyle w:val="BodyText"/>
        <w:ind w:right="-10" w:firstLine="566"/>
        <w:jc w:val="both"/>
      </w:pPr>
      <w:r w:rsidRPr="001B19CD">
        <w:rPr>
          <w:spacing w:val="-3"/>
        </w:rPr>
        <w:t xml:space="preserve">Forum </w:t>
      </w:r>
      <w:r w:rsidRPr="001B19CD">
        <w:rPr>
          <w:spacing w:val="-4"/>
        </w:rPr>
        <w:t xml:space="preserve">perencanaan pembangunan pertanian </w:t>
      </w:r>
      <w:r w:rsidRPr="001B19CD">
        <w:rPr>
          <w:spacing w:val="-3"/>
        </w:rPr>
        <w:t xml:space="preserve">di </w:t>
      </w:r>
      <w:r w:rsidRPr="001B19CD">
        <w:rPr>
          <w:spacing w:val="-4"/>
        </w:rPr>
        <w:t xml:space="preserve">tingkat </w:t>
      </w:r>
      <w:r w:rsidRPr="001B19CD">
        <w:rPr>
          <w:spacing w:val="-3"/>
        </w:rPr>
        <w:t xml:space="preserve">Desa masih belum maksimal dimana </w:t>
      </w:r>
      <w:r w:rsidRPr="001B19CD">
        <w:rPr>
          <w:spacing w:val="-4"/>
        </w:rPr>
        <w:t xml:space="preserve">kurangnya keterlibatan </w:t>
      </w:r>
      <w:r w:rsidRPr="001B19CD">
        <w:rPr>
          <w:spacing w:val="-3"/>
        </w:rPr>
        <w:t xml:space="preserve">instansi </w:t>
      </w:r>
      <w:r w:rsidRPr="001B19CD">
        <w:rPr>
          <w:spacing w:val="-4"/>
        </w:rPr>
        <w:t xml:space="preserve">pengelola perencanaan, </w:t>
      </w:r>
      <w:r w:rsidRPr="001B19CD">
        <w:rPr>
          <w:spacing w:val="-3"/>
        </w:rPr>
        <w:t xml:space="preserve">instansi dari </w:t>
      </w:r>
      <w:r w:rsidRPr="001B19CD">
        <w:rPr>
          <w:spacing w:val="-4"/>
        </w:rPr>
        <w:t xml:space="preserve">pertanian </w:t>
      </w:r>
      <w:r w:rsidRPr="001B19CD">
        <w:rPr>
          <w:spacing w:val="-3"/>
        </w:rPr>
        <w:t xml:space="preserve">dan instansi pertanian. </w:t>
      </w:r>
      <w:r w:rsidRPr="001B19CD">
        <w:t xml:space="preserve">Berdasarkan hasil wawancara dengan key responden ditingkat desa, kecamatan dan kabupaten, tidak kuatnya hubungan yang terbangun antara masyarakat terutama kelompok tani dengan instansi pengelola pertanian baik ditingkat </w:t>
      </w:r>
      <w:r w:rsidRPr="001B19CD">
        <w:lastRenderedPageBreak/>
        <w:t>desa, kecamatan hingga kabupaten. Masalah ini menimbulkan kesulitan dalam mengintegrasikan pengalaman dan pengetahuan kelompom tani di lapangan dengan pengetahuan teoritis dan teknis dari instansi pertanian demi mewujudkan perencanaan pembangunan yang sistemik dan berkelanjutan</w:t>
      </w:r>
      <w:r>
        <w:rPr>
          <w:lang w:val="id-ID"/>
        </w:rPr>
        <w:t xml:space="preserve"> </w:t>
      </w:r>
      <w:r>
        <w:rPr>
          <w:lang w:val="id-ID"/>
        </w:rPr>
        <w:fldChar w:fldCharType="begin" w:fldLock="1"/>
      </w:r>
      <w:r>
        <w:rPr>
          <w:lang w:val="id-ID"/>
        </w:rPr>
        <w:instrText>ADDIN CSL_CITATION {"citationItems":[{"id":"ITEM-1","itemData":{"DOI":"https://doi.org/10.22146/jpkm.27512","author":[{"dropping-particle":"","family":"Susetiawan","given":"Setiawan","non-dropping-particle":"","parse-names":false,"suffix":""},{"dropping-particle":"","family":"Mulyono","given":"D.C.","non-dropping-particle":"","parse-names":false,"suffix":""},{"dropping-particle":"","family":"Roniardian","given":"Muhammad Yunan","non-dropping-particle":"","parse-names":false,"suffix":""}],"container-title":"Jurnal Pengabdian Kepada Masyarakat (JKPM)","id":"ITEM-1","issue":"1","issued":{"date-parts":[["2018"]]},"page":"109-118","title":"Penguatan Peran Warga Masyarakat dalam Perencanaan, Penganggaran, dan Evaluasi Hasil Pembangunan Desa","type":"article-journal","volume":"4"},"uris":["http://www.mendeley.com/documents/?uuid=10aecb22-ae84-4322-9163-d66197dc567b"]},{"id":"ITEM-2","itemData":{"DOI":"https://doi.org/10.25015/penyuluhan.v14i1.18546","author":[{"dropping-particle":"","family":"Mulyaningsih","given":"Asih","non-dropping-particle":"","parse-names":false,"suffix":""},{"dropping-particle":"","family":"Hubeis","given":"Aida Vitayala S","non-dropping-particle":"","parse-names":false,"suffix":""},{"dropping-particle":"","family":"Sadono","given":"Dwi","non-dropping-particle":"","parse-names":false,"suffix":""},{"dropping-particle":"","family":"Susanto","given":"Djoko","non-dropping-particle":"","parse-names":false,"suffix":""}],"container-title":"Jurnal Penyuluhan","id":"ITEM-2","issue":"1","issued":{"date-parts":[["2018"]]},"page":"145-158","title":"Partisipasi Petani pada Usahatani Padi, Jagung, dan Kedelai Perspektif Gender","type":"article-journal","volume":"14"},"uris":["http://www.mendeley.com/documents/?uuid=e7193710-31cc-4573-8371-b20d65547a99"]}],"mendeley":{"formattedCitation":"(Mulyaningsih et al., 2018; Susetiawan et al., 2018)","plainTextFormattedCitation":"(Mulyaningsih et al., 2018; Susetiawan et al., 2018)","previouslyFormattedCitation":"(Mulyaningsih et al., 2018; Susetiawan et al., 2018)"},"properties":{"noteIndex":0},"schema":"https://github.com/citation-style-language/schema/raw/master/csl-citation.json"}</w:instrText>
      </w:r>
      <w:r>
        <w:rPr>
          <w:lang w:val="id-ID"/>
        </w:rPr>
        <w:fldChar w:fldCharType="separate"/>
      </w:r>
      <w:r w:rsidRPr="006638B4">
        <w:rPr>
          <w:noProof/>
          <w:lang w:val="id-ID"/>
        </w:rPr>
        <w:t>(Mulyaningsih et al., 2018; Susetiawan et al., 2018)</w:t>
      </w:r>
      <w:r>
        <w:rPr>
          <w:lang w:val="id-ID"/>
        </w:rPr>
        <w:fldChar w:fldCharType="end"/>
      </w:r>
      <w:r w:rsidRPr="001B19CD">
        <w:t xml:space="preserve">. </w:t>
      </w:r>
      <w:r w:rsidRPr="00471860">
        <w:t xml:space="preserve">Dalam penelitian ini, ada sepuluh tahapan perencanaan pembangunan pertanian di Desa Tumih yang digunakan sebagai indikator pengukuran tingkat kedalaman keterlibatan </w:t>
      </w:r>
      <w:r w:rsidRPr="00471860">
        <w:rPr>
          <w:i/>
          <w:iCs/>
        </w:rPr>
        <w:t>stakeholder</w:t>
      </w:r>
      <w:r w:rsidRPr="00471860">
        <w:t xml:space="preserve"> dalam perencanaan pembangunan</w:t>
      </w:r>
    </w:p>
    <w:p w14:paraId="7E2A0491" w14:textId="693408F3" w:rsidR="00471860" w:rsidRPr="00471860" w:rsidRDefault="00471860" w:rsidP="00471860">
      <w:pPr>
        <w:pStyle w:val="BodyText"/>
        <w:ind w:right="-10"/>
        <w:jc w:val="both"/>
      </w:pPr>
    </w:p>
    <w:tbl>
      <w:tblPr>
        <w:tblStyle w:val="TableNormal1"/>
        <w:tblW w:w="8460" w:type="dxa"/>
        <w:tblInd w:w="-90" w:type="dxa"/>
        <w:tblLayout w:type="fixed"/>
        <w:tblLook w:val="01E0" w:firstRow="1" w:lastRow="1" w:firstColumn="1" w:lastColumn="1" w:noHBand="0" w:noVBand="0"/>
      </w:tblPr>
      <w:tblGrid>
        <w:gridCol w:w="982"/>
        <w:gridCol w:w="4688"/>
        <w:gridCol w:w="1080"/>
        <w:gridCol w:w="855"/>
        <w:gridCol w:w="855"/>
      </w:tblGrid>
      <w:tr w:rsidR="00471860" w:rsidRPr="00471860" w14:paraId="54442926" w14:textId="77777777" w:rsidTr="00FB78EE">
        <w:trPr>
          <w:trHeight w:val="578"/>
        </w:trPr>
        <w:tc>
          <w:tcPr>
            <w:tcW w:w="8460" w:type="dxa"/>
            <w:gridSpan w:val="5"/>
            <w:tcBorders>
              <w:bottom w:val="single" w:sz="4" w:space="0" w:color="auto"/>
            </w:tcBorders>
            <w:shd w:val="clear" w:color="auto" w:fill="auto"/>
          </w:tcPr>
          <w:p w14:paraId="15E6D9F4" w14:textId="18B92BC2" w:rsidR="00471860" w:rsidRPr="00471860" w:rsidRDefault="00471860" w:rsidP="00FB78EE">
            <w:pPr>
              <w:pStyle w:val="TableParagraph"/>
              <w:ind w:right="81"/>
              <w:jc w:val="both"/>
              <w:rPr>
                <w:rFonts w:ascii="Bookman Old Style" w:hAnsi="Bookman Old Style"/>
                <w:b/>
              </w:rPr>
            </w:pPr>
            <w:r w:rsidRPr="00471860">
              <w:rPr>
                <w:rFonts w:ascii="Bookman Old Style" w:hAnsi="Bookman Old Style"/>
                <w:bCs/>
              </w:rPr>
              <w:t xml:space="preserve">Tabel </w:t>
            </w:r>
            <w:r w:rsidRPr="00471860">
              <w:rPr>
                <w:rFonts w:ascii="Bookman Old Style" w:hAnsi="Bookman Old Style"/>
                <w:bCs/>
                <w:lang w:val="id-ID"/>
              </w:rPr>
              <w:t xml:space="preserve">8. </w:t>
            </w:r>
            <w:r w:rsidRPr="00471860">
              <w:rPr>
                <w:rFonts w:ascii="Bookman Old Style" w:hAnsi="Bookman Old Style"/>
              </w:rPr>
              <w:t>Kedalaman Keterlibatan Masyarakat Terkait Pertanian dan Pemerintah</w:t>
            </w:r>
            <w:r w:rsidRPr="00471860">
              <w:rPr>
                <w:rFonts w:ascii="Bookman Old Style" w:hAnsi="Bookman Old Style"/>
                <w:spacing w:val="-39"/>
              </w:rPr>
              <w:t xml:space="preserve"> </w:t>
            </w:r>
            <w:r w:rsidRPr="00471860">
              <w:rPr>
                <w:rFonts w:ascii="Bookman Old Style" w:hAnsi="Bookman Old Style"/>
              </w:rPr>
              <w:t>terkait Dalam Proses Perencanaan Pembangunan Pertanian Di Desa Tumih, Tahun 2019-2020</w:t>
            </w:r>
          </w:p>
        </w:tc>
      </w:tr>
      <w:tr w:rsidR="00471860" w:rsidRPr="00471860" w14:paraId="7ADFAEBB" w14:textId="77777777" w:rsidTr="00FB78EE">
        <w:trPr>
          <w:trHeight w:val="578"/>
        </w:trPr>
        <w:tc>
          <w:tcPr>
            <w:tcW w:w="982" w:type="dxa"/>
            <w:tcBorders>
              <w:top w:val="single" w:sz="4" w:space="0" w:color="auto"/>
              <w:bottom w:val="single" w:sz="4" w:space="0" w:color="auto"/>
            </w:tcBorders>
            <w:shd w:val="clear" w:color="auto" w:fill="auto"/>
          </w:tcPr>
          <w:p w14:paraId="2CFE2D3B" w14:textId="77777777" w:rsidR="00471860" w:rsidRPr="00471860" w:rsidRDefault="00471860" w:rsidP="00891701">
            <w:pPr>
              <w:pStyle w:val="TableParagraph"/>
              <w:ind w:left="-1" w:right="77"/>
              <w:jc w:val="center"/>
              <w:rPr>
                <w:rFonts w:ascii="Bookman Old Style" w:hAnsi="Bookman Old Style"/>
                <w:b/>
                <w:lang w:val="id-ID"/>
              </w:rPr>
            </w:pPr>
            <w:r w:rsidRPr="00471860">
              <w:rPr>
                <w:rFonts w:ascii="Bookman Old Style" w:hAnsi="Bookman Old Style"/>
                <w:b/>
                <w:w w:val="95"/>
              </w:rPr>
              <w:t>No</w:t>
            </w:r>
            <w:r w:rsidRPr="00471860">
              <w:rPr>
                <w:rFonts w:ascii="Bookman Old Style" w:hAnsi="Bookman Old Style"/>
                <w:b/>
                <w:w w:val="95"/>
                <w:lang w:val="id-ID"/>
              </w:rPr>
              <w:t>.</w:t>
            </w:r>
          </w:p>
        </w:tc>
        <w:tc>
          <w:tcPr>
            <w:tcW w:w="4688" w:type="dxa"/>
            <w:tcBorders>
              <w:top w:val="single" w:sz="4" w:space="0" w:color="auto"/>
              <w:bottom w:val="single" w:sz="4" w:space="0" w:color="auto"/>
            </w:tcBorders>
            <w:shd w:val="clear" w:color="auto" w:fill="auto"/>
          </w:tcPr>
          <w:p w14:paraId="2E1A0255" w14:textId="77777777" w:rsidR="00471860" w:rsidRPr="00471860" w:rsidRDefault="00471860" w:rsidP="00471860">
            <w:pPr>
              <w:pStyle w:val="TableParagraph"/>
              <w:ind w:left="182" w:right="74"/>
              <w:jc w:val="center"/>
              <w:rPr>
                <w:rFonts w:ascii="Bookman Old Style" w:hAnsi="Bookman Old Style"/>
                <w:b/>
              </w:rPr>
            </w:pPr>
            <w:r w:rsidRPr="00471860">
              <w:rPr>
                <w:rFonts w:ascii="Bookman Old Style" w:hAnsi="Bookman Old Style"/>
                <w:b/>
              </w:rPr>
              <w:t>Uraian Tahapan Proses Perencanaan Pembangunan Pertanian</w:t>
            </w:r>
          </w:p>
        </w:tc>
        <w:tc>
          <w:tcPr>
            <w:tcW w:w="1080" w:type="dxa"/>
            <w:tcBorders>
              <w:top w:val="single" w:sz="4" w:space="0" w:color="auto"/>
              <w:bottom w:val="single" w:sz="4" w:space="0" w:color="auto"/>
            </w:tcBorders>
            <w:shd w:val="clear" w:color="auto" w:fill="auto"/>
          </w:tcPr>
          <w:p w14:paraId="36D83ED0" w14:textId="77777777" w:rsidR="00471860" w:rsidRPr="00471860" w:rsidRDefault="00471860" w:rsidP="00891701">
            <w:pPr>
              <w:pStyle w:val="TableParagraph"/>
              <w:ind w:left="16" w:right="279"/>
              <w:jc w:val="center"/>
              <w:rPr>
                <w:rFonts w:ascii="Bookman Old Style" w:hAnsi="Bookman Old Style"/>
                <w:b/>
              </w:rPr>
            </w:pPr>
            <w:r w:rsidRPr="00471860">
              <w:rPr>
                <w:rFonts w:ascii="Bookman Old Style" w:hAnsi="Bookman Old Style"/>
                <w:b/>
              </w:rPr>
              <w:t>PD</w:t>
            </w:r>
          </w:p>
        </w:tc>
        <w:tc>
          <w:tcPr>
            <w:tcW w:w="855" w:type="dxa"/>
            <w:tcBorders>
              <w:top w:val="single" w:sz="4" w:space="0" w:color="auto"/>
              <w:bottom w:val="single" w:sz="4" w:space="0" w:color="auto"/>
            </w:tcBorders>
            <w:shd w:val="clear" w:color="auto" w:fill="auto"/>
          </w:tcPr>
          <w:p w14:paraId="20EE736D" w14:textId="77777777" w:rsidR="00471860" w:rsidRPr="00471860" w:rsidRDefault="00471860" w:rsidP="00891701">
            <w:pPr>
              <w:pStyle w:val="TableParagraph"/>
              <w:ind w:left="19" w:right="208"/>
              <w:jc w:val="center"/>
              <w:rPr>
                <w:rFonts w:ascii="Bookman Old Style" w:hAnsi="Bookman Old Style"/>
                <w:b/>
              </w:rPr>
            </w:pPr>
            <w:r w:rsidRPr="00471860">
              <w:rPr>
                <w:rFonts w:ascii="Bookman Old Style" w:hAnsi="Bookman Old Style"/>
                <w:b/>
              </w:rPr>
              <w:t>PKe</w:t>
            </w:r>
          </w:p>
        </w:tc>
        <w:tc>
          <w:tcPr>
            <w:tcW w:w="855" w:type="dxa"/>
            <w:tcBorders>
              <w:top w:val="single" w:sz="4" w:space="0" w:color="auto"/>
              <w:bottom w:val="single" w:sz="4" w:space="0" w:color="auto"/>
            </w:tcBorders>
            <w:shd w:val="clear" w:color="auto" w:fill="auto"/>
          </w:tcPr>
          <w:p w14:paraId="76CEE979" w14:textId="77777777" w:rsidR="00471860" w:rsidRPr="00471860" w:rsidRDefault="00471860" w:rsidP="00891701">
            <w:pPr>
              <w:pStyle w:val="TableParagraph"/>
              <w:ind w:right="248"/>
              <w:jc w:val="center"/>
              <w:rPr>
                <w:rFonts w:ascii="Bookman Old Style" w:hAnsi="Bookman Old Style"/>
                <w:b/>
              </w:rPr>
            </w:pPr>
            <w:r w:rsidRPr="00471860">
              <w:rPr>
                <w:rFonts w:ascii="Bookman Old Style" w:hAnsi="Bookman Old Style"/>
                <w:b/>
              </w:rPr>
              <w:t>PKa</w:t>
            </w:r>
          </w:p>
        </w:tc>
      </w:tr>
      <w:tr w:rsidR="00471860" w:rsidRPr="00471860" w14:paraId="25F8ED44" w14:textId="77777777" w:rsidTr="00FB78EE">
        <w:trPr>
          <w:trHeight w:val="246"/>
        </w:trPr>
        <w:tc>
          <w:tcPr>
            <w:tcW w:w="982" w:type="dxa"/>
            <w:tcBorders>
              <w:top w:val="single" w:sz="4" w:space="0" w:color="auto"/>
            </w:tcBorders>
            <w:shd w:val="clear" w:color="auto" w:fill="auto"/>
          </w:tcPr>
          <w:p w14:paraId="723F2BCC" w14:textId="77777777" w:rsidR="00471860" w:rsidRPr="00471860" w:rsidRDefault="00471860" w:rsidP="00891701">
            <w:pPr>
              <w:pStyle w:val="TableParagraph"/>
              <w:ind w:left="-1" w:right="125"/>
              <w:jc w:val="center"/>
              <w:rPr>
                <w:rFonts w:ascii="Bookman Old Style" w:hAnsi="Bookman Old Style"/>
              </w:rPr>
            </w:pPr>
            <w:r w:rsidRPr="00471860">
              <w:rPr>
                <w:rFonts w:ascii="Bookman Old Style" w:hAnsi="Bookman Old Style"/>
              </w:rPr>
              <w:t>1.</w:t>
            </w:r>
          </w:p>
        </w:tc>
        <w:tc>
          <w:tcPr>
            <w:tcW w:w="4688" w:type="dxa"/>
            <w:tcBorders>
              <w:top w:val="single" w:sz="4" w:space="0" w:color="auto"/>
            </w:tcBorders>
            <w:shd w:val="clear" w:color="auto" w:fill="auto"/>
          </w:tcPr>
          <w:p w14:paraId="7C8038A7" w14:textId="77777777" w:rsidR="00471860" w:rsidRPr="00471860" w:rsidRDefault="00471860" w:rsidP="00891701">
            <w:pPr>
              <w:pStyle w:val="TableParagraph"/>
              <w:ind w:left="113"/>
              <w:jc w:val="both"/>
              <w:rPr>
                <w:rFonts w:ascii="Bookman Old Style" w:hAnsi="Bookman Old Style"/>
              </w:rPr>
            </w:pPr>
            <w:r w:rsidRPr="00471860">
              <w:rPr>
                <w:rFonts w:ascii="Bookman Old Style" w:hAnsi="Bookman Old Style"/>
              </w:rPr>
              <w:t>Perumusan masalah dan kebutuhan</w:t>
            </w:r>
          </w:p>
        </w:tc>
        <w:tc>
          <w:tcPr>
            <w:tcW w:w="1080" w:type="dxa"/>
            <w:tcBorders>
              <w:top w:val="single" w:sz="4" w:space="0" w:color="auto"/>
            </w:tcBorders>
            <w:shd w:val="clear" w:color="auto" w:fill="auto"/>
          </w:tcPr>
          <w:p w14:paraId="5E0A4F22" w14:textId="77777777" w:rsidR="00471860" w:rsidRPr="00471860" w:rsidRDefault="00471860" w:rsidP="00891701">
            <w:pPr>
              <w:pStyle w:val="TableParagraph"/>
              <w:ind w:left="16"/>
              <w:jc w:val="center"/>
              <w:rPr>
                <w:rFonts w:ascii="Bookman Old Style" w:hAnsi="Bookman Old Style"/>
              </w:rPr>
            </w:pPr>
            <w:r w:rsidRPr="00471860">
              <w:rPr>
                <w:rFonts w:ascii="Bookman Old Style" w:hAnsi="Bookman Old Style"/>
                <w:w w:val="96"/>
              </w:rPr>
              <w:t>1</w:t>
            </w:r>
          </w:p>
        </w:tc>
        <w:tc>
          <w:tcPr>
            <w:tcW w:w="855" w:type="dxa"/>
            <w:tcBorders>
              <w:top w:val="single" w:sz="4" w:space="0" w:color="auto"/>
            </w:tcBorders>
            <w:shd w:val="clear" w:color="auto" w:fill="auto"/>
          </w:tcPr>
          <w:p w14:paraId="4C8ABDEB" w14:textId="77777777" w:rsidR="00471860" w:rsidRPr="00471860" w:rsidRDefault="00471860" w:rsidP="00891701">
            <w:pPr>
              <w:pStyle w:val="TableParagraph"/>
              <w:ind w:left="19"/>
              <w:jc w:val="center"/>
              <w:rPr>
                <w:rFonts w:ascii="Bookman Old Style" w:hAnsi="Bookman Old Style"/>
              </w:rPr>
            </w:pPr>
            <w:r w:rsidRPr="00471860">
              <w:rPr>
                <w:rFonts w:ascii="Bookman Old Style" w:hAnsi="Bookman Old Style"/>
                <w:w w:val="96"/>
              </w:rPr>
              <w:t>1</w:t>
            </w:r>
          </w:p>
        </w:tc>
        <w:tc>
          <w:tcPr>
            <w:tcW w:w="855" w:type="dxa"/>
            <w:tcBorders>
              <w:top w:val="single" w:sz="4" w:space="0" w:color="auto"/>
            </w:tcBorders>
            <w:shd w:val="clear" w:color="auto" w:fill="auto"/>
          </w:tcPr>
          <w:p w14:paraId="01A4AFCD" w14:textId="77777777" w:rsidR="00471860" w:rsidRPr="00471860" w:rsidRDefault="00471860" w:rsidP="00891701">
            <w:pPr>
              <w:pStyle w:val="TableParagraph"/>
              <w:jc w:val="center"/>
              <w:rPr>
                <w:rFonts w:ascii="Bookman Old Style" w:hAnsi="Bookman Old Style"/>
              </w:rPr>
            </w:pPr>
            <w:r w:rsidRPr="00471860">
              <w:rPr>
                <w:rFonts w:ascii="Bookman Old Style" w:hAnsi="Bookman Old Style"/>
                <w:w w:val="96"/>
              </w:rPr>
              <w:t>1</w:t>
            </w:r>
          </w:p>
        </w:tc>
      </w:tr>
      <w:tr w:rsidR="00471860" w:rsidRPr="0073376C" w14:paraId="0C7E84EB" w14:textId="77777777" w:rsidTr="00FB78EE">
        <w:trPr>
          <w:trHeight w:val="244"/>
        </w:trPr>
        <w:tc>
          <w:tcPr>
            <w:tcW w:w="982" w:type="dxa"/>
            <w:shd w:val="clear" w:color="auto" w:fill="auto"/>
          </w:tcPr>
          <w:p w14:paraId="59B32078" w14:textId="77777777" w:rsidR="00471860" w:rsidRPr="0073376C" w:rsidRDefault="00471860" w:rsidP="00891701">
            <w:pPr>
              <w:pStyle w:val="TableParagraph"/>
              <w:ind w:left="-1" w:right="125"/>
              <w:jc w:val="center"/>
              <w:rPr>
                <w:rFonts w:ascii="Bookman Old Style" w:hAnsi="Bookman Old Style"/>
              </w:rPr>
            </w:pPr>
            <w:r w:rsidRPr="0073376C">
              <w:rPr>
                <w:rFonts w:ascii="Bookman Old Style" w:hAnsi="Bookman Old Style"/>
              </w:rPr>
              <w:t>2.</w:t>
            </w:r>
          </w:p>
        </w:tc>
        <w:tc>
          <w:tcPr>
            <w:tcW w:w="4688" w:type="dxa"/>
            <w:shd w:val="clear" w:color="auto" w:fill="auto"/>
          </w:tcPr>
          <w:p w14:paraId="47F18DF9" w14:textId="77777777" w:rsidR="00471860" w:rsidRPr="0073376C" w:rsidRDefault="00471860" w:rsidP="00891701">
            <w:pPr>
              <w:pStyle w:val="TableParagraph"/>
              <w:ind w:left="113"/>
              <w:jc w:val="both"/>
              <w:rPr>
                <w:rFonts w:ascii="Bookman Old Style" w:hAnsi="Bookman Old Style"/>
              </w:rPr>
            </w:pPr>
            <w:r w:rsidRPr="0073376C">
              <w:rPr>
                <w:rFonts w:ascii="Bookman Old Style" w:hAnsi="Bookman Old Style"/>
              </w:rPr>
              <w:t>Perumusan tujuan dan sasaran</w:t>
            </w:r>
          </w:p>
        </w:tc>
        <w:tc>
          <w:tcPr>
            <w:tcW w:w="1080" w:type="dxa"/>
            <w:shd w:val="clear" w:color="auto" w:fill="auto"/>
          </w:tcPr>
          <w:p w14:paraId="18E05AAF" w14:textId="77777777" w:rsidR="00471860" w:rsidRPr="0073376C" w:rsidRDefault="00471860" w:rsidP="00891701">
            <w:pPr>
              <w:pStyle w:val="TableParagraph"/>
              <w:ind w:left="16"/>
              <w:jc w:val="center"/>
              <w:rPr>
                <w:rFonts w:ascii="Bookman Old Style" w:hAnsi="Bookman Old Style"/>
              </w:rPr>
            </w:pPr>
            <w:r w:rsidRPr="0073376C">
              <w:rPr>
                <w:rFonts w:ascii="Bookman Old Style" w:hAnsi="Bookman Old Style"/>
                <w:w w:val="96"/>
              </w:rPr>
              <w:t>1</w:t>
            </w:r>
          </w:p>
        </w:tc>
        <w:tc>
          <w:tcPr>
            <w:tcW w:w="855" w:type="dxa"/>
            <w:shd w:val="clear" w:color="auto" w:fill="auto"/>
          </w:tcPr>
          <w:p w14:paraId="72039B27" w14:textId="77777777" w:rsidR="00471860" w:rsidRPr="0073376C" w:rsidRDefault="00471860" w:rsidP="00891701">
            <w:pPr>
              <w:pStyle w:val="TableParagraph"/>
              <w:ind w:left="19"/>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0F640E1F" w14:textId="77777777" w:rsidR="00471860" w:rsidRPr="0073376C" w:rsidRDefault="00471860" w:rsidP="00891701">
            <w:pPr>
              <w:pStyle w:val="TableParagraph"/>
              <w:jc w:val="center"/>
              <w:rPr>
                <w:rFonts w:ascii="Bookman Old Style" w:hAnsi="Bookman Old Style"/>
              </w:rPr>
            </w:pPr>
            <w:r w:rsidRPr="0073376C">
              <w:rPr>
                <w:rFonts w:ascii="Bookman Old Style" w:hAnsi="Bookman Old Style"/>
                <w:w w:val="96"/>
              </w:rPr>
              <w:t>0</w:t>
            </w:r>
          </w:p>
        </w:tc>
      </w:tr>
      <w:tr w:rsidR="00471860" w:rsidRPr="0073376C" w14:paraId="15A0E6A1" w14:textId="77777777" w:rsidTr="00FB78EE">
        <w:trPr>
          <w:trHeight w:val="241"/>
        </w:trPr>
        <w:tc>
          <w:tcPr>
            <w:tcW w:w="982" w:type="dxa"/>
            <w:shd w:val="clear" w:color="auto" w:fill="auto"/>
          </w:tcPr>
          <w:p w14:paraId="6CBDF40D" w14:textId="77777777" w:rsidR="00471860" w:rsidRPr="0073376C" w:rsidRDefault="00471860" w:rsidP="00891701">
            <w:pPr>
              <w:pStyle w:val="TableParagraph"/>
              <w:ind w:left="-1" w:right="125"/>
              <w:jc w:val="center"/>
              <w:rPr>
                <w:rFonts w:ascii="Bookman Old Style" w:hAnsi="Bookman Old Style"/>
              </w:rPr>
            </w:pPr>
            <w:r w:rsidRPr="0073376C">
              <w:rPr>
                <w:rFonts w:ascii="Bookman Old Style" w:hAnsi="Bookman Old Style"/>
              </w:rPr>
              <w:t>3.</w:t>
            </w:r>
          </w:p>
        </w:tc>
        <w:tc>
          <w:tcPr>
            <w:tcW w:w="4688" w:type="dxa"/>
            <w:shd w:val="clear" w:color="auto" w:fill="auto"/>
          </w:tcPr>
          <w:p w14:paraId="4E4877E7" w14:textId="77777777" w:rsidR="00471860" w:rsidRPr="0073376C" w:rsidRDefault="00471860" w:rsidP="00891701">
            <w:pPr>
              <w:pStyle w:val="TableParagraph"/>
              <w:ind w:left="113"/>
              <w:jc w:val="both"/>
              <w:rPr>
                <w:rFonts w:ascii="Bookman Old Style" w:hAnsi="Bookman Old Style"/>
              </w:rPr>
            </w:pPr>
            <w:r w:rsidRPr="0073376C">
              <w:rPr>
                <w:rFonts w:ascii="Bookman Old Style" w:hAnsi="Bookman Old Style"/>
              </w:rPr>
              <w:t>Perumusan alternative-alternatif program kerja</w:t>
            </w:r>
          </w:p>
        </w:tc>
        <w:tc>
          <w:tcPr>
            <w:tcW w:w="1080" w:type="dxa"/>
            <w:shd w:val="clear" w:color="auto" w:fill="auto"/>
          </w:tcPr>
          <w:p w14:paraId="4D2CC963" w14:textId="77777777" w:rsidR="00471860" w:rsidRPr="0073376C" w:rsidRDefault="00471860" w:rsidP="00891701">
            <w:pPr>
              <w:pStyle w:val="TableParagraph"/>
              <w:ind w:left="16"/>
              <w:jc w:val="center"/>
              <w:rPr>
                <w:rFonts w:ascii="Bookman Old Style" w:hAnsi="Bookman Old Style"/>
              </w:rPr>
            </w:pPr>
            <w:r w:rsidRPr="0073376C">
              <w:rPr>
                <w:rFonts w:ascii="Bookman Old Style" w:hAnsi="Bookman Old Style"/>
                <w:w w:val="96"/>
              </w:rPr>
              <w:t>1</w:t>
            </w:r>
          </w:p>
        </w:tc>
        <w:tc>
          <w:tcPr>
            <w:tcW w:w="855" w:type="dxa"/>
            <w:shd w:val="clear" w:color="auto" w:fill="auto"/>
          </w:tcPr>
          <w:p w14:paraId="4A36A717" w14:textId="77777777" w:rsidR="00471860" w:rsidRPr="0073376C" w:rsidRDefault="00471860" w:rsidP="00891701">
            <w:pPr>
              <w:pStyle w:val="TableParagraph"/>
              <w:ind w:left="19"/>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2DB50C2D" w14:textId="77777777" w:rsidR="00471860" w:rsidRPr="0073376C" w:rsidRDefault="00471860" w:rsidP="00891701">
            <w:pPr>
              <w:pStyle w:val="TableParagraph"/>
              <w:jc w:val="center"/>
              <w:rPr>
                <w:rFonts w:ascii="Bookman Old Style" w:hAnsi="Bookman Old Style"/>
              </w:rPr>
            </w:pPr>
            <w:r w:rsidRPr="0073376C">
              <w:rPr>
                <w:rFonts w:ascii="Bookman Old Style" w:hAnsi="Bookman Old Style"/>
                <w:w w:val="96"/>
              </w:rPr>
              <w:t>0</w:t>
            </w:r>
          </w:p>
        </w:tc>
      </w:tr>
      <w:tr w:rsidR="00471860" w:rsidRPr="0073376C" w14:paraId="2636050E" w14:textId="77777777" w:rsidTr="00FB78EE">
        <w:trPr>
          <w:trHeight w:val="241"/>
        </w:trPr>
        <w:tc>
          <w:tcPr>
            <w:tcW w:w="982" w:type="dxa"/>
            <w:shd w:val="clear" w:color="auto" w:fill="auto"/>
          </w:tcPr>
          <w:p w14:paraId="58BC5E84" w14:textId="77777777" w:rsidR="00471860" w:rsidRPr="0073376C" w:rsidRDefault="00471860" w:rsidP="00891701">
            <w:pPr>
              <w:pStyle w:val="TableParagraph"/>
              <w:ind w:left="-1" w:right="125"/>
              <w:jc w:val="center"/>
              <w:rPr>
                <w:rFonts w:ascii="Bookman Old Style" w:hAnsi="Bookman Old Style"/>
              </w:rPr>
            </w:pPr>
            <w:r w:rsidRPr="0073376C">
              <w:rPr>
                <w:rFonts w:ascii="Bookman Old Style" w:hAnsi="Bookman Old Style"/>
              </w:rPr>
              <w:t>4.</w:t>
            </w:r>
          </w:p>
        </w:tc>
        <w:tc>
          <w:tcPr>
            <w:tcW w:w="4688" w:type="dxa"/>
            <w:shd w:val="clear" w:color="auto" w:fill="auto"/>
          </w:tcPr>
          <w:p w14:paraId="4D82D85A" w14:textId="77777777" w:rsidR="00471860" w:rsidRPr="0073376C" w:rsidRDefault="00471860" w:rsidP="00891701">
            <w:pPr>
              <w:pStyle w:val="TableParagraph"/>
              <w:ind w:left="113"/>
              <w:jc w:val="both"/>
              <w:rPr>
                <w:rFonts w:ascii="Bookman Old Style" w:hAnsi="Bookman Old Style"/>
              </w:rPr>
            </w:pPr>
            <w:r w:rsidRPr="0073376C">
              <w:rPr>
                <w:rFonts w:ascii="Bookman Old Style" w:hAnsi="Bookman Old Style"/>
              </w:rPr>
              <w:t>Perumusan skala prioritas</w:t>
            </w:r>
          </w:p>
        </w:tc>
        <w:tc>
          <w:tcPr>
            <w:tcW w:w="1080" w:type="dxa"/>
            <w:shd w:val="clear" w:color="auto" w:fill="auto"/>
          </w:tcPr>
          <w:p w14:paraId="2FB2CBD7" w14:textId="77777777" w:rsidR="00471860" w:rsidRPr="0073376C" w:rsidRDefault="00471860" w:rsidP="00891701">
            <w:pPr>
              <w:pStyle w:val="TableParagraph"/>
              <w:ind w:left="16"/>
              <w:jc w:val="center"/>
              <w:rPr>
                <w:rFonts w:ascii="Bookman Old Style" w:hAnsi="Bookman Old Style"/>
              </w:rPr>
            </w:pPr>
            <w:r w:rsidRPr="0073376C">
              <w:rPr>
                <w:rFonts w:ascii="Bookman Old Style" w:hAnsi="Bookman Old Style"/>
                <w:w w:val="96"/>
              </w:rPr>
              <w:t>1</w:t>
            </w:r>
          </w:p>
        </w:tc>
        <w:tc>
          <w:tcPr>
            <w:tcW w:w="855" w:type="dxa"/>
            <w:shd w:val="clear" w:color="auto" w:fill="auto"/>
          </w:tcPr>
          <w:p w14:paraId="7942B418" w14:textId="77777777" w:rsidR="00471860" w:rsidRPr="0073376C" w:rsidRDefault="00471860" w:rsidP="00891701">
            <w:pPr>
              <w:pStyle w:val="TableParagraph"/>
              <w:ind w:left="19"/>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0F03F761" w14:textId="77777777" w:rsidR="00471860" w:rsidRPr="0073376C" w:rsidRDefault="00471860" w:rsidP="00891701">
            <w:pPr>
              <w:pStyle w:val="TableParagraph"/>
              <w:jc w:val="center"/>
              <w:rPr>
                <w:rFonts w:ascii="Bookman Old Style" w:hAnsi="Bookman Old Style"/>
              </w:rPr>
            </w:pPr>
            <w:r w:rsidRPr="0073376C">
              <w:rPr>
                <w:rFonts w:ascii="Bookman Old Style" w:hAnsi="Bookman Old Style"/>
                <w:w w:val="96"/>
              </w:rPr>
              <w:t>0</w:t>
            </w:r>
          </w:p>
        </w:tc>
      </w:tr>
      <w:tr w:rsidR="00471860" w:rsidRPr="0073376C" w14:paraId="42F2CDE2" w14:textId="77777777" w:rsidTr="00FB78EE">
        <w:trPr>
          <w:trHeight w:val="245"/>
        </w:trPr>
        <w:tc>
          <w:tcPr>
            <w:tcW w:w="982" w:type="dxa"/>
            <w:shd w:val="clear" w:color="auto" w:fill="auto"/>
          </w:tcPr>
          <w:p w14:paraId="016CA223" w14:textId="77777777" w:rsidR="00471860" w:rsidRPr="0073376C" w:rsidRDefault="00471860" w:rsidP="00891701">
            <w:pPr>
              <w:pStyle w:val="TableParagraph"/>
              <w:ind w:left="-1" w:right="125"/>
              <w:jc w:val="center"/>
              <w:rPr>
                <w:rFonts w:ascii="Bookman Old Style" w:hAnsi="Bookman Old Style"/>
              </w:rPr>
            </w:pPr>
            <w:r w:rsidRPr="0073376C">
              <w:rPr>
                <w:rFonts w:ascii="Bookman Old Style" w:hAnsi="Bookman Old Style"/>
              </w:rPr>
              <w:t>5.</w:t>
            </w:r>
          </w:p>
        </w:tc>
        <w:tc>
          <w:tcPr>
            <w:tcW w:w="4688" w:type="dxa"/>
            <w:shd w:val="clear" w:color="auto" w:fill="auto"/>
          </w:tcPr>
          <w:p w14:paraId="3F94C719" w14:textId="77777777" w:rsidR="00471860" w:rsidRPr="0073376C" w:rsidRDefault="00471860" w:rsidP="00891701">
            <w:pPr>
              <w:pStyle w:val="TableParagraph"/>
              <w:ind w:left="113"/>
              <w:jc w:val="both"/>
              <w:rPr>
                <w:rFonts w:ascii="Bookman Old Style" w:hAnsi="Bookman Old Style"/>
              </w:rPr>
            </w:pPr>
            <w:r w:rsidRPr="0073376C">
              <w:rPr>
                <w:rFonts w:ascii="Bookman Old Style" w:hAnsi="Bookman Old Style"/>
              </w:rPr>
              <w:t>Perumusan secara terperinci terkait kegiatan</w:t>
            </w:r>
          </w:p>
        </w:tc>
        <w:tc>
          <w:tcPr>
            <w:tcW w:w="1080" w:type="dxa"/>
            <w:shd w:val="clear" w:color="auto" w:fill="auto"/>
          </w:tcPr>
          <w:p w14:paraId="49A6CE45" w14:textId="77777777" w:rsidR="00471860" w:rsidRPr="0073376C" w:rsidRDefault="00471860" w:rsidP="00891701">
            <w:pPr>
              <w:pStyle w:val="TableParagraph"/>
              <w:ind w:left="16"/>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1F43F73F" w14:textId="77777777" w:rsidR="00471860" w:rsidRPr="0073376C" w:rsidRDefault="00471860" w:rsidP="00891701">
            <w:pPr>
              <w:pStyle w:val="TableParagraph"/>
              <w:ind w:left="19"/>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0D70FEFC" w14:textId="77777777" w:rsidR="00471860" w:rsidRPr="0073376C" w:rsidRDefault="00471860" w:rsidP="00891701">
            <w:pPr>
              <w:pStyle w:val="TableParagraph"/>
              <w:jc w:val="center"/>
              <w:rPr>
                <w:rFonts w:ascii="Bookman Old Style" w:hAnsi="Bookman Old Style"/>
              </w:rPr>
            </w:pPr>
            <w:r w:rsidRPr="0073376C">
              <w:rPr>
                <w:rFonts w:ascii="Bookman Old Style" w:hAnsi="Bookman Old Style"/>
                <w:w w:val="96"/>
              </w:rPr>
              <w:t>0</w:t>
            </w:r>
          </w:p>
        </w:tc>
      </w:tr>
      <w:tr w:rsidR="00471860" w:rsidRPr="0073376C" w14:paraId="1F0FE111" w14:textId="77777777" w:rsidTr="00FB78EE">
        <w:trPr>
          <w:trHeight w:val="244"/>
        </w:trPr>
        <w:tc>
          <w:tcPr>
            <w:tcW w:w="982" w:type="dxa"/>
            <w:shd w:val="clear" w:color="auto" w:fill="auto"/>
          </w:tcPr>
          <w:p w14:paraId="77D123C0" w14:textId="77777777" w:rsidR="00471860" w:rsidRPr="0073376C" w:rsidRDefault="00471860" w:rsidP="00891701">
            <w:pPr>
              <w:pStyle w:val="TableParagraph"/>
              <w:ind w:left="-1" w:right="125"/>
              <w:jc w:val="center"/>
              <w:rPr>
                <w:rFonts w:ascii="Bookman Old Style" w:hAnsi="Bookman Old Style"/>
              </w:rPr>
            </w:pPr>
            <w:r w:rsidRPr="0073376C">
              <w:rPr>
                <w:rFonts w:ascii="Bookman Old Style" w:hAnsi="Bookman Old Style"/>
              </w:rPr>
              <w:t>6.</w:t>
            </w:r>
          </w:p>
        </w:tc>
        <w:tc>
          <w:tcPr>
            <w:tcW w:w="4688" w:type="dxa"/>
            <w:shd w:val="clear" w:color="auto" w:fill="auto"/>
          </w:tcPr>
          <w:p w14:paraId="2D5575FC" w14:textId="77777777" w:rsidR="00471860" w:rsidRPr="0073376C" w:rsidRDefault="00471860" w:rsidP="00891701">
            <w:pPr>
              <w:pStyle w:val="TableParagraph"/>
              <w:ind w:left="113"/>
              <w:jc w:val="both"/>
              <w:rPr>
                <w:rFonts w:ascii="Bookman Old Style" w:hAnsi="Bookman Old Style"/>
              </w:rPr>
            </w:pPr>
            <w:r w:rsidRPr="0073376C">
              <w:rPr>
                <w:rFonts w:ascii="Bookman Old Style" w:hAnsi="Bookman Old Style"/>
              </w:rPr>
              <w:t>Penetapan jenis kegiatan</w:t>
            </w:r>
          </w:p>
        </w:tc>
        <w:tc>
          <w:tcPr>
            <w:tcW w:w="1080" w:type="dxa"/>
            <w:shd w:val="clear" w:color="auto" w:fill="auto"/>
          </w:tcPr>
          <w:p w14:paraId="429C1A7D" w14:textId="77777777" w:rsidR="00471860" w:rsidRPr="0073376C" w:rsidRDefault="00471860" w:rsidP="00891701">
            <w:pPr>
              <w:pStyle w:val="TableParagraph"/>
              <w:ind w:left="16"/>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79B1145C" w14:textId="77777777" w:rsidR="00471860" w:rsidRPr="0073376C" w:rsidRDefault="00471860" w:rsidP="00891701">
            <w:pPr>
              <w:pStyle w:val="TableParagraph"/>
              <w:ind w:left="19"/>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1966FD4B" w14:textId="77777777" w:rsidR="00471860" w:rsidRPr="0073376C" w:rsidRDefault="00471860" w:rsidP="00891701">
            <w:pPr>
              <w:pStyle w:val="TableParagraph"/>
              <w:jc w:val="center"/>
              <w:rPr>
                <w:rFonts w:ascii="Bookman Old Style" w:hAnsi="Bookman Old Style"/>
              </w:rPr>
            </w:pPr>
            <w:r w:rsidRPr="0073376C">
              <w:rPr>
                <w:rFonts w:ascii="Bookman Old Style" w:hAnsi="Bookman Old Style"/>
                <w:w w:val="96"/>
              </w:rPr>
              <w:t>0</w:t>
            </w:r>
          </w:p>
        </w:tc>
      </w:tr>
      <w:tr w:rsidR="00471860" w:rsidRPr="0073376C" w14:paraId="3C542A73" w14:textId="77777777" w:rsidTr="00FB78EE">
        <w:trPr>
          <w:trHeight w:val="244"/>
        </w:trPr>
        <w:tc>
          <w:tcPr>
            <w:tcW w:w="982" w:type="dxa"/>
            <w:shd w:val="clear" w:color="auto" w:fill="auto"/>
          </w:tcPr>
          <w:p w14:paraId="3F3A1335" w14:textId="77777777" w:rsidR="00471860" w:rsidRPr="0073376C" w:rsidRDefault="00471860" w:rsidP="00891701">
            <w:pPr>
              <w:pStyle w:val="TableParagraph"/>
              <w:ind w:left="-1" w:right="125"/>
              <w:jc w:val="center"/>
              <w:rPr>
                <w:rFonts w:ascii="Bookman Old Style" w:hAnsi="Bookman Old Style"/>
              </w:rPr>
            </w:pPr>
            <w:r w:rsidRPr="0073376C">
              <w:rPr>
                <w:rFonts w:ascii="Bookman Old Style" w:hAnsi="Bookman Old Style"/>
              </w:rPr>
              <w:t>7.</w:t>
            </w:r>
          </w:p>
        </w:tc>
        <w:tc>
          <w:tcPr>
            <w:tcW w:w="4688" w:type="dxa"/>
            <w:shd w:val="clear" w:color="auto" w:fill="auto"/>
          </w:tcPr>
          <w:p w14:paraId="31FF9D6A" w14:textId="77777777" w:rsidR="00471860" w:rsidRPr="0073376C" w:rsidRDefault="00471860" w:rsidP="00891701">
            <w:pPr>
              <w:pStyle w:val="TableParagraph"/>
              <w:ind w:left="113"/>
              <w:jc w:val="both"/>
              <w:rPr>
                <w:rFonts w:ascii="Bookman Old Style" w:hAnsi="Bookman Old Style"/>
              </w:rPr>
            </w:pPr>
            <w:r w:rsidRPr="0073376C">
              <w:rPr>
                <w:rFonts w:ascii="Bookman Old Style" w:hAnsi="Bookman Old Style"/>
              </w:rPr>
              <w:t>Perumusan persiapan pelaksanaan</w:t>
            </w:r>
          </w:p>
        </w:tc>
        <w:tc>
          <w:tcPr>
            <w:tcW w:w="1080" w:type="dxa"/>
            <w:shd w:val="clear" w:color="auto" w:fill="auto"/>
          </w:tcPr>
          <w:p w14:paraId="3646B816" w14:textId="77777777" w:rsidR="00471860" w:rsidRPr="0073376C" w:rsidRDefault="00471860" w:rsidP="00891701">
            <w:pPr>
              <w:pStyle w:val="TableParagraph"/>
              <w:ind w:left="16"/>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5210EFE5" w14:textId="77777777" w:rsidR="00471860" w:rsidRPr="0073376C" w:rsidRDefault="00471860" w:rsidP="00891701">
            <w:pPr>
              <w:pStyle w:val="TableParagraph"/>
              <w:ind w:left="19"/>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6ECFFE1A" w14:textId="77777777" w:rsidR="00471860" w:rsidRPr="0073376C" w:rsidRDefault="00471860" w:rsidP="00891701">
            <w:pPr>
              <w:pStyle w:val="TableParagraph"/>
              <w:jc w:val="center"/>
              <w:rPr>
                <w:rFonts w:ascii="Bookman Old Style" w:hAnsi="Bookman Old Style"/>
              </w:rPr>
            </w:pPr>
            <w:r w:rsidRPr="0073376C">
              <w:rPr>
                <w:rFonts w:ascii="Bookman Old Style" w:hAnsi="Bookman Old Style"/>
                <w:w w:val="96"/>
              </w:rPr>
              <w:t>0</w:t>
            </w:r>
          </w:p>
        </w:tc>
      </w:tr>
      <w:tr w:rsidR="00471860" w:rsidRPr="0073376C" w14:paraId="7FDA6BE3" w14:textId="77777777" w:rsidTr="00FB78EE">
        <w:trPr>
          <w:trHeight w:val="244"/>
        </w:trPr>
        <w:tc>
          <w:tcPr>
            <w:tcW w:w="982" w:type="dxa"/>
            <w:shd w:val="clear" w:color="auto" w:fill="auto"/>
          </w:tcPr>
          <w:p w14:paraId="03ED5320" w14:textId="77777777" w:rsidR="00471860" w:rsidRPr="0073376C" w:rsidRDefault="00471860" w:rsidP="00891701">
            <w:pPr>
              <w:pStyle w:val="TableParagraph"/>
              <w:ind w:left="-1" w:right="125"/>
              <w:jc w:val="center"/>
              <w:rPr>
                <w:rFonts w:ascii="Bookman Old Style" w:hAnsi="Bookman Old Style"/>
              </w:rPr>
            </w:pPr>
            <w:r w:rsidRPr="0073376C">
              <w:rPr>
                <w:rFonts w:ascii="Bookman Old Style" w:hAnsi="Bookman Old Style"/>
              </w:rPr>
              <w:t>8.</w:t>
            </w:r>
          </w:p>
        </w:tc>
        <w:tc>
          <w:tcPr>
            <w:tcW w:w="4688" w:type="dxa"/>
            <w:shd w:val="clear" w:color="auto" w:fill="auto"/>
          </w:tcPr>
          <w:p w14:paraId="429AA1D4" w14:textId="77777777" w:rsidR="00471860" w:rsidRPr="0073376C" w:rsidRDefault="00471860" w:rsidP="00891701">
            <w:pPr>
              <w:pStyle w:val="TableParagraph"/>
              <w:ind w:left="113"/>
              <w:jc w:val="both"/>
              <w:rPr>
                <w:rFonts w:ascii="Bookman Old Style" w:hAnsi="Bookman Old Style"/>
              </w:rPr>
            </w:pPr>
            <w:r w:rsidRPr="0073376C">
              <w:rPr>
                <w:rFonts w:ascii="Bookman Old Style" w:hAnsi="Bookman Old Style"/>
              </w:rPr>
              <w:t>Perumusan mekanisme dan system pengawasan</w:t>
            </w:r>
          </w:p>
        </w:tc>
        <w:tc>
          <w:tcPr>
            <w:tcW w:w="1080" w:type="dxa"/>
            <w:shd w:val="clear" w:color="auto" w:fill="auto"/>
          </w:tcPr>
          <w:p w14:paraId="413F2C7D" w14:textId="77777777" w:rsidR="00471860" w:rsidRPr="0073376C" w:rsidRDefault="00471860" w:rsidP="00891701">
            <w:pPr>
              <w:pStyle w:val="TableParagraph"/>
              <w:ind w:left="16"/>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2F9A9585" w14:textId="77777777" w:rsidR="00471860" w:rsidRPr="0073376C" w:rsidRDefault="00471860" w:rsidP="00891701">
            <w:pPr>
              <w:pStyle w:val="TableParagraph"/>
              <w:ind w:left="19"/>
              <w:jc w:val="center"/>
              <w:rPr>
                <w:rFonts w:ascii="Bookman Old Style" w:hAnsi="Bookman Old Style"/>
              </w:rPr>
            </w:pPr>
            <w:r w:rsidRPr="0073376C">
              <w:rPr>
                <w:rFonts w:ascii="Bookman Old Style" w:hAnsi="Bookman Old Style"/>
                <w:w w:val="96"/>
              </w:rPr>
              <w:t>0</w:t>
            </w:r>
          </w:p>
        </w:tc>
        <w:tc>
          <w:tcPr>
            <w:tcW w:w="855" w:type="dxa"/>
            <w:shd w:val="clear" w:color="auto" w:fill="auto"/>
          </w:tcPr>
          <w:p w14:paraId="5866EE8D" w14:textId="77777777" w:rsidR="00471860" w:rsidRPr="0073376C" w:rsidRDefault="00471860" w:rsidP="00891701">
            <w:pPr>
              <w:pStyle w:val="TableParagraph"/>
              <w:jc w:val="center"/>
              <w:rPr>
                <w:rFonts w:ascii="Bookman Old Style" w:hAnsi="Bookman Old Style"/>
              </w:rPr>
            </w:pPr>
            <w:r w:rsidRPr="0073376C">
              <w:rPr>
                <w:rFonts w:ascii="Bookman Old Style" w:hAnsi="Bookman Old Style"/>
                <w:w w:val="96"/>
              </w:rPr>
              <w:t>0</w:t>
            </w:r>
          </w:p>
        </w:tc>
      </w:tr>
      <w:tr w:rsidR="00471860" w:rsidRPr="00471860" w14:paraId="6CF0D99C" w14:textId="77777777" w:rsidTr="00FB78EE">
        <w:trPr>
          <w:trHeight w:val="244"/>
        </w:trPr>
        <w:tc>
          <w:tcPr>
            <w:tcW w:w="982" w:type="dxa"/>
            <w:shd w:val="clear" w:color="auto" w:fill="auto"/>
          </w:tcPr>
          <w:p w14:paraId="7969ED68" w14:textId="77777777" w:rsidR="00471860" w:rsidRPr="00471860" w:rsidRDefault="00471860" w:rsidP="00891701">
            <w:pPr>
              <w:pStyle w:val="TableParagraph"/>
              <w:ind w:left="-1" w:right="125"/>
              <w:jc w:val="center"/>
              <w:rPr>
                <w:rFonts w:ascii="Bookman Old Style" w:hAnsi="Bookman Old Style"/>
              </w:rPr>
            </w:pPr>
            <w:r w:rsidRPr="00471860">
              <w:rPr>
                <w:rFonts w:ascii="Bookman Old Style" w:hAnsi="Bookman Old Style"/>
              </w:rPr>
              <w:t>9.</w:t>
            </w:r>
          </w:p>
        </w:tc>
        <w:tc>
          <w:tcPr>
            <w:tcW w:w="4688" w:type="dxa"/>
            <w:shd w:val="clear" w:color="auto" w:fill="auto"/>
          </w:tcPr>
          <w:p w14:paraId="6FC5980E" w14:textId="77777777" w:rsidR="00471860" w:rsidRPr="00471860" w:rsidRDefault="00471860" w:rsidP="00891701">
            <w:pPr>
              <w:pStyle w:val="TableParagraph"/>
              <w:ind w:left="113"/>
              <w:jc w:val="both"/>
              <w:rPr>
                <w:rFonts w:ascii="Bookman Old Style" w:hAnsi="Bookman Old Style"/>
              </w:rPr>
            </w:pPr>
            <w:r w:rsidRPr="00471860">
              <w:rPr>
                <w:rFonts w:ascii="Bookman Old Style" w:hAnsi="Bookman Old Style"/>
              </w:rPr>
              <w:t>Perumusan evaluasi dan perbaikan kegiatan</w:t>
            </w:r>
          </w:p>
        </w:tc>
        <w:tc>
          <w:tcPr>
            <w:tcW w:w="1080" w:type="dxa"/>
            <w:shd w:val="clear" w:color="auto" w:fill="auto"/>
          </w:tcPr>
          <w:p w14:paraId="0A6732DF" w14:textId="77777777" w:rsidR="00471860" w:rsidRPr="00471860" w:rsidRDefault="00471860" w:rsidP="00891701">
            <w:pPr>
              <w:pStyle w:val="TableParagraph"/>
              <w:ind w:left="16"/>
              <w:jc w:val="center"/>
              <w:rPr>
                <w:rFonts w:ascii="Bookman Old Style" w:hAnsi="Bookman Old Style"/>
              </w:rPr>
            </w:pPr>
            <w:r w:rsidRPr="00471860">
              <w:rPr>
                <w:rFonts w:ascii="Bookman Old Style" w:hAnsi="Bookman Old Style"/>
                <w:w w:val="96"/>
              </w:rPr>
              <w:t>0</w:t>
            </w:r>
          </w:p>
        </w:tc>
        <w:tc>
          <w:tcPr>
            <w:tcW w:w="855" w:type="dxa"/>
            <w:shd w:val="clear" w:color="auto" w:fill="auto"/>
          </w:tcPr>
          <w:p w14:paraId="34174A23" w14:textId="77777777" w:rsidR="00471860" w:rsidRPr="00471860" w:rsidRDefault="00471860" w:rsidP="00891701">
            <w:pPr>
              <w:pStyle w:val="TableParagraph"/>
              <w:ind w:left="19"/>
              <w:jc w:val="center"/>
              <w:rPr>
                <w:rFonts w:ascii="Bookman Old Style" w:hAnsi="Bookman Old Style"/>
              </w:rPr>
            </w:pPr>
            <w:r w:rsidRPr="00471860">
              <w:rPr>
                <w:rFonts w:ascii="Bookman Old Style" w:hAnsi="Bookman Old Style"/>
                <w:w w:val="96"/>
              </w:rPr>
              <w:t>0</w:t>
            </w:r>
          </w:p>
        </w:tc>
        <w:tc>
          <w:tcPr>
            <w:tcW w:w="855" w:type="dxa"/>
            <w:shd w:val="clear" w:color="auto" w:fill="auto"/>
          </w:tcPr>
          <w:p w14:paraId="7C83F23C" w14:textId="77777777" w:rsidR="00471860" w:rsidRPr="00471860" w:rsidRDefault="00471860" w:rsidP="00891701">
            <w:pPr>
              <w:pStyle w:val="TableParagraph"/>
              <w:jc w:val="center"/>
              <w:rPr>
                <w:rFonts w:ascii="Bookman Old Style" w:hAnsi="Bookman Old Style"/>
              </w:rPr>
            </w:pPr>
            <w:r w:rsidRPr="00471860">
              <w:rPr>
                <w:rFonts w:ascii="Bookman Old Style" w:hAnsi="Bookman Old Style"/>
                <w:w w:val="96"/>
              </w:rPr>
              <w:t>0</w:t>
            </w:r>
          </w:p>
        </w:tc>
      </w:tr>
      <w:tr w:rsidR="00471860" w:rsidRPr="00471860" w14:paraId="169CFD25" w14:textId="77777777" w:rsidTr="00FB78EE">
        <w:trPr>
          <w:trHeight w:val="241"/>
        </w:trPr>
        <w:tc>
          <w:tcPr>
            <w:tcW w:w="982" w:type="dxa"/>
            <w:shd w:val="clear" w:color="auto" w:fill="auto"/>
          </w:tcPr>
          <w:p w14:paraId="6ED93293" w14:textId="77777777" w:rsidR="00471860" w:rsidRPr="00471860" w:rsidRDefault="00471860" w:rsidP="00891701">
            <w:pPr>
              <w:pStyle w:val="TableParagraph"/>
              <w:ind w:left="-1" w:right="73"/>
              <w:jc w:val="center"/>
              <w:rPr>
                <w:rFonts w:ascii="Bookman Old Style" w:hAnsi="Bookman Old Style"/>
              </w:rPr>
            </w:pPr>
            <w:r w:rsidRPr="00471860">
              <w:rPr>
                <w:rFonts w:ascii="Bookman Old Style" w:hAnsi="Bookman Old Style"/>
              </w:rPr>
              <w:t>10.</w:t>
            </w:r>
          </w:p>
        </w:tc>
        <w:tc>
          <w:tcPr>
            <w:tcW w:w="4688" w:type="dxa"/>
            <w:shd w:val="clear" w:color="auto" w:fill="auto"/>
          </w:tcPr>
          <w:p w14:paraId="1D7629D1" w14:textId="77777777" w:rsidR="00471860" w:rsidRPr="00471860" w:rsidRDefault="00471860" w:rsidP="00891701">
            <w:pPr>
              <w:pStyle w:val="TableParagraph"/>
              <w:ind w:left="113"/>
              <w:jc w:val="both"/>
              <w:rPr>
                <w:rFonts w:ascii="Bookman Old Style" w:hAnsi="Bookman Old Style"/>
              </w:rPr>
            </w:pPr>
            <w:r w:rsidRPr="00471860">
              <w:rPr>
                <w:rFonts w:ascii="Bookman Old Style" w:hAnsi="Bookman Old Style"/>
              </w:rPr>
              <w:t>Perumusan pemanfaatan dan pemeliharaan hasil kegiatan</w:t>
            </w:r>
          </w:p>
        </w:tc>
        <w:tc>
          <w:tcPr>
            <w:tcW w:w="1080" w:type="dxa"/>
            <w:shd w:val="clear" w:color="auto" w:fill="auto"/>
          </w:tcPr>
          <w:p w14:paraId="592EE681" w14:textId="77777777" w:rsidR="00471860" w:rsidRPr="00471860" w:rsidRDefault="00471860" w:rsidP="00891701">
            <w:pPr>
              <w:pStyle w:val="TableParagraph"/>
              <w:ind w:left="16"/>
              <w:jc w:val="center"/>
              <w:rPr>
                <w:rFonts w:ascii="Bookman Old Style" w:hAnsi="Bookman Old Style"/>
              </w:rPr>
            </w:pPr>
            <w:r w:rsidRPr="00471860">
              <w:rPr>
                <w:rFonts w:ascii="Bookman Old Style" w:hAnsi="Bookman Old Style"/>
                <w:w w:val="96"/>
              </w:rPr>
              <w:t>0</w:t>
            </w:r>
          </w:p>
        </w:tc>
        <w:tc>
          <w:tcPr>
            <w:tcW w:w="855" w:type="dxa"/>
            <w:shd w:val="clear" w:color="auto" w:fill="auto"/>
          </w:tcPr>
          <w:p w14:paraId="774DC9D0" w14:textId="77777777" w:rsidR="00471860" w:rsidRPr="00471860" w:rsidRDefault="00471860" w:rsidP="00891701">
            <w:pPr>
              <w:pStyle w:val="TableParagraph"/>
              <w:ind w:left="19"/>
              <w:jc w:val="center"/>
              <w:rPr>
                <w:rFonts w:ascii="Bookman Old Style" w:hAnsi="Bookman Old Style"/>
              </w:rPr>
            </w:pPr>
            <w:r w:rsidRPr="00471860">
              <w:rPr>
                <w:rFonts w:ascii="Bookman Old Style" w:hAnsi="Bookman Old Style"/>
                <w:w w:val="96"/>
              </w:rPr>
              <w:t>0</w:t>
            </w:r>
          </w:p>
        </w:tc>
        <w:tc>
          <w:tcPr>
            <w:tcW w:w="855" w:type="dxa"/>
            <w:shd w:val="clear" w:color="auto" w:fill="auto"/>
          </w:tcPr>
          <w:p w14:paraId="7E44206D" w14:textId="77777777" w:rsidR="00471860" w:rsidRPr="00471860" w:rsidRDefault="00471860" w:rsidP="00891701">
            <w:pPr>
              <w:pStyle w:val="TableParagraph"/>
              <w:jc w:val="center"/>
              <w:rPr>
                <w:rFonts w:ascii="Bookman Old Style" w:hAnsi="Bookman Old Style"/>
              </w:rPr>
            </w:pPr>
            <w:r w:rsidRPr="00471860">
              <w:rPr>
                <w:rFonts w:ascii="Bookman Old Style" w:hAnsi="Bookman Old Style"/>
                <w:w w:val="96"/>
              </w:rPr>
              <w:t>0</w:t>
            </w:r>
          </w:p>
        </w:tc>
      </w:tr>
      <w:tr w:rsidR="00471860" w:rsidRPr="00471860" w14:paraId="6D4A83FD" w14:textId="77777777" w:rsidTr="00FB78EE">
        <w:trPr>
          <w:trHeight w:val="244"/>
        </w:trPr>
        <w:tc>
          <w:tcPr>
            <w:tcW w:w="5670" w:type="dxa"/>
            <w:gridSpan w:val="2"/>
            <w:tcBorders>
              <w:bottom w:val="single" w:sz="4" w:space="0" w:color="auto"/>
            </w:tcBorders>
            <w:shd w:val="clear" w:color="auto" w:fill="auto"/>
          </w:tcPr>
          <w:p w14:paraId="1FA83E8C" w14:textId="77777777" w:rsidR="00471860" w:rsidRPr="00471860" w:rsidRDefault="00471860" w:rsidP="00891701">
            <w:pPr>
              <w:pStyle w:val="TableParagraph"/>
              <w:jc w:val="center"/>
              <w:rPr>
                <w:rFonts w:ascii="Bookman Old Style" w:hAnsi="Bookman Old Style"/>
                <w:b/>
              </w:rPr>
            </w:pPr>
            <w:r w:rsidRPr="00471860">
              <w:rPr>
                <w:rFonts w:ascii="Bookman Old Style" w:hAnsi="Bookman Old Style"/>
                <w:b/>
              </w:rPr>
              <w:t>Jumlah</w:t>
            </w:r>
          </w:p>
        </w:tc>
        <w:tc>
          <w:tcPr>
            <w:tcW w:w="1080" w:type="dxa"/>
            <w:tcBorders>
              <w:bottom w:val="single" w:sz="4" w:space="0" w:color="auto"/>
            </w:tcBorders>
            <w:shd w:val="clear" w:color="auto" w:fill="auto"/>
          </w:tcPr>
          <w:p w14:paraId="14744CFD" w14:textId="77777777" w:rsidR="00471860" w:rsidRPr="00471860" w:rsidRDefault="00471860" w:rsidP="00891701">
            <w:pPr>
              <w:pStyle w:val="TableParagraph"/>
              <w:ind w:left="16"/>
              <w:jc w:val="center"/>
              <w:rPr>
                <w:rFonts w:ascii="Bookman Old Style" w:hAnsi="Bookman Old Style"/>
                <w:b/>
              </w:rPr>
            </w:pPr>
            <w:r w:rsidRPr="00471860">
              <w:rPr>
                <w:rFonts w:ascii="Bookman Old Style" w:hAnsi="Bookman Old Style"/>
                <w:b/>
                <w:w w:val="96"/>
              </w:rPr>
              <w:t>4</w:t>
            </w:r>
          </w:p>
        </w:tc>
        <w:tc>
          <w:tcPr>
            <w:tcW w:w="855" w:type="dxa"/>
            <w:tcBorders>
              <w:bottom w:val="single" w:sz="4" w:space="0" w:color="auto"/>
            </w:tcBorders>
            <w:shd w:val="clear" w:color="auto" w:fill="auto"/>
          </w:tcPr>
          <w:p w14:paraId="4CBA4E5E" w14:textId="77777777" w:rsidR="00471860" w:rsidRPr="00471860" w:rsidRDefault="00471860" w:rsidP="00891701">
            <w:pPr>
              <w:pStyle w:val="TableParagraph"/>
              <w:ind w:left="19"/>
              <w:jc w:val="center"/>
              <w:rPr>
                <w:rFonts w:ascii="Bookman Old Style" w:hAnsi="Bookman Old Style"/>
                <w:b/>
              </w:rPr>
            </w:pPr>
            <w:r w:rsidRPr="00471860">
              <w:rPr>
                <w:rFonts w:ascii="Bookman Old Style" w:hAnsi="Bookman Old Style"/>
                <w:b/>
                <w:w w:val="96"/>
              </w:rPr>
              <w:t>1</w:t>
            </w:r>
          </w:p>
        </w:tc>
        <w:tc>
          <w:tcPr>
            <w:tcW w:w="855" w:type="dxa"/>
            <w:tcBorders>
              <w:bottom w:val="single" w:sz="4" w:space="0" w:color="auto"/>
            </w:tcBorders>
            <w:shd w:val="clear" w:color="auto" w:fill="auto"/>
          </w:tcPr>
          <w:p w14:paraId="225D386D" w14:textId="77777777" w:rsidR="00471860" w:rsidRPr="00471860" w:rsidRDefault="00471860" w:rsidP="00891701">
            <w:pPr>
              <w:pStyle w:val="TableParagraph"/>
              <w:jc w:val="center"/>
              <w:rPr>
                <w:rFonts w:ascii="Bookman Old Style" w:hAnsi="Bookman Old Style"/>
                <w:b/>
              </w:rPr>
            </w:pPr>
            <w:r w:rsidRPr="00471860">
              <w:rPr>
                <w:rFonts w:ascii="Bookman Old Style" w:hAnsi="Bookman Old Style"/>
                <w:b/>
                <w:w w:val="96"/>
              </w:rPr>
              <w:t>1</w:t>
            </w:r>
          </w:p>
        </w:tc>
      </w:tr>
    </w:tbl>
    <w:p w14:paraId="5EB66B4F" w14:textId="77777777" w:rsidR="00471860" w:rsidRPr="00471860" w:rsidRDefault="00471860" w:rsidP="00471860">
      <w:pPr>
        <w:spacing w:after="0" w:line="240" w:lineRule="auto"/>
        <w:ind w:left="316"/>
        <w:jc w:val="both"/>
        <w:rPr>
          <w:rFonts w:ascii="Bookman Old Style" w:hAnsi="Bookman Old Style"/>
          <w:i/>
        </w:rPr>
      </w:pPr>
      <w:r w:rsidRPr="00471860">
        <w:rPr>
          <w:rFonts w:ascii="Bookman Old Style" w:hAnsi="Bookman Old Style"/>
          <w:i/>
        </w:rPr>
        <w:t>Sumber : Hasil Observasi, Interview dan Dokumentasi.</w:t>
      </w:r>
    </w:p>
    <w:p w14:paraId="173F8CD8" w14:textId="77777777" w:rsidR="00471860" w:rsidRPr="00471860" w:rsidRDefault="00471860" w:rsidP="00471860">
      <w:pPr>
        <w:pStyle w:val="BodyText"/>
        <w:jc w:val="both"/>
      </w:pPr>
      <w:proofErr w:type="gramStart"/>
      <w:r w:rsidRPr="00471860">
        <w:t>Keterangan</w:t>
      </w:r>
      <w:r w:rsidRPr="00471860">
        <w:rPr>
          <w:spacing w:val="-5"/>
        </w:rPr>
        <w:t xml:space="preserve"> </w:t>
      </w:r>
      <w:r w:rsidRPr="00471860">
        <w:t>:</w:t>
      </w:r>
      <w:proofErr w:type="gramEnd"/>
    </w:p>
    <w:tbl>
      <w:tblPr>
        <w:tblStyle w:val="TableGrid"/>
        <w:tblpPr w:leftFromText="180" w:rightFromText="180"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
        <w:gridCol w:w="349"/>
        <w:gridCol w:w="7433"/>
      </w:tblGrid>
      <w:tr w:rsidR="00471860" w:rsidRPr="00471860" w14:paraId="659D9AF2" w14:textId="77777777" w:rsidTr="00891701">
        <w:tc>
          <w:tcPr>
            <w:tcW w:w="714" w:type="dxa"/>
          </w:tcPr>
          <w:p w14:paraId="7C0AF775" w14:textId="77777777" w:rsidR="00471860" w:rsidRPr="00471860" w:rsidRDefault="00471860" w:rsidP="00891701">
            <w:pPr>
              <w:pStyle w:val="BodyText"/>
              <w:jc w:val="both"/>
              <w:rPr>
                <w:lang w:val="id-ID"/>
              </w:rPr>
            </w:pPr>
            <w:r w:rsidRPr="00471860">
              <w:rPr>
                <w:lang w:val="id-ID"/>
              </w:rPr>
              <w:t>1</w:t>
            </w:r>
          </w:p>
        </w:tc>
        <w:tc>
          <w:tcPr>
            <w:tcW w:w="349" w:type="dxa"/>
          </w:tcPr>
          <w:p w14:paraId="4BC43E29" w14:textId="77777777" w:rsidR="00471860" w:rsidRPr="00471860" w:rsidRDefault="00471860" w:rsidP="00891701">
            <w:pPr>
              <w:pStyle w:val="BodyText"/>
              <w:jc w:val="both"/>
              <w:rPr>
                <w:lang w:val="id-ID"/>
              </w:rPr>
            </w:pPr>
            <w:r w:rsidRPr="00471860">
              <w:rPr>
                <w:lang w:val="id-ID"/>
              </w:rPr>
              <w:t>=</w:t>
            </w:r>
          </w:p>
        </w:tc>
        <w:tc>
          <w:tcPr>
            <w:tcW w:w="8197" w:type="dxa"/>
          </w:tcPr>
          <w:p w14:paraId="42919212" w14:textId="77777777" w:rsidR="00471860" w:rsidRPr="00471860" w:rsidRDefault="00471860" w:rsidP="00891701">
            <w:pPr>
              <w:pStyle w:val="BodyText"/>
              <w:jc w:val="both"/>
              <w:rPr>
                <w:lang w:val="id-ID"/>
              </w:rPr>
            </w:pPr>
            <w:r w:rsidRPr="00471860">
              <w:rPr>
                <w:lang w:val="id-ID"/>
              </w:rPr>
              <w:t>Ada</w:t>
            </w:r>
          </w:p>
        </w:tc>
      </w:tr>
      <w:tr w:rsidR="00471860" w:rsidRPr="00471860" w14:paraId="26706C66" w14:textId="77777777" w:rsidTr="00891701">
        <w:tc>
          <w:tcPr>
            <w:tcW w:w="714" w:type="dxa"/>
          </w:tcPr>
          <w:p w14:paraId="6A4E3105" w14:textId="77777777" w:rsidR="00471860" w:rsidRPr="00471860" w:rsidRDefault="00471860" w:rsidP="00891701">
            <w:pPr>
              <w:pStyle w:val="BodyText"/>
              <w:jc w:val="both"/>
              <w:rPr>
                <w:lang w:val="id-ID"/>
              </w:rPr>
            </w:pPr>
            <w:r w:rsidRPr="00471860">
              <w:rPr>
                <w:lang w:val="id-ID"/>
              </w:rPr>
              <w:t>0</w:t>
            </w:r>
          </w:p>
        </w:tc>
        <w:tc>
          <w:tcPr>
            <w:tcW w:w="349" w:type="dxa"/>
          </w:tcPr>
          <w:p w14:paraId="54BB775D" w14:textId="77777777" w:rsidR="00471860" w:rsidRPr="00471860" w:rsidRDefault="00471860" w:rsidP="00891701">
            <w:pPr>
              <w:pStyle w:val="BodyText"/>
              <w:jc w:val="both"/>
              <w:rPr>
                <w:lang w:val="id-ID"/>
              </w:rPr>
            </w:pPr>
            <w:r w:rsidRPr="00471860">
              <w:rPr>
                <w:lang w:val="id-ID"/>
              </w:rPr>
              <w:t>=</w:t>
            </w:r>
          </w:p>
        </w:tc>
        <w:tc>
          <w:tcPr>
            <w:tcW w:w="8197" w:type="dxa"/>
          </w:tcPr>
          <w:p w14:paraId="36DF0FDD" w14:textId="77777777" w:rsidR="00471860" w:rsidRPr="00471860" w:rsidRDefault="00471860" w:rsidP="00891701">
            <w:pPr>
              <w:pStyle w:val="BodyText"/>
              <w:jc w:val="both"/>
              <w:rPr>
                <w:lang w:val="id-ID"/>
              </w:rPr>
            </w:pPr>
            <w:r w:rsidRPr="00471860">
              <w:rPr>
                <w:lang w:val="id-ID"/>
              </w:rPr>
              <w:t>Tidak Ada</w:t>
            </w:r>
          </w:p>
        </w:tc>
      </w:tr>
      <w:tr w:rsidR="00471860" w:rsidRPr="00471860" w14:paraId="21E3F119" w14:textId="77777777" w:rsidTr="00891701">
        <w:tc>
          <w:tcPr>
            <w:tcW w:w="714" w:type="dxa"/>
          </w:tcPr>
          <w:p w14:paraId="41FB5A19" w14:textId="77777777" w:rsidR="00471860" w:rsidRPr="00471860" w:rsidRDefault="00471860" w:rsidP="00891701">
            <w:pPr>
              <w:pStyle w:val="BodyText"/>
              <w:jc w:val="both"/>
              <w:rPr>
                <w:lang w:val="id-ID"/>
              </w:rPr>
            </w:pPr>
            <w:r w:rsidRPr="00471860">
              <w:rPr>
                <w:lang w:val="id-ID"/>
              </w:rPr>
              <w:t>PKa</w:t>
            </w:r>
          </w:p>
        </w:tc>
        <w:tc>
          <w:tcPr>
            <w:tcW w:w="349" w:type="dxa"/>
          </w:tcPr>
          <w:p w14:paraId="62BC5123" w14:textId="77777777" w:rsidR="00471860" w:rsidRPr="00471860" w:rsidRDefault="00471860" w:rsidP="00891701">
            <w:pPr>
              <w:pStyle w:val="BodyText"/>
              <w:jc w:val="both"/>
              <w:rPr>
                <w:lang w:val="id-ID"/>
              </w:rPr>
            </w:pPr>
            <w:r w:rsidRPr="00471860">
              <w:rPr>
                <w:lang w:val="id-ID"/>
              </w:rPr>
              <w:t>=</w:t>
            </w:r>
          </w:p>
        </w:tc>
        <w:tc>
          <w:tcPr>
            <w:tcW w:w="8197" w:type="dxa"/>
          </w:tcPr>
          <w:p w14:paraId="6D81A6AB" w14:textId="77777777" w:rsidR="00471860" w:rsidRPr="00471860" w:rsidRDefault="00471860" w:rsidP="00891701">
            <w:pPr>
              <w:pStyle w:val="BodyText"/>
              <w:jc w:val="both"/>
            </w:pPr>
            <w:r w:rsidRPr="00471860">
              <w:t>Perencanaan Tingkat Kabupaten</w:t>
            </w:r>
          </w:p>
        </w:tc>
      </w:tr>
      <w:tr w:rsidR="00471860" w:rsidRPr="00471860" w14:paraId="316C661D" w14:textId="77777777" w:rsidTr="00891701">
        <w:tc>
          <w:tcPr>
            <w:tcW w:w="714" w:type="dxa"/>
          </w:tcPr>
          <w:p w14:paraId="40A5130A" w14:textId="77777777" w:rsidR="00471860" w:rsidRPr="00471860" w:rsidRDefault="00471860" w:rsidP="00891701">
            <w:pPr>
              <w:pStyle w:val="BodyText"/>
              <w:jc w:val="both"/>
              <w:rPr>
                <w:lang w:val="id-ID"/>
              </w:rPr>
            </w:pPr>
            <w:r w:rsidRPr="00471860">
              <w:rPr>
                <w:lang w:val="id-ID"/>
              </w:rPr>
              <w:t>PD</w:t>
            </w:r>
          </w:p>
        </w:tc>
        <w:tc>
          <w:tcPr>
            <w:tcW w:w="349" w:type="dxa"/>
          </w:tcPr>
          <w:p w14:paraId="17D84100" w14:textId="77777777" w:rsidR="00471860" w:rsidRPr="00471860" w:rsidRDefault="00471860" w:rsidP="00891701">
            <w:pPr>
              <w:pStyle w:val="BodyText"/>
              <w:jc w:val="both"/>
              <w:rPr>
                <w:lang w:val="id-ID"/>
              </w:rPr>
            </w:pPr>
            <w:r w:rsidRPr="00471860">
              <w:rPr>
                <w:lang w:val="id-ID"/>
              </w:rPr>
              <w:t>=</w:t>
            </w:r>
          </w:p>
        </w:tc>
        <w:tc>
          <w:tcPr>
            <w:tcW w:w="8197" w:type="dxa"/>
          </w:tcPr>
          <w:p w14:paraId="5E4252B9" w14:textId="77777777" w:rsidR="00471860" w:rsidRPr="00471860" w:rsidRDefault="00471860" w:rsidP="00891701">
            <w:pPr>
              <w:pStyle w:val="BodyText"/>
              <w:jc w:val="both"/>
            </w:pPr>
            <w:r w:rsidRPr="00471860">
              <w:t>Perencanaan Tingkat Desa</w:t>
            </w:r>
          </w:p>
        </w:tc>
      </w:tr>
      <w:tr w:rsidR="00471860" w:rsidRPr="00471860" w14:paraId="7CC1E537" w14:textId="77777777" w:rsidTr="00891701">
        <w:tc>
          <w:tcPr>
            <w:tcW w:w="714" w:type="dxa"/>
          </w:tcPr>
          <w:p w14:paraId="26963762" w14:textId="77777777" w:rsidR="00471860" w:rsidRPr="00471860" w:rsidRDefault="00471860" w:rsidP="00891701">
            <w:pPr>
              <w:pStyle w:val="BodyText"/>
              <w:jc w:val="both"/>
              <w:rPr>
                <w:lang w:val="id-ID"/>
              </w:rPr>
            </w:pPr>
            <w:r w:rsidRPr="00471860">
              <w:rPr>
                <w:lang w:val="id-ID"/>
              </w:rPr>
              <w:t>PKe</w:t>
            </w:r>
          </w:p>
        </w:tc>
        <w:tc>
          <w:tcPr>
            <w:tcW w:w="349" w:type="dxa"/>
          </w:tcPr>
          <w:p w14:paraId="6BD78410" w14:textId="77777777" w:rsidR="00471860" w:rsidRPr="00471860" w:rsidRDefault="00471860" w:rsidP="00891701">
            <w:pPr>
              <w:pStyle w:val="BodyText"/>
              <w:jc w:val="both"/>
              <w:rPr>
                <w:lang w:val="id-ID"/>
              </w:rPr>
            </w:pPr>
            <w:r w:rsidRPr="00471860">
              <w:rPr>
                <w:lang w:val="id-ID"/>
              </w:rPr>
              <w:t>=</w:t>
            </w:r>
          </w:p>
        </w:tc>
        <w:tc>
          <w:tcPr>
            <w:tcW w:w="8197" w:type="dxa"/>
          </w:tcPr>
          <w:p w14:paraId="45F2555F" w14:textId="77777777" w:rsidR="00471860" w:rsidRPr="00471860" w:rsidRDefault="00471860" w:rsidP="00891701">
            <w:pPr>
              <w:pStyle w:val="BodyText"/>
              <w:jc w:val="both"/>
            </w:pPr>
            <w:r w:rsidRPr="00471860">
              <w:t>Perencanaan Tingkat Kecamatan</w:t>
            </w:r>
          </w:p>
        </w:tc>
      </w:tr>
    </w:tbl>
    <w:p w14:paraId="358368AA" w14:textId="77777777" w:rsidR="00471860" w:rsidRPr="00471860" w:rsidRDefault="00471860" w:rsidP="00471860">
      <w:pPr>
        <w:spacing w:after="0" w:line="240" w:lineRule="auto"/>
        <w:jc w:val="both"/>
        <w:rPr>
          <w:rFonts w:ascii="Bookman Old Style" w:hAnsi="Bookman Old Style"/>
        </w:rPr>
      </w:pPr>
    </w:p>
    <w:p w14:paraId="06C4E88F" w14:textId="77777777" w:rsidR="00E31EE7" w:rsidRDefault="00E31EE7" w:rsidP="00471860">
      <w:pPr>
        <w:spacing w:after="0" w:line="240" w:lineRule="auto"/>
        <w:jc w:val="both"/>
        <w:rPr>
          <w:rFonts w:ascii="Bookman Old Style" w:hAnsi="Bookman Old Style"/>
        </w:rPr>
      </w:pPr>
    </w:p>
    <w:p w14:paraId="5011A358" w14:textId="77777777" w:rsidR="00E31EE7" w:rsidRDefault="00E31EE7" w:rsidP="00471860">
      <w:pPr>
        <w:spacing w:after="0" w:line="240" w:lineRule="auto"/>
        <w:jc w:val="both"/>
        <w:rPr>
          <w:rFonts w:ascii="Bookman Old Style" w:hAnsi="Bookman Old Style"/>
        </w:rPr>
      </w:pPr>
    </w:p>
    <w:p w14:paraId="245CC2B2" w14:textId="4B1A6E98" w:rsidR="00471860" w:rsidRDefault="00471860" w:rsidP="00471860">
      <w:pPr>
        <w:spacing w:after="0" w:line="240" w:lineRule="auto"/>
        <w:jc w:val="both"/>
        <w:rPr>
          <w:rFonts w:ascii="Bookman Old Style" w:hAnsi="Bookman Old Style"/>
        </w:rPr>
      </w:pPr>
      <w:r w:rsidRPr="00471860">
        <w:rPr>
          <w:rFonts w:ascii="Bookman Old Style" w:hAnsi="Bookman Old Style"/>
        </w:rPr>
        <w:t xml:space="preserve">Kekuatan saluran partisipasi baik dalam forum formal seperti pertemuan rutin maupun melalui media sosial seperti penggunaan grup whatsapp, telegram maupun media lainnya juga merupakan cara menilai kekuatan </w:t>
      </w:r>
      <w:r w:rsidRPr="00471860">
        <w:rPr>
          <w:rFonts w:ascii="Bookman Old Style" w:hAnsi="Bookman Old Style"/>
        </w:rPr>
        <w:lastRenderedPageBreak/>
        <w:t>partisipasi. Di era digital forum perencanaan formal seperti musrembang baik ditingkat desa hingga kabupaten cenderung membatasi saluran partisipasi, sehingga penggunaan saluran non formal menjadi penting. Berikut tabel 9 memperlihatkan penggunaan saluran partisipasi di Desa</w:t>
      </w:r>
      <w:r w:rsidRPr="00471860">
        <w:rPr>
          <w:rFonts w:ascii="Bookman Old Style" w:hAnsi="Bookman Old Style"/>
          <w:spacing w:val="-2"/>
        </w:rPr>
        <w:t xml:space="preserve"> </w:t>
      </w:r>
      <w:r w:rsidRPr="00471860">
        <w:rPr>
          <w:rFonts w:ascii="Bookman Old Style" w:hAnsi="Bookman Old Style"/>
        </w:rPr>
        <w:t>Tumih.</w:t>
      </w:r>
    </w:p>
    <w:p w14:paraId="34D9E2CF" w14:textId="77777777" w:rsidR="00471860" w:rsidRPr="00471860" w:rsidRDefault="00471860" w:rsidP="00471860">
      <w:pPr>
        <w:pStyle w:val="BodyText"/>
        <w:ind w:right="-10"/>
        <w:jc w:val="both"/>
      </w:pPr>
    </w:p>
    <w:tbl>
      <w:tblPr>
        <w:tblStyle w:val="TableNormal1"/>
        <w:tblW w:w="8195" w:type="dxa"/>
        <w:tblInd w:w="-5" w:type="dxa"/>
        <w:tblLayout w:type="fixed"/>
        <w:tblLook w:val="01E0" w:firstRow="1" w:lastRow="1" w:firstColumn="1" w:lastColumn="1" w:noHBand="0" w:noVBand="0"/>
      </w:tblPr>
      <w:tblGrid>
        <w:gridCol w:w="630"/>
        <w:gridCol w:w="2885"/>
        <w:gridCol w:w="1800"/>
        <w:gridCol w:w="1350"/>
        <w:gridCol w:w="1530"/>
      </w:tblGrid>
      <w:tr w:rsidR="00471860" w:rsidRPr="00471860" w14:paraId="74C5B4A8" w14:textId="77777777" w:rsidTr="001E462B">
        <w:trPr>
          <w:trHeight w:val="470"/>
        </w:trPr>
        <w:tc>
          <w:tcPr>
            <w:tcW w:w="8195" w:type="dxa"/>
            <w:gridSpan w:val="5"/>
            <w:shd w:val="clear" w:color="auto" w:fill="auto"/>
          </w:tcPr>
          <w:p w14:paraId="25DEF0B9" w14:textId="77777777" w:rsidR="00471860" w:rsidRPr="00471860" w:rsidRDefault="00471860" w:rsidP="00891701">
            <w:pPr>
              <w:pStyle w:val="TableParagraph"/>
              <w:ind w:left="-2"/>
              <w:jc w:val="both"/>
              <w:rPr>
                <w:rFonts w:ascii="Bookman Old Style" w:hAnsi="Bookman Old Style"/>
                <w:b/>
              </w:rPr>
            </w:pPr>
            <w:r w:rsidRPr="00471860">
              <w:rPr>
                <w:rFonts w:ascii="Bookman Old Style" w:hAnsi="Bookman Old Style"/>
                <w:bCs/>
              </w:rPr>
              <w:t>Tabel</w:t>
            </w:r>
            <w:r w:rsidRPr="00471860">
              <w:rPr>
                <w:rFonts w:ascii="Bookman Old Style" w:hAnsi="Bookman Old Style"/>
                <w:bCs/>
                <w:lang w:val="id-ID"/>
              </w:rPr>
              <w:t xml:space="preserve"> 9.</w:t>
            </w:r>
            <w:r w:rsidRPr="00471860">
              <w:rPr>
                <w:rFonts w:ascii="Bookman Old Style" w:hAnsi="Bookman Old Style"/>
                <w:b/>
              </w:rPr>
              <w:t xml:space="preserve"> </w:t>
            </w:r>
            <w:r w:rsidRPr="00471860">
              <w:rPr>
                <w:rFonts w:ascii="Bookman Old Style" w:hAnsi="Bookman Old Style"/>
              </w:rPr>
              <w:t>Penggunaan Saluran Partisipasi Kelompok Tani Dalam Proses Perencanaan Pembangunan Pertanian Di Desa Tumih, Tahun 2019-2020</w:t>
            </w:r>
          </w:p>
        </w:tc>
      </w:tr>
      <w:tr w:rsidR="00471860" w:rsidRPr="00471860" w14:paraId="1AADFFBB" w14:textId="77777777" w:rsidTr="001E462B">
        <w:trPr>
          <w:trHeight w:val="470"/>
        </w:trPr>
        <w:tc>
          <w:tcPr>
            <w:tcW w:w="630" w:type="dxa"/>
            <w:vMerge w:val="restart"/>
            <w:tcBorders>
              <w:top w:val="single" w:sz="4" w:space="0" w:color="auto"/>
            </w:tcBorders>
            <w:shd w:val="clear" w:color="auto" w:fill="auto"/>
          </w:tcPr>
          <w:p w14:paraId="133F2271" w14:textId="77777777" w:rsidR="00471860" w:rsidRPr="00471860" w:rsidRDefault="00471860" w:rsidP="00891701">
            <w:pPr>
              <w:pStyle w:val="TableParagraph"/>
              <w:ind w:left="100"/>
              <w:jc w:val="center"/>
              <w:rPr>
                <w:rFonts w:ascii="Bookman Old Style" w:hAnsi="Bookman Old Style"/>
                <w:b/>
                <w:lang w:val="id-ID"/>
              </w:rPr>
            </w:pPr>
            <w:r w:rsidRPr="00471860">
              <w:rPr>
                <w:rFonts w:ascii="Bookman Old Style" w:hAnsi="Bookman Old Style"/>
                <w:b/>
              </w:rPr>
              <w:t>No</w:t>
            </w:r>
            <w:r w:rsidRPr="00471860">
              <w:rPr>
                <w:rFonts w:ascii="Bookman Old Style" w:hAnsi="Bookman Old Style"/>
                <w:b/>
                <w:lang w:val="id-ID"/>
              </w:rPr>
              <w:t>.</w:t>
            </w:r>
          </w:p>
        </w:tc>
        <w:tc>
          <w:tcPr>
            <w:tcW w:w="2885" w:type="dxa"/>
            <w:vMerge w:val="restart"/>
            <w:tcBorders>
              <w:top w:val="single" w:sz="4" w:space="0" w:color="auto"/>
            </w:tcBorders>
            <w:shd w:val="clear" w:color="auto" w:fill="auto"/>
          </w:tcPr>
          <w:p w14:paraId="72ADAC6D" w14:textId="77777777" w:rsidR="00471860" w:rsidRPr="00471860" w:rsidRDefault="00471860" w:rsidP="00891701">
            <w:pPr>
              <w:pStyle w:val="TableParagraph"/>
              <w:ind w:left="25"/>
              <w:jc w:val="center"/>
              <w:rPr>
                <w:rFonts w:ascii="Bookman Old Style" w:hAnsi="Bookman Old Style"/>
                <w:b/>
              </w:rPr>
            </w:pPr>
            <w:r w:rsidRPr="00471860">
              <w:rPr>
                <w:rFonts w:ascii="Bookman Old Style" w:hAnsi="Bookman Old Style"/>
                <w:b/>
              </w:rPr>
              <w:t>Saluran Partisipasi Masyarakat</w:t>
            </w:r>
          </w:p>
        </w:tc>
        <w:tc>
          <w:tcPr>
            <w:tcW w:w="1800" w:type="dxa"/>
            <w:vMerge w:val="restart"/>
            <w:tcBorders>
              <w:top w:val="single" w:sz="4" w:space="0" w:color="auto"/>
            </w:tcBorders>
            <w:shd w:val="clear" w:color="auto" w:fill="auto"/>
          </w:tcPr>
          <w:p w14:paraId="0BBCC990" w14:textId="77777777" w:rsidR="00471860" w:rsidRPr="00471860" w:rsidRDefault="00471860" w:rsidP="00891701">
            <w:pPr>
              <w:pStyle w:val="TableParagraph"/>
              <w:ind w:left="76" w:right="65" w:firstLine="16"/>
              <w:jc w:val="center"/>
              <w:rPr>
                <w:rFonts w:ascii="Bookman Old Style" w:hAnsi="Bookman Old Style"/>
                <w:b/>
              </w:rPr>
            </w:pPr>
            <w:r w:rsidRPr="00471860">
              <w:rPr>
                <w:rFonts w:ascii="Bookman Old Style" w:hAnsi="Bookman Old Style"/>
                <w:b/>
              </w:rPr>
              <w:t xml:space="preserve">Jumlah Ruang </w:t>
            </w:r>
            <w:r w:rsidRPr="00471860">
              <w:rPr>
                <w:rFonts w:ascii="Bookman Old Style" w:hAnsi="Bookman Old Style"/>
                <w:b/>
                <w:spacing w:val="-3"/>
              </w:rPr>
              <w:t>Partispasi</w:t>
            </w:r>
          </w:p>
        </w:tc>
        <w:tc>
          <w:tcPr>
            <w:tcW w:w="2880" w:type="dxa"/>
            <w:gridSpan w:val="2"/>
            <w:tcBorders>
              <w:top w:val="single" w:sz="4" w:space="0" w:color="auto"/>
            </w:tcBorders>
            <w:shd w:val="clear" w:color="auto" w:fill="auto"/>
          </w:tcPr>
          <w:p w14:paraId="648D4572" w14:textId="77777777" w:rsidR="00471860" w:rsidRPr="00471860" w:rsidRDefault="00471860" w:rsidP="00891701">
            <w:pPr>
              <w:pStyle w:val="TableParagraph"/>
              <w:ind w:left="-2"/>
              <w:jc w:val="center"/>
              <w:rPr>
                <w:rFonts w:ascii="Bookman Old Style" w:hAnsi="Bookman Old Style"/>
                <w:b/>
              </w:rPr>
            </w:pPr>
            <w:r w:rsidRPr="00471860">
              <w:rPr>
                <w:rFonts w:ascii="Bookman Old Style" w:hAnsi="Bookman Old Style"/>
                <w:b/>
              </w:rPr>
              <w:t>Ruang Partisipasi</w:t>
            </w:r>
          </w:p>
        </w:tc>
      </w:tr>
      <w:tr w:rsidR="00471860" w:rsidRPr="00471860" w14:paraId="37399D96" w14:textId="77777777" w:rsidTr="001E462B">
        <w:trPr>
          <w:trHeight w:val="268"/>
        </w:trPr>
        <w:tc>
          <w:tcPr>
            <w:tcW w:w="630" w:type="dxa"/>
            <w:vMerge/>
            <w:tcBorders>
              <w:bottom w:val="single" w:sz="4" w:space="0" w:color="auto"/>
            </w:tcBorders>
            <w:shd w:val="clear" w:color="auto" w:fill="auto"/>
          </w:tcPr>
          <w:p w14:paraId="20387031" w14:textId="77777777" w:rsidR="00471860" w:rsidRPr="00471860" w:rsidRDefault="00471860" w:rsidP="00891701">
            <w:pPr>
              <w:jc w:val="center"/>
              <w:rPr>
                <w:rFonts w:ascii="Bookman Old Style" w:hAnsi="Bookman Old Style"/>
              </w:rPr>
            </w:pPr>
          </w:p>
        </w:tc>
        <w:tc>
          <w:tcPr>
            <w:tcW w:w="2885" w:type="dxa"/>
            <w:vMerge/>
            <w:tcBorders>
              <w:bottom w:val="single" w:sz="4" w:space="0" w:color="auto"/>
            </w:tcBorders>
            <w:shd w:val="clear" w:color="auto" w:fill="auto"/>
          </w:tcPr>
          <w:p w14:paraId="3034D7AD" w14:textId="77777777" w:rsidR="00471860" w:rsidRPr="00471860" w:rsidRDefault="00471860" w:rsidP="00891701">
            <w:pPr>
              <w:ind w:left="25"/>
              <w:rPr>
                <w:rFonts w:ascii="Bookman Old Style" w:hAnsi="Bookman Old Style"/>
              </w:rPr>
            </w:pPr>
          </w:p>
        </w:tc>
        <w:tc>
          <w:tcPr>
            <w:tcW w:w="1800" w:type="dxa"/>
            <w:vMerge/>
            <w:tcBorders>
              <w:bottom w:val="single" w:sz="4" w:space="0" w:color="auto"/>
            </w:tcBorders>
            <w:shd w:val="clear" w:color="auto" w:fill="auto"/>
          </w:tcPr>
          <w:p w14:paraId="7642D373" w14:textId="77777777" w:rsidR="00471860" w:rsidRPr="00471860" w:rsidRDefault="00471860" w:rsidP="00891701">
            <w:pPr>
              <w:ind w:left="76" w:right="65"/>
              <w:jc w:val="center"/>
              <w:rPr>
                <w:rFonts w:ascii="Bookman Old Style" w:hAnsi="Bookman Old Style"/>
              </w:rPr>
            </w:pPr>
          </w:p>
        </w:tc>
        <w:tc>
          <w:tcPr>
            <w:tcW w:w="1350" w:type="dxa"/>
            <w:tcBorders>
              <w:bottom w:val="single" w:sz="4" w:space="0" w:color="auto"/>
            </w:tcBorders>
            <w:shd w:val="clear" w:color="auto" w:fill="auto"/>
          </w:tcPr>
          <w:p w14:paraId="7CB6C72E" w14:textId="77777777" w:rsidR="00471860" w:rsidRPr="00471860" w:rsidRDefault="00471860" w:rsidP="00891701">
            <w:pPr>
              <w:pStyle w:val="TableParagraph"/>
              <w:ind w:left="25"/>
              <w:jc w:val="center"/>
              <w:rPr>
                <w:rFonts w:ascii="Bookman Old Style" w:hAnsi="Bookman Old Style"/>
                <w:b/>
              </w:rPr>
            </w:pPr>
            <w:r w:rsidRPr="00471860">
              <w:rPr>
                <w:rFonts w:ascii="Bookman Old Style" w:hAnsi="Bookman Old Style"/>
                <w:b/>
              </w:rPr>
              <w:t>Masyarakat</w:t>
            </w:r>
          </w:p>
        </w:tc>
        <w:tc>
          <w:tcPr>
            <w:tcW w:w="1530" w:type="dxa"/>
            <w:tcBorders>
              <w:bottom w:val="single" w:sz="4" w:space="0" w:color="auto"/>
            </w:tcBorders>
            <w:shd w:val="clear" w:color="auto" w:fill="auto"/>
          </w:tcPr>
          <w:p w14:paraId="0B0418D7" w14:textId="77777777" w:rsidR="00471860" w:rsidRPr="00471860" w:rsidRDefault="00471860" w:rsidP="00891701">
            <w:pPr>
              <w:pStyle w:val="TableParagraph"/>
              <w:ind w:left="32" w:right="87"/>
              <w:jc w:val="center"/>
              <w:rPr>
                <w:rFonts w:ascii="Bookman Old Style" w:hAnsi="Bookman Old Style"/>
                <w:b/>
              </w:rPr>
            </w:pPr>
            <w:r w:rsidRPr="00471860">
              <w:rPr>
                <w:rFonts w:ascii="Bookman Old Style" w:hAnsi="Bookman Old Style"/>
                <w:b/>
              </w:rPr>
              <w:t>Pemerintah</w:t>
            </w:r>
          </w:p>
        </w:tc>
      </w:tr>
      <w:tr w:rsidR="00471860" w:rsidRPr="00471860" w14:paraId="274A0571" w14:textId="77777777" w:rsidTr="001E462B">
        <w:trPr>
          <w:trHeight w:val="265"/>
        </w:trPr>
        <w:tc>
          <w:tcPr>
            <w:tcW w:w="630" w:type="dxa"/>
            <w:tcBorders>
              <w:top w:val="single" w:sz="4" w:space="0" w:color="auto"/>
            </w:tcBorders>
            <w:shd w:val="clear" w:color="auto" w:fill="auto"/>
          </w:tcPr>
          <w:p w14:paraId="385F6726" w14:textId="77777777" w:rsidR="00471860" w:rsidRPr="00471860" w:rsidRDefault="00471860" w:rsidP="00891701">
            <w:pPr>
              <w:pStyle w:val="TableParagraph"/>
              <w:ind w:right="112"/>
              <w:jc w:val="center"/>
              <w:rPr>
                <w:rFonts w:ascii="Bookman Old Style" w:hAnsi="Bookman Old Style"/>
              </w:rPr>
            </w:pPr>
            <w:r w:rsidRPr="00471860">
              <w:rPr>
                <w:rFonts w:ascii="Bookman Old Style" w:hAnsi="Bookman Old Style"/>
              </w:rPr>
              <w:t>1.</w:t>
            </w:r>
          </w:p>
        </w:tc>
        <w:tc>
          <w:tcPr>
            <w:tcW w:w="2885" w:type="dxa"/>
            <w:tcBorders>
              <w:top w:val="single" w:sz="4" w:space="0" w:color="auto"/>
            </w:tcBorders>
            <w:shd w:val="clear" w:color="auto" w:fill="auto"/>
          </w:tcPr>
          <w:p w14:paraId="3F04E69C" w14:textId="77777777" w:rsidR="00471860" w:rsidRPr="00471860" w:rsidRDefault="00471860" w:rsidP="00891701">
            <w:pPr>
              <w:pStyle w:val="TableParagraph"/>
              <w:ind w:left="25"/>
              <w:rPr>
                <w:rFonts w:ascii="Bookman Old Style" w:hAnsi="Bookman Old Style"/>
              </w:rPr>
            </w:pPr>
            <w:r w:rsidRPr="00471860">
              <w:rPr>
                <w:rFonts w:ascii="Bookman Old Style" w:hAnsi="Bookman Old Style"/>
              </w:rPr>
              <w:t>Wadah Perencanaan (forum formal)</w:t>
            </w:r>
          </w:p>
        </w:tc>
        <w:tc>
          <w:tcPr>
            <w:tcW w:w="1800" w:type="dxa"/>
            <w:tcBorders>
              <w:top w:val="single" w:sz="4" w:space="0" w:color="auto"/>
            </w:tcBorders>
            <w:shd w:val="clear" w:color="auto" w:fill="auto"/>
          </w:tcPr>
          <w:p w14:paraId="3A0FC54A" w14:textId="77777777" w:rsidR="00471860" w:rsidRPr="00471860" w:rsidRDefault="00471860" w:rsidP="00891701">
            <w:pPr>
              <w:pStyle w:val="TableParagraph"/>
              <w:ind w:left="76" w:right="65"/>
              <w:jc w:val="center"/>
              <w:rPr>
                <w:rFonts w:ascii="Bookman Old Style" w:hAnsi="Bookman Old Style"/>
              </w:rPr>
            </w:pPr>
            <w:r w:rsidRPr="00471860">
              <w:rPr>
                <w:rFonts w:ascii="Bookman Old Style" w:hAnsi="Bookman Old Style"/>
              </w:rPr>
              <w:t>7</w:t>
            </w:r>
          </w:p>
        </w:tc>
        <w:tc>
          <w:tcPr>
            <w:tcW w:w="1350" w:type="dxa"/>
            <w:tcBorders>
              <w:top w:val="single" w:sz="4" w:space="0" w:color="auto"/>
            </w:tcBorders>
            <w:shd w:val="clear" w:color="auto" w:fill="auto"/>
          </w:tcPr>
          <w:p w14:paraId="0A1080D4" w14:textId="77777777" w:rsidR="00471860" w:rsidRPr="00471860" w:rsidRDefault="00471860" w:rsidP="00891701">
            <w:pPr>
              <w:pStyle w:val="TableParagraph"/>
              <w:ind w:left="25"/>
              <w:jc w:val="center"/>
              <w:rPr>
                <w:rFonts w:ascii="Bookman Old Style" w:hAnsi="Bookman Old Style"/>
              </w:rPr>
            </w:pPr>
            <w:r w:rsidRPr="00471860">
              <w:rPr>
                <w:rFonts w:ascii="Bookman Old Style" w:hAnsi="Bookman Old Style"/>
              </w:rPr>
              <w:t>2</w:t>
            </w:r>
          </w:p>
        </w:tc>
        <w:tc>
          <w:tcPr>
            <w:tcW w:w="1530" w:type="dxa"/>
            <w:tcBorders>
              <w:top w:val="single" w:sz="4" w:space="0" w:color="auto"/>
            </w:tcBorders>
            <w:shd w:val="clear" w:color="auto" w:fill="auto"/>
          </w:tcPr>
          <w:p w14:paraId="362AE96F" w14:textId="77777777" w:rsidR="00471860" w:rsidRPr="00471860" w:rsidRDefault="00471860" w:rsidP="00891701">
            <w:pPr>
              <w:pStyle w:val="TableParagraph"/>
              <w:ind w:left="32"/>
              <w:jc w:val="center"/>
              <w:rPr>
                <w:rFonts w:ascii="Bookman Old Style" w:hAnsi="Bookman Old Style"/>
              </w:rPr>
            </w:pPr>
            <w:r w:rsidRPr="00471860">
              <w:rPr>
                <w:rFonts w:ascii="Bookman Old Style" w:hAnsi="Bookman Old Style"/>
              </w:rPr>
              <w:t>5</w:t>
            </w:r>
          </w:p>
        </w:tc>
      </w:tr>
      <w:tr w:rsidR="00471860" w:rsidRPr="00471860" w14:paraId="0BD6AC34" w14:textId="77777777" w:rsidTr="001E462B">
        <w:trPr>
          <w:trHeight w:val="506"/>
        </w:trPr>
        <w:tc>
          <w:tcPr>
            <w:tcW w:w="630" w:type="dxa"/>
            <w:shd w:val="clear" w:color="auto" w:fill="auto"/>
          </w:tcPr>
          <w:p w14:paraId="5DBF89C7" w14:textId="77777777" w:rsidR="00471860" w:rsidRPr="00471860" w:rsidRDefault="00471860" w:rsidP="00891701">
            <w:pPr>
              <w:pStyle w:val="TableParagraph"/>
              <w:ind w:right="112"/>
              <w:jc w:val="center"/>
              <w:rPr>
                <w:rFonts w:ascii="Bookman Old Style" w:hAnsi="Bookman Old Style"/>
              </w:rPr>
            </w:pPr>
            <w:r w:rsidRPr="00471860">
              <w:rPr>
                <w:rFonts w:ascii="Bookman Old Style" w:hAnsi="Bookman Old Style"/>
              </w:rPr>
              <w:t>2.</w:t>
            </w:r>
          </w:p>
        </w:tc>
        <w:tc>
          <w:tcPr>
            <w:tcW w:w="2885" w:type="dxa"/>
            <w:shd w:val="clear" w:color="auto" w:fill="auto"/>
          </w:tcPr>
          <w:p w14:paraId="18158D4F" w14:textId="77777777" w:rsidR="00471860" w:rsidRPr="00471860" w:rsidRDefault="00471860" w:rsidP="00891701">
            <w:pPr>
              <w:pStyle w:val="TableParagraph"/>
              <w:ind w:left="25"/>
              <w:rPr>
                <w:rFonts w:ascii="Bookman Old Style" w:hAnsi="Bookman Old Style"/>
              </w:rPr>
            </w:pPr>
            <w:r w:rsidRPr="00471860">
              <w:rPr>
                <w:rFonts w:ascii="Bookman Old Style" w:hAnsi="Bookman Old Style"/>
              </w:rPr>
              <w:t xml:space="preserve">Media </w:t>
            </w:r>
            <w:r w:rsidRPr="00471860">
              <w:rPr>
                <w:rFonts w:ascii="Bookman Old Style" w:hAnsi="Bookman Old Style"/>
                <w:spacing w:val="-3"/>
              </w:rPr>
              <w:t xml:space="preserve">Perencanaan </w:t>
            </w:r>
            <w:r w:rsidRPr="00471860">
              <w:rPr>
                <w:rFonts w:ascii="Bookman Old Style" w:hAnsi="Bookman Old Style"/>
              </w:rPr>
              <w:t>(informasi &amp; teknologi komunikasi)</w:t>
            </w:r>
          </w:p>
        </w:tc>
        <w:tc>
          <w:tcPr>
            <w:tcW w:w="1800" w:type="dxa"/>
            <w:shd w:val="clear" w:color="auto" w:fill="auto"/>
          </w:tcPr>
          <w:p w14:paraId="0DDAC666" w14:textId="77777777" w:rsidR="00471860" w:rsidRPr="00471860" w:rsidRDefault="00471860" w:rsidP="00891701">
            <w:pPr>
              <w:pStyle w:val="TableParagraph"/>
              <w:ind w:left="76" w:right="65"/>
              <w:jc w:val="center"/>
              <w:rPr>
                <w:rFonts w:ascii="Bookman Old Style" w:hAnsi="Bookman Old Style"/>
              </w:rPr>
            </w:pPr>
            <w:r w:rsidRPr="00471860">
              <w:rPr>
                <w:rFonts w:ascii="Bookman Old Style" w:hAnsi="Bookman Old Style"/>
              </w:rPr>
              <w:t>6</w:t>
            </w:r>
          </w:p>
        </w:tc>
        <w:tc>
          <w:tcPr>
            <w:tcW w:w="1350" w:type="dxa"/>
            <w:shd w:val="clear" w:color="auto" w:fill="auto"/>
          </w:tcPr>
          <w:p w14:paraId="1CFA0176" w14:textId="77777777" w:rsidR="00471860" w:rsidRPr="00471860" w:rsidRDefault="00471860" w:rsidP="00891701">
            <w:pPr>
              <w:pStyle w:val="TableParagraph"/>
              <w:ind w:left="25"/>
              <w:jc w:val="center"/>
              <w:rPr>
                <w:rFonts w:ascii="Bookman Old Style" w:hAnsi="Bookman Old Style"/>
              </w:rPr>
            </w:pPr>
            <w:r w:rsidRPr="00471860">
              <w:rPr>
                <w:rFonts w:ascii="Bookman Old Style" w:hAnsi="Bookman Old Style"/>
              </w:rPr>
              <w:t>0</w:t>
            </w:r>
          </w:p>
        </w:tc>
        <w:tc>
          <w:tcPr>
            <w:tcW w:w="1530" w:type="dxa"/>
            <w:shd w:val="clear" w:color="auto" w:fill="auto"/>
          </w:tcPr>
          <w:p w14:paraId="3E16CD81" w14:textId="77777777" w:rsidR="00471860" w:rsidRPr="00471860" w:rsidRDefault="00471860" w:rsidP="00891701">
            <w:pPr>
              <w:pStyle w:val="TableParagraph"/>
              <w:ind w:left="32"/>
              <w:jc w:val="center"/>
              <w:rPr>
                <w:rFonts w:ascii="Bookman Old Style" w:hAnsi="Bookman Old Style"/>
              </w:rPr>
            </w:pPr>
            <w:r w:rsidRPr="00471860">
              <w:rPr>
                <w:rFonts w:ascii="Bookman Old Style" w:hAnsi="Bookman Old Style"/>
              </w:rPr>
              <w:t>6</w:t>
            </w:r>
          </w:p>
        </w:tc>
      </w:tr>
      <w:tr w:rsidR="00471860" w:rsidRPr="00471860" w14:paraId="1E8D1509" w14:textId="77777777" w:rsidTr="001E462B">
        <w:trPr>
          <w:trHeight w:val="250"/>
        </w:trPr>
        <w:tc>
          <w:tcPr>
            <w:tcW w:w="3515" w:type="dxa"/>
            <w:gridSpan w:val="2"/>
            <w:tcBorders>
              <w:bottom w:val="single" w:sz="4" w:space="0" w:color="auto"/>
            </w:tcBorders>
            <w:shd w:val="clear" w:color="auto" w:fill="auto"/>
          </w:tcPr>
          <w:p w14:paraId="4598EE4E" w14:textId="77777777" w:rsidR="00471860" w:rsidRPr="00471860" w:rsidRDefault="00471860" w:rsidP="00891701">
            <w:pPr>
              <w:pStyle w:val="TableParagraph"/>
              <w:ind w:left="60" w:right="1333"/>
              <w:jc w:val="both"/>
              <w:rPr>
                <w:rFonts w:ascii="Bookman Old Style" w:hAnsi="Bookman Old Style"/>
                <w:b/>
              </w:rPr>
            </w:pPr>
            <w:r w:rsidRPr="00471860">
              <w:rPr>
                <w:rFonts w:ascii="Bookman Old Style" w:hAnsi="Bookman Old Style"/>
                <w:b/>
              </w:rPr>
              <w:t>Jumlah</w:t>
            </w:r>
          </w:p>
        </w:tc>
        <w:tc>
          <w:tcPr>
            <w:tcW w:w="1800" w:type="dxa"/>
            <w:tcBorders>
              <w:bottom w:val="single" w:sz="4" w:space="0" w:color="auto"/>
            </w:tcBorders>
            <w:shd w:val="clear" w:color="auto" w:fill="auto"/>
          </w:tcPr>
          <w:p w14:paraId="16FAEEA5" w14:textId="77777777" w:rsidR="00471860" w:rsidRPr="00471860" w:rsidRDefault="00471860" w:rsidP="00891701">
            <w:pPr>
              <w:pStyle w:val="TableParagraph"/>
              <w:jc w:val="both"/>
              <w:rPr>
                <w:rFonts w:ascii="Bookman Old Style" w:hAnsi="Bookman Old Style"/>
              </w:rPr>
            </w:pPr>
          </w:p>
        </w:tc>
        <w:tc>
          <w:tcPr>
            <w:tcW w:w="1350" w:type="dxa"/>
            <w:tcBorders>
              <w:bottom w:val="single" w:sz="4" w:space="0" w:color="auto"/>
            </w:tcBorders>
            <w:shd w:val="clear" w:color="auto" w:fill="auto"/>
          </w:tcPr>
          <w:p w14:paraId="33A1EE48" w14:textId="77777777" w:rsidR="00471860" w:rsidRPr="00471860" w:rsidRDefault="00471860" w:rsidP="00891701">
            <w:pPr>
              <w:pStyle w:val="TableParagraph"/>
              <w:jc w:val="both"/>
              <w:rPr>
                <w:rFonts w:ascii="Bookman Old Style" w:hAnsi="Bookman Old Style"/>
              </w:rPr>
            </w:pPr>
          </w:p>
        </w:tc>
        <w:tc>
          <w:tcPr>
            <w:tcW w:w="1530" w:type="dxa"/>
            <w:tcBorders>
              <w:bottom w:val="single" w:sz="4" w:space="0" w:color="auto"/>
            </w:tcBorders>
            <w:shd w:val="clear" w:color="auto" w:fill="auto"/>
          </w:tcPr>
          <w:p w14:paraId="663F1ECA" w14:textId="77777777" w:rsidR="00471860" w:rsidRPr="00471860" w:rsidRDefault="00471860" w:rsidP="00891701">
            <w:pPr>
              <w:pStyle w:val="TableParagraph"/>
              <w:ind w:left="101" w:right="87"/>
              <w:jc w:val="both"/>
              <w:rPr>
                <w:rFonts w:ascii="Bookman Old Style" w:hAnsi="Bookman Old Style"/>
                <w:b/>
              </w:rPr>
            </w:pPr>
            <w:r w:rsidRPr="00471860">
              <w:rPr>
                <w:rFonts w:ascii="Bookman Old Style" w:hAnsi="Bookman Old Style"/>
                <w:b/>
              </w:rPr>
              <w:t>13</w:t>
            </w:r>
          </w:p>
        </w:tc>
      </w:tr>
    </w:tbl>
    <w:p w14:paraId="256CB218" w14:textId="77777777" w:rsidR="00471860" w:rsidRPr="00471860" w:rsidRDefault="00471860" w:rsidP="00471860">
      <w:pPr>
        <w:spacing w:after="0" w:line="240" w:lineRule="auto"/>
        <w:jc w:val="both"/>
        <w:rPr>
          <w:rFonts w:ascii="Bookman Old Style" w:hAnsi="Bookman Old Style"/>
          <w:i/>
        </w:rPr>
      </w:pPr>
      <w:r w:rsidRPr="00471860">
        <w:rPr>
          <w:rFonts w:ascii="Bookman Old Style" w:hAnsi="Bookman Old Style"/>
          <w:i/>
        </w:rPr>
        <w:t>Sumber : Diolah dari Observasi dan Dokumentasi</w:t>
      </w:r>
    </w:p>
    <w:p w14:paraId="55F9028F" w14:textId="77777777" w:rsidR="00471860" w:rsidRPr="00471860" w:rsidRDefault="00471860" w:rsidP="00471860">
      <w:pPr>
        <w:pStyle w:val="BodyText"/>
        <w:ind w:left="316" w:right="-10" w:firstLine="708"/>
        <w:jc w:val="both"/>
      </w:pPr>
    </w:p>
    <w:p w14:paraId="5A8061DF" w14:textId="4FB456E9" w:rsidR="00361406" w:rsidRDefault="00471860" w:rsidP="00471860">
      <w:pPr>
        <w:pStyle w:val="BodyText"/>
        <w:ind w:right="-10" w:firstLine="708"/>
        <w:jc w:val="both"/>
      </w:pPr>
      <w:r w:rsidRPr="00471860">
        <w:t xml:space="preserve">Tabel </w:t>
      </w:r>
      <w:r w:rsidRPr="00471860">
        <w:rPr>
          <w:lang w:val="id-ID"/>
        </w:rPr>
        <w:t>9</w:t>
      </w:r>
      <w:r w:rsidRPr="00471860">
        <w:t xml:space="preserve"> menjelaskan terdapat forum formal berupa pelibatan petani dalam musrembang ditingkat desa dan kabupaten, kemudian forum formal pemerintah mulai tingkat desa, kecamatan dan kabupaten terdapat lima forum yakni musrembang tingkat desa, kecamatan</w:t>
      </w:r>
      <w:r w:rsidRPr="001B19CD">
        <w:t>, kabupaten, forum pembahasan perencanaan pertanian di lingkup SKPD Kabupaten, dan pembahasan perencanaan khusus pertanian pada musrembang tingkat kabupaten. Sementara untuk forum non formal melalui media teknologi, komunikasi dan informasi belum ada di dalam lingkup kelompok petani, namun di lingkup pemerintah ada Sembilan yakni, 1) Grup Whatsapp desa antara aparat desa</w:t>
      </w:r>
      <w:r w:rsidRPr="001B19CD">
        <w:rPr>
          <w:spacing w:val="-35"/>
        </w:rPr>
        <w:t xml:space="preserve"> </w:t>
      </w:r>
      <w:r w:rsidRPr="001B19CD">
        <w:t>dan seluruh kelompok tani dan penyuluh pertanian, 2) Grup Whatsaap tingkat kecamatan yang memuat ketua kelompok tani di Desa, UPTD pertanian, dan pemerintah Desa sekecamatan yang bertugas mengelola pertanian, 3) Grup Whatsapp antara</w:t>
      </w:r>
      <w:r w:rsidRPr="001B19CD">
        <w:rPr>
          <w:spacing w:val="16"/>
        </w:rPr>
        <w:t xml:space="preserve"> </w:t>
      </w:r>
      <w:r w:rsidRPr="001B19CD">
        <w:t>UPTD</w:t>
      </w:r>
      <w:r>
        <w:rPr>
          <w:lang w:val="id-ID"/>
        </w:rPr>
        <w:t xml:space="preserve">. </w:t>
      </w:r>
      <w:r w:rsidRPr="001B19CD">
        <w:t>Pertanian tingkat kecamatan dengan SKPD pertanian di tingkat kabupaten, ketua kelompok tani si kecamatan dan Kepala Desa ke kecamatan 4) Grup Whatsapp terkait pertanian</w:t>
      </w:r>
      <w:r w:rsidRPr="001B19CD">
        <w:rPr>
          <w:spacing w:val="-8"/>
        </w:rPr>
        <w:t xml:space="preserve"> </w:t>
      </w:r>
      <w:r w:rsidRPr="001B19CD">
        <w:t>di</w:t>
      </w:r>
      <w:r w:rsidRPr="001B19CD">
        <w:rPr>
          <w:spacing w:val="-7"/>
        </w:rPr>
        <w:t xml:space="preserve"> </w:t>
      </w:r>
      <w:r w:rsidRPr="001B19CD">
        <w:t>tingkat</w:t>
      </w:r>
      <w:r w:rsidRPr="001B19CD">
        <w:rPr>
          <w:spacing w:val="-6"/>
        </w:rPr>
        <w:t xml:space="preserve"> </w:t>
      </w:r>
      <w:r w:rsidRPr="001B19CD">
        <w:t>kabupaten</w:t>
      </w:r>
      <w:r w:rsidRPr="001B19CD">
        <w:rPr>
          <w:spacing w:val="-1"/>
        </w:rPr>
        <w:t xml:space="preserve"> </w:t>
      </w:r>
      <w:r w:rsidRPr="001B19CD">
        <w:t>yang</w:t>
      </w:r>
      <w:r w:rsidRPr="001B19CD">
        <w:rPr>
          <w:spacing w:val="-10"/>
        </w:rPr>
        <w:t xml:space="preserve"> </w:t>
      </w:r>
      <w:r w:rsidRPr="001B19CD">
        <w:t>melibatkan</w:t>
      </w:r>
      <w:r w:rsidRPr="001B19CD">
        <w:rPr>
          <w:spacing w:val="-7"/>
        </w:rPr>
        <w:t xml:space="preserve"> </w:t>
      </w:r>
      <w:r w:rsidRPr="001B19CD">
        <w:t>kepala</w:t>
      </w:r>
      <w:r w:rsidRPr="001B19CD">
        <w:rPr>
          <w:spacing w:val="-7"/>
        </w:rPr>
        <w:t xml:space="preserve"> </w:t>
      </w:r>
      <w:r w:rsidRPr="001B19CD">
        <w:t>SKPD</w:t>
      </w:r>
      <w:r w:rsidRPr="001B19CD">
        <w:rPr>
          <w:spacing w:val="-6"/>
        </w:rPr>
        <w:t xml:space="preserve"> </w:t>
      </w:r>
      <w:r w:rsidRPr="001B19CD">
        <w:t>pertanian,</w:t>
      </w:r>
      <w:r w:rsidRPr="001B19CD">
        <w:rPr>
          <w:spacing w:val="-2"/>
        </w:rPr>
        <w:t xml:space="preserve"> </w:t>
      </w:r>
      <w:r w:rsidRPr="001B19CD">
        <w:t>Instansi</w:t>
      </w:r>
      <w:r w:rsidRPr="001B19CD">
        <w:rPr>
          <w:spacing w:val="-6"/>
        </w:rPr>
        <w:t xml:space="preserve"> </w:t>
      </w:r>
      <w:r w:rsidRPr="001B19CD">
        <w:t>terkait pertanian lainnya. 5) Grup Telegram tingkat kabupaten yang melibatkan kepala SKPD pertanian, Instansi terkait pertanian lainnya. 6) Instagram SKPD pertanian di tingkat kabupaten. Selanjutnya penilaian kekuatan partisipasi dapat dilihat dari keterpaduan masyarakat</w:t>
      </w:r>
      <w:r w:rsidRPr="001B19CD">
        <w:rPr>
          <w:spacing w:val="-13"/>
        </w:rPr>
        <w:t xml:space="preserve"> </w:t>
      </w:r>
      <w:r w:rsidRPr="001B19CD">
        <w:t>terkait</w:t>
      </w:r>
      <w:r w:rsidRPr="001B19CD">
        <w:rPr>
          <w:spacing w:val="-11"/>
        </w:rPr>
        <w:t xml:space="preserve"> </w:t>
      </w:r>
      <w:r w:rsidRPr="001B19CD">
        <w:t>pertanian</w:t>
      </w:r>
      <w:r w:rsidRPr="001B19CD">
        <w:rPr>
          <w:spacing w:val="-13"/>
        </w:rPr>
        <w:t xml:space="preserve"> </w:t>
      </w:r>
      <w:r w:rsidRPr="001B19CD">
        <w:t>dengan</w:t>
      </w:r>
      <w:r w:rsidRPr="001B19CD">
        <w:rPr>
          <w:spacing w:val="-12"/>
        </w:rPr>
        <w:t xml:space="preserve"> </w:t>
      </w:r>
      <w:r w:rsidRPr="001B19CD">
        <w:t>pemerintah</w:t>
      </w:r>
      <w:r w:rsidRPr="001B19CD">
        <w:rPr>
          <w:spacing w:val="-9"/>
        </w:rPr>
        <w:t xml:space="preserve"> </w:t>
      </w:r>
      <w:r w:rsidRPr="001B19CD">
        <w:t>baik</w:t>
      </w:r>
      <w:r w:rsidRPr="001B19CD">
        <w:rPr>
          <w:spacing w:val="-12"/>
        </w:rPr>
        <w:t xml:space="preserve"> </w:t>
      </w:r>
      <w:r w:rsidRPr="001B19CD">
        <w:t>ditingkat</w:t>
      </w:r>
      <w:r w:rsidRPr="001B19CD">
        <w:rPr>
          <w:spacing w:val="-12"/>
        </w:rPr>
        <w:t xml:space="preserve"> </w:t>
      </w:r>
      <w:r w:rsidRPr="001B19CD">
        <w:t>desa,</w:t>
      </w:r>
      <w:r w:rsidRPr="001B19CD">
        <w:rPr>
          <w:spacing w:val="-12"/>
        </w:rPr>
        <w:t xml:space="preserve"> </w:t>
      </w:r>
      <w:r w:rsidRPr="001B19CD">
        <w:t>kecamatan</w:t>
      </w:r>
      <w:r w:rsidRPr="001B19CD">
        <w:rPr>
          <w:spacing w:val="-13"/>
        </w:rPr>
        <w:t xml:space="preserve"> </w:t>
      </w:r>
      <w:r w:rsidRPr="001B19CD">
        <w:t>maupun kabupaten</w:t>
      </w:r>
    </w:p>
    <w:tbl>
      <w:tblPr>
        <w:tblStyle w:val="TableNormal1"/>
        <w:tblpPr w:leftFromText="180" w:rightFromText="180" w:vertAnchor="text" w:tblpY="-243"/>
        <w:tblW w:w="8280" w:type="dxa"/>
        <w:tblLayout w:type="fixed"/>
        <w:tblLook w:val="01E0" w:firstRow="1" w:lastRow="1" w:firstColumn="1" w:lastColumn="1" w:noHBand="0" w:noVBand="0"/>
      </w:tblPr>
      <w:tblGrid>
        <w:gridCol w:w="707"/>
        <w:gridCol w:w="3343"/>
        <w:gridCol w:w="1349"/>
        <w:gridCol w:w="91"/>
        <w:gridCol w:w="685"/>
        <w:gridCol w:w="993"/>
        <w:gridCol w:w="1022"/>
        <w:gridCol w:w="90"/>
      </w:tblGrid>
      <w:tr w:rsidR="00E31EE7" w:rsidRPr="00F84E62" w14:paraId="34B6BBA3" w14:textId="77777777" w:rsidTr="00E31EE7">
        <w:trPr>
          <w:gridAfter w:val="1"/>
          <w:wAfter w:w="90" w:type="dxa"/>
          <w:trHeight w:val="551"/>
        </w:trPr>
        <w:tc>
          <w:tcPr>
            <w:tcW w:w="8190" w:type="dxa"/>
            <w:gridSpan w:val="7"/>
            <w:tcBorders>
              <w:bottom w:val="single" w:sz="4" w:space="0" w:color="auto"/>
            </w:tcBorders>
            <w:shd w:val="clear" w:color="auto" w:fill="auto"/>
          </w:tcPr>
          <w:p w14:paraId="599142A6" w14:textId="77777777" w:rsidR="00E31EE7" w:rsidRPr="00F84E62" w:rsidRDefault="00E31EE7" w:rsidP="00E31EE7">
            <w:pPr>
              <w:pStyle w:val="TableParagraph"/>
              <w:ind w:left="79" w:right="-12"/>
              <w:jc w:val="both"/>
              <w:rPr>
                <w:rFonts w:ascii="Bookman Old Style" w:hAnsi="Bookman Old Style"/>
                <w:bCs/>
                <w:sz w:val="20"/>
                <w:szCs w:val="20"/>
              </w:rPr>
            </w:pPr>
            <w:r w:rsidRPr="00623C13">
              <w:rPr>
                <w:bCs/>
              </w:rPr>
              <w:lastRenderedPageBreak/>
              <w:t xml:space="preserve">Tabel </w:t>
            </w:r>
            <w:r w:rsidRPr="00623C13">
              <w:rPr>
                <w:bCs/>
                <w:lang w:val="id-ID"/>
              </w:rPr>
              <w:t>10.</w:t>
            </w:r>
            <w:r w:rsidRPr="001B19CD">
              <w:rPr>
                <w:b/>
              </w:rPr>
              <w:t xml:space="preserve"> </w:t>
            </w:r>
            <w:r w:rsidRPr="001B19CD">
              <w:t xml:space="preserve">Keterpaduan Keterlibatan Masyarakat Terkait Pertanian dan Instansi Pemerintah Dalam Proses </w:t>
            </w:r>
            <w:r w:rsidRPr="00F84E62">
              <w:rPr>
                <w:rFonts w:ascii="Bookman Old Style" w:hAnsi="Bookman Old Style"/>
              </w:rPr>
              <w:t>Perencanaan Pembangunan Pertanian Di Desa Tumih, Tahun 2019-2020</w:t>
            </w:r>
          </w:p>
        </w:tc>
      </w:tr>
      <w:tr w:rsidR="00E31EE7" w:rsidRPr="00F84E62" w14:paraId="6B5CBF4D" w14:textId="77777777" w:rsidTr="00E31EE7">
        <w:trPr>
          <w:gridAfter w:val="1"/>
          <w:wAfter w:w="90" w:type="dxa"/>
          <w:trHeight w:val="551"/>
        </w:trPr>
        <w:tc>
          <w:tcPr>
            <w:tcW w:w="707" w:type="dxa"/>
            <w:vMerge w:val="restart"/>
            <w:tcBorders>
              <w:top w:val="single" w:sz="4" w:space="0" w:color="auto"/>
              <w:bottom w:val="single" w:sz="4" w:space="0" w:color="auto"/>
            </w:tcBorders>
            <w:shd w:val="clear" w:color="auto" w:fill="auto"/>
          </w:tcPr>
          <w:p w14:paraId="6149342E" w14:textId="77777777" w:rsidR="00E31EE7" w:rsidRPr="00F84E62" w:rsidRDefault="00E31EE7" w:rsidP="00E31EE7">
            <w:pPr>
              <w:pStyle w:val="TableParagraph"/>
              <w:ind w:right="-18"/>
              <w:jc w:val="center"/>
              <w:rPr>
                <w:rFonts w:ascii="Bookman Old Style" w:hAnsi="Bookman Old Style"/>
                <w:sz w:val="20"/>
                <w:szCs w:val="20"/>
              </w:rPr>
            </w:pPr>
          </w:p>
          <w:p w14:paraId="5063ABFE" w14:textId="77777777" w:rsidR="00E31EE7" w:rsidRPr="00F84E62" w:rsidRDefault="00E31EE7" w:rsidP="00E31EE7">
            <w:pPr>
              <w:pStyle w:val="TableParagraph"/>
              <w:ind w:right="-18"/>
              <w:jc w:val="center"/>
              <w:rPr>
                <w:rFonts w:ascii="Bookman Old Style" w:hAnsi="Bookman Old Style"/>
                <w:sz w:val="20"/>
                <w:szCs w:val="20"/>
              </w:rPr>
            </w:pPr>
            <w:r w:rsidRPr="00F84E62">
              <w:rPr>
                <w:rFonts w:ascii="Bookman Old Style" w:hAnsi="Bookman Old Style"/>
                <w:sz w:val="20"/>
                <w:szCs w:val="20"/>
              </w:rPr>
              <w:t>No</w:t>
            </w:r>
          </w:p>
        </w:tc>
        <w:tc>
          <w:tcPr>
            <w:tcW w:w="3343" w:type="dxa"/>
            <w:vMerge w:val="restart"/>
            <w:tcBorders>
              <w:top w:val="single" w:sz="4" w:space="0" w:color="auto"/>
              <w:bottom w:val="single" w:sz="4" w:space="0" w:color="auto"/>
            </w:tcBorders>
            <w:shd w:val="clear" w:color="auto" w:fill="auto"/>
          </w:tcPr>
          <w:p w14:paraId="1AC9FC9A" w14:textId="77777777" w:rsidR="00E31EE7" w:rsidRPr="00F84E62" w:rsidRDefault="00E31EE7" w:rsidP="00E31EE7">
            <w:pPr>
              <w:pStyle w:val="TableParagraph"/>
              <w:ind w:left="51" w:right="11"/>
              <w:rPr>
                <w:rFonts w:ascii="Bookman Old Style" w:hAnsi="Bookman Old Style"/>
                <w:bCs/>
                <w:sz w:val="20"/>
                <w:szCs w:val="20"/>
              </w:rPr>
            </w:pPr>
          </w:p>
          <w:p w14:paraId="51EC64CE" w14:textId="77777777" w:rsidR="00E31EE7" w:rsidRPr="00F84E62" w:rsidRDefault="00E31EE7" w:rsidP="00E31EE7">
            <w:pPr>
              <w:pStyle w:val="TableParagraph"/>
              <w:ind w:left="51" w:right="11" w:firstLine="40"/>
              <w:rPr>
                <w:rFonts w:ascii="Bookman Old Style" w:hAnsi="Bookman Old Style"/>
                <w:bCs/>
                <w:sz w:val="20"/>
                <w:szCs w:val="20"/>
              </w:rPr>
            </w:pPr>
            <w:r w:rsidRPr="00F84E62">
              <w:rPr>
                <w:rFonts w:ascii="Bookman Old Style" w:hAnsi="Bookman Old Style"/>
                <w:bCs/>
                <w:sz w:val="20"/>
                <w:szCs w:val="20"/>
              </w:rPr>
              <w:t>Tingkatan Perencanaan Pembangunan Pertanian</w:t>
            </w:r>
          </w:p>
        </w:tc>
        <w:tc>
          <w:tcPr>
            <w:tcW w:w="4140" w:type="dxa"/>
            <w:gridSpan w:val="5"/>
            <w:tcBorders>
              <w:top w:val="single" w:sz="4" w:space="0" w:color="auto"/>
              <w:bottom w:val="single" w:sz="4" w:space="0" w:color="auto"/>
            </w:tcBorders>
            <w:shd w:val="clear" w:color="auto" w:fill="auto"/>
          </w:tcPr>
          <w:p w14:paraId="74E409E6" w14:textId="77777777" w:rsidR="00E31EE7" w:rsidRPr="00F84E62" w:rsidRDefault="00E31EE7" w:rsidP="00E31EE7">
            <w:pPr>
              <w:pStyle w:val="TableParagraph"/>
              <w:ind w:left="79" w:right="-12"/>
              <w:jc w:val="center"/>
              <w:rPr>
                <w:rFonts w:ascii="Bookman Old Style" w:hAnsi="Bookman Old Style"/>
                <w:bCs/>
                <w:sz w:val="20"/>
                <w:szCs w:val="20"/>
              </w:rPr>
            </w:pPr>
            <w:r w:rsidRPr="00F84E62">
              <w:rPr>
                <w:rFonts w:ascii="Bookman Old Style" w:hAnsi="Bookman Old Style"/>
                <w:bCs/>
                <w:sz w:val="20"/>
                <w:szCs w:val="20"/>
              </w:rPr>
              <w:t>Keterpaduan Dalam Proses Perencanaan</w:t>
            </w:r>
          </w:p>
        </w:tc>
      </w:tr>
      <w:tr w:rsidR="00E31EE7" w:rsidRPr="00F84E62" w14:paraId="12333713" w14:textId="77777777" w:rsidTr="00E31EE7">
        <w:trPr>
          <w:gridAfter w:val="1"/>
          <w:wAfter w:w="90" w:type="dxa"/>
          <w:trHeight w:val="278"/>
        </w:trPr>
        <w:tc>
          <w:tcPr>
            <w:tcW w:w="707" w:type="dxa"/>
            <w:vMerge/>
            <w:tcBorders>
              <w:bottom w:val="single" w:sz="4" w:space="0" w:color="auto"/>
            </w:tcBorders>
            <w:shd w:val="clear" w:color="auto" w:fill="auto"/>
          </w:tcPr>
          <w:p w14:paraId="6023EBD3" w14:textId="77777777" w:rsidR="00E31EE7" w:rsidRPr="00F84E62" w:rsidRDefault="00E31EE7" w:rsidP="00E31EE7">
            <w:pPr>
              <w:ind w:right="-18"/>
              <w:jc w:val="center"/>
              <w:rPr>
                <w:rFonts w:ascii="Bookman Old Style" w:hAnsi="Bookman Old Style"/>
                <w:sz w:val="20"/>
                <w:szCs w:val="20"/>
              </w:rPr>
            </w:pPr>
          </w:p>
        </w:tc>
        <w:tc>
          <w:tcPr>
            <w:tcW w:w="3343" w:type="dxa"/>
            <w:vMerge/>
            <w:tcBorders>
              <w:bottom w:val="single" w:sz="4" w:space="0" w:color="auto"/>
            </w:tcBorders>
            <w:shd w:val="clear" w:color="auto" w:fill="auto"/>
          </w:tcPr>
          <w:p w14:paraId="5D1AEB6C" w14:textId="77777777" w:rsidR="00E31EE7" w:rsidRPr="00F84E62" w:rsidRDefault="00E31EE7" w:rsidP="00E31EE7">
            <w:pPr>
              <w:ind w:left="51" w:right="11"/>
              <w:rPr>
                <w:rFonts w:ascii="Bookman Old Style" w:hAnsi="Bookman Old Style"/>
                <w:bCs/>
                <w:sz w:val="20"/>
                <w:szCs w:val="20"/>
              </w:rPr>
            </w:pPr>
          </w:p>
        </w:tc>
        <w:tc>
          <w:tcPr>
            <w:tcW w:w="2125" w:type="dxa"/>
            <w:gridSpan w:val="3"/>
            <w:tcBorders>
              <w:top w:val="single" w:sz="4" w:space="0" w:color="auto"/>
              <w:bottom w:val="single" w:sz="4" w:space="0" w:color="auto"/>
            </w:tcBorders>
            <w:shd w:val="clear" w:color="auto" w:fill="auto"/>
          </w:tcPr>
          <w:p w14:paraId="6CC66C0B" w14:textId="77777777" w:rsidR="00E31EE7" w:rsidRPr="00F84E62" w:rsidRDefault="00E31EE7" w:rsidP="00E31EE7">
            <w:pPr>
              <w:pStyle w:val="TableParagraph"/>
              <w:ind w:left="79"/>
              <w:jc w:val="center"/>
              <w:rPr>
                <w:rFonts w:ascii="Bookman Old Style" w:hAnsi="Bookman Old Style"/>
                <w:bCs/>
                <w:sz w:val="20"/>
                <w:szCs w:val="20"/>
              </w:rPr>
            </w:pPr>
            <w:r w:rsidRPr="00F84E62">
              <w:rPr>
                <w:rFonts w:ascii="Bookman Old Style" w:hAnsi="Bookman Old Style"/>
                <w:bCs/>
                <w:sz w:val="20"/>
                <w:szCs w:val="20"/>
              </w:rPr>
              <w:t>Masyarakat</w:t>
            </w:r>
          </w:p>
        </w:tc>
        <w:tc>
          <w:tcPr>
            <w:tcW w:w="2015" w:type="dxa"/>
            <w:gridSpan w:val="2"/>
            <w:tcBorders>
              <w:top w:val="single" w:sz="4" w:space="0" w:color="auto"/>
              <w:bottom w:val="single" w:sz="4" w:space="0" w:color="auto"/>
            </w:tcBorders>
            <w:shd w:val="clear" w:color="auto" w:fill="auto"/>
          </w:tcPr>
          <w:p w14:paraId="132BCBB9" w14:textId="77777777" w:rsidR="00E31EE7" w:rsidRPr="00F84E62" w:rsidRDefault="00E31EE7" w:rsidP="00E31EE7">
            <w:pPr>
              <w:pStyle w:val="TableParagraph"/>
              <w:jc w:val="center"/>
              <w:rPr>
                <w:rFonts w:ascii="Bookman Old Style" w:hAnsi="Bookman Old Style"/>
                <w:bCs/>
                <w:sz w:val="20"/>
                <w:szCs w:val="20"/>
              </w:rPr>
            </w:pPr>
            <w:r w:rsidRPr="00F84E62">
              <w:rPr>
                <w:rFonts w:ascii="Bookman Old Style" w:hAnsi="Bookman Old Style"/>
                <w:bCs/>
                <w:sz w:val="20"/>
                <w:szCs w:val="20"/>
              </w:rPr>
              <w:t>Pemerintah</w:t>
            </w:r>
          </w:p>
        </w:tc>
      </w:tr>
      <w:tr w:rsidR="00E31EE7" w:rsidRPr="00F84E62" w14:paraId="126C7013" w14:textId="77777777" w:rsidTr="00E31EE7">
        <w:trPr>
          <w:trHeight w:val="282"/>
        </w:trPr>
        <w:tc>
          <w:tcPr>
            <w:tcW w:w="707" w:type="dxa"/>
            <w:vMerge/>
            <w:tcBorders>
              <w:top w:val="single" w:sz="4" w:space="0" w:color="auto"/>
              <w:bottom w:val="single" w:sz="4" w:space="0" w:color="auto"/>
            </w:tcBorders>
            <w:shd w:val="clear" w:color="auto" w:fill="auto"/>
          </w:tcPr>
          <w:p w14:paraId="51D49696" w14:textId="77777777" w:rsidR="00E31EE7" w:rsidRPr="00F84E62" w:rsidRDefault="00E31EE7" w:rsidP="00E31EE7">
            <w:pPr>
              <w:ind w:right="-18"/>
              <w:jc w:val="center"/>
              <w:rPr>
                <w:rFonts w:ascii="Bookman Old Style" w:hAnsi="Bookman Old Style"/>
                <w:sz w:val="20"/>
                <w:szCs w:val="20"/>
              </w:rPr>
            </w:pPr>
          </w:p>
        </w:tc>
        <w:tc>
          <w:tcPr>
            <w:tcW w:w="3343" w:type="dxa"/>
            <w:vMerge/>
            <w:tcBorders>
              <w:top w:val="single" w:sz="4" w:space="0" w:color="auto"/>
              <w:bottom w:val="single" w:sz="4" w:space="0" w:color="auto"/>
            </w:tcBorders>
            <w:shd w:val="clear" w:color="auto" w:fill="auto"/>
          </w:tcPr>
          <w:p w14:paraId="63A1EBA8" w14:textId="77777777" w:rsidR="00E31EE7" w:rsidRPr="00F84E62" w:rsidRDefault="00E31EE7" w:rsidP="00E31EE7">
            <w:pPr>
              <w:ind w:left="51" w:right="11"/>
              <w:rPr>
                <w:rFonts w:ascii="Bookman Old Style" w:hAnsi="Bookman Old Style"/>
                <w:bCs/>
                <w:sz w:val="20"/>
                <w:szCs w:val="20"/>
              </w:rPr>
            </w:pPr>
          </w:p>
        </w:tc>
        <w:tc>
          <w:tcPr>
            <w:tcW w:w="1349" w:type="dxa"/>
            <w:tcBorders>
              <w:top w:val="single" w:sz="4" w:space="0" w:color="auto"/>
              <w:bottom w:val="single" w:sz="4" w:space="0" w:color="auto"/>
            </w:tcBorders>
            <w:shd w:val="clear" w:color="auto" w:fill="auto"/>
          </w:tcPr>
          <w:p w14:paraId="55DA6CD6" w14:textId="77777777" w:rsidR="00E31EE7" w:rsidRPr="00F84E62" w:rsidRDefault="00E31EE7" w:rsidP="00E31EE7">
            <w:pPr>
              <w:pStyle w:val="TableParagraph"/>
              <w:ind w:left="155" w:right="12"/>
              <w:jc w:val="center"/>
              <w:rPr>
                <w:rFonts w:ascii="Bookman Old Style" w:hAnsi="Bookman Old Style"/>
                <w:bCs/>
                <w:sz w:val="20"/>
                <w:szCs w:val="20"/>
                <w:lang w:val="id-ID"/>
              </w:rPr>
            </w:pPr>
            <w:r w:rsidRPr="00F84E62">
              <w:rPr>
                <w:rFonts w:ascii="Bookman Old Style" w:hAnsi="Bookman Old Style"/>
                <w:bCs/>
                <w:sz w:val="20"/>
                <w:szCs w:val="20"/>
              </w:rPr>
              <w:t>Rata</w:t>
            </w:r>
            <w:r w:rsidRPr="00F84E62">
              <w:rPr>
                <w:rFonts w:ascii="Bookman Old Style" w:hAnsi="Bookman Old Style"/>
                <w:bCs/>
                <w:sz w:val="20"/>
                <w:szCs w:val="20"/>
                <w:lang w:val="id-ID"/>
              </w:rPr>
              <w:t>-rata</w:t>
            </w:r>
          </w:p>
        </w:tc>
        <w:tc>
          <w:tcPr>
            <w:tcW w:w="776" w:type="dxa"/>
            <w:gridSpan w:val="2"/>
            <w:tcBorders>
              <w:top w:val="single" w:sz="4" w:space="0" w:color="auto"/>
              <w:bottom w:val="single" w:sz="4" w:space="0" w:color="auto"/>
            </w:tcBorders>
            <w:shd w:val="clear" w:color="auto" w:fill="auto"/>
          </w:tcPr>
          <w:p w14:paraId="378E41A8" w14:textId="77777777" w:rsidR="00E31EE7" w:rsidRPr="00F84E62" w:rsidRDefault="00E31EE7" w:rsidP="00E31EE7">
            <w:pPr>
              <w:pStyle w:val="TableParagraph"/>
              <w:ind w:left="60"/>
              <w:jc w:val="center"/>
              <w:rPr>
                <w:rFonts w:ascii="Bookman Old Style" w:hAnsi="Bookman Old Style"/>
                <w:bCs/>
                <w:sz w:val="20"/>
                <w:szCs w:val="20"/>
              </w:rPr>
            </w:pPr>
            <w:r w:rsidRPr="00F84E62">
              <w:rPr>
                <w:rFonts w:ascii="Bookman Old Style" w:hAnsi="Bookman Old Style"/>
                <w:bCs/>
                <w:w w:val="97"/>
                <w:sz w:val="20"/>
                <w:szCs w:val="20"/>
              </w:rPr>
              <w:t>%</w:t>
            </w:r>
          </w:p>
        </w:tc>
        <w:tc>
          <w:tcPr>
            <w:tcW w:w="993" w:type="dxa"/>
            <w:tcBorders>
              <w:top w:val="single" w:sz="4" w:space="0" w:color="auto"/>
              <w:bottom w:val="single" w:sz="4" w:space="0" w:color="auto"/>
            </w:tcBorders>
            <w:shd w:val="clear" w:color="auto" w:fill="auto"/>
          </w:tcPr>
          <w:p w14:paraId="6779A3CB" w14:textId="77777777" w:rsidR="00E31EE7" w:rsidRPr="00F84E62" w:rsidRDefault="00E31EE7" w:rsidP="00E31EE7">
            <w:pPr>
              <w:pStyle w:val="TableParagraph"/>
              <w:ind w:left="77" w:right="62"/>
              <w:jc w:val="center"/>
              <w:rPr>
                <w:rFonts w:ascii="Bookman Old Style" w:hAnsi="Bookman Old Style"/>
                <w:bCs/>
                <w:sz w:val="20"/>
                <w:szCs w:val="20"/>
                <w:lang w:val="id-ID"/>
              </w:rPr>
            </w:pPr>
            <w:r w:rsidRPr="00F84E62">
              <w:rPr>
                <w:rFonts w:ascii="Bookman Old Style" w:hAnsi="Bookman Old Style"/>
                <w:bCs/>
                <w:sz w:val="20"/>
                <w:szCs w:val="20"/>
              </w:rPr>
              <w:t>Rata</w:t>
            </w:r>
            <w:r w:rsidRPr="00F84E62">
              <w:rPr>
                <w:rFonts w:ascii="Bookman Old Style" w:hAnsi="Bookman Old Style"/>
                <w:bCs/>
                <w:sz w:val="20"/>
                <w:szCs w:val="20"/>
                <w:lang w:val="id-ID"/>
              </w:rPr>
              <w:t>-rata</w:t>
            </w:r>
          </w:p>
        </w:tc>
        <w:tc>
          <w:tcPr>
            <w:tcW w:w="1112" w:type="dxa"/>
            <w:gridSpan w:val="2"/>
            <w:tcBorders>
              <w:top w:val="single" w:sz="4" w:space="0" w:color="auto"/>
              <w:bottom w:val="single" w:sz="4" w:space="0" w:color="auto"/>
            </w:tcBorders>
            <w:shd w:val="clear" w:color="auto" w:fill="auto"/>
          </w:tcPr>
          <w:p w14:paraId="408D93D0" w14:textId="77777777" w:rsidR="00E31EE7" w:rsidRPr="00F84E62" w:rsidRDefault="00E31EE7" w:rsidP="00E31EE7">
            <w:pPr>
              <w:pStyle w:val="TableParagraph"/>
              <w:ind w:left="28"/>
              <w:jc w:val="center"/>
              <w:rPr>
                <w:rFonts w:ascii="Bookman Old Style" w:hAnsi="Bookman Old Style"/>
                <w:bCs/>
                <w:sz w:val="20"/>
                <w:szCs w:val="20"/>
              </w:rPr>
            </w:pPr>
            <w:r w:rsidRPr="00F84E62">
              <w:rPr>
                <w:rFonts w:ascii="Bookman Old Style" w:hAnsi="Bookman Old Style"/>
                <w:bCs/>
                <w:w w:val="97"/>
                <w:sz w:val="20"/>
                <w:szCs w:val="20"/>
              </w:rPr>
              <w:t>%</w:t>
            </w:r>
          </w:p>
        </w:tc>
      </w:tr>
      <w:tr w:rsidR="00E31EE7" w:rsidRPr="00F84E62" w14:paraId="62CBD3F5" w14:textId="77777777" w:rsidTr="00E31EE7">
        <w:trPr>
          <w:trHeight w:val="275"/>
        </w:trPr>
        <w:tc>
          <w:tcPr>
            <w:tcW w:w="707" w:type="dxa"/>
            <w:tcBorders>
              <w:top w:val="single" w:sz="4" w:space="0" w:color="auto"/>
            </w:tcBorders>
            <w:shd w:val="clear" w:color="auto" w:fill="auto"/>
          </w:tcPr>
          <w:p w14:paraId="651456C0" w14:textId="77777777" w:rsidR="00E31EE7" w:rsidRPr="00F84E62" w:rsidRDefault="00E31EE7" w:rsidP="00E31EE7">
            <w:pPr>
              <w:pStyle w:val="TableParagraph"/>
              <w:ind w:right="-18"/>
              <w:jc w:val="center"/>
              <w:rPr>
                <w:rFonts w:ascii="Bookman Old Style" w:hAnsi="Bookman Old Style"/>
                <w:sz w:val="20"/>
                <w:szCs w:val="20"/>
              </w:rPr>
            </w:pPr>
            <w:r w:rsidRPr="00F84E62">
              <w:rPr>
                <w:rFonts w:ascii="Bookman Old Style" w:hAnsi="Bookman Old Style"/>
                <w:sz w:val="20"/>
                <w:szCs w:val="20"/>
              </w:rPr>
              <w:t>1.</w:t>
            </w:r>
          </w:p>
        </w:tc>
        <w:tc>
          <w:tcPr>
            <w:tcW w:w="3343" w:type="dxa"/>
            <w:tcBorders>
              <w:top w:val="single" w:sz="4" w:space="0" w:color="auto"/>
            </w:tcBorders>
            <w:shd w:val="clear" w:color="auto" w:fill="auto"/>
          </w:tcPr>
          <w:p w14:paraId="5850F963" w14:textId="77777777" w:rsidR="00E31EE7" w:rsidRPr="00F84E62" w:rsidRDefault="00E31EE7" w:rsidP="00E31EE7">
            <w:pPr>
              <w:pStyle w:val="TableParagraph"/>
              <w:ind w:left="51" w:right="11"/>
              <w:rPr>
                <w:rFonts w:ascii="Bookman Old Style" w:hAnsi="Bookman Old Style"/>
                <w:sz w:val="20"/>
                <w:szCs w:val="20"/>
              </w:rPr>
            </w:pPr>
            <w:r w:rsidRPr="00F84E62">
              <w:rPr>
                <w:rFonts w:ascii="Bookman Old Style" w:hAnsi="Bookman Old Style"/>
                <w:sz w:val="20"/>
                <w:szCs w:val="20"/>
              </w:rPr>
              <w:t>Perencanaan Tingkat Desa</w:t>
            </w:r>
          </w:p>
        </w:tc>
        <w:tc>
          <w:tcPr>
            <w:tcW w:w="1349" w:type="dxa"/>
            <w:tcBorders>
              <w:top w:val="single" w:sz="4" w:space="0" w:color="auto"/>
            </w:tcBorders>
            <w:shd w:val="clear" w:color="auto" w:fill="auto"/>
          </w:tcPr>
          <w:p w14:paraId="357C2B8C" w14:textId="77777777" w:rsidR="00E31EE7" w:rsidRPr="00F84E62" w:rsidRDefault="00E31EE7" w:rsidP="00E31EE7">
            <w:pPr>
              <w:pStyle w:val="TableParagraph"/>
              <w:ind w:left="155" w:right="12"/>
              <w:jc w:val="center"/>
              <w:rPr>
                <w:rFonts w:ascii="Bookman Old Style" w:hAnsi="Bookman Old Style"/>
                <w:sz w:val="20"/>
                <w:szCs w:val="20"/>
              </w:rPr>
            </w:pPr>
            <w:r w:rsidRPr="00F84E62">
              <w:rPr>
                <w:rFonts w:ascii="Bookman Old Style" w:hAnsi="Bookman Old Style"/>
                <w:sz w:val="20"/>
                <w:szCs w:val="20"/>
              </w:rPr>
              <w:t>32</w:t>
            </w:r>
          </w:p>
        </w:tc>
        <w:tc>
          <w:tcPr>
            <w:tcW w:w="776" w:type="dxa"/>
            <w:gridSpan w:val="2"/>
            <w:tcBorders>
              <w:top w:val="single" w:sz="4" w:space="0" w:color="auto"/>
            </w:tcBorders>
            <w:shd w:val="clear" w:color="auto" w:fill="auto"/>
          </w:tcPr>
          <w:p w14:paraId="779F78DE" w14:textId="77777777" w:rsidR="00E31EE7" w:rsidRPr="00F84E62" w:rsidRDefault="00E31EE7" w:rsidP="00E31EE7">
            <w:pPr>
              <w:pStyle w:val="TableParagraph"/>
              <w:ind w:left="60" w:right="94"/>
              <w:jc w:val="center"/>
              <w:rPr>
                <w:rFonts w:ascii="Bookman Old Style" w:hAnsi="Bookman Old Style"/>
                <w:sz w:val="20"/>
                <w:szCs w:val="20"/>
              </w:rPr>
            </w:pPr>
            <w:r w:rsidRPr="00F84E62">
              <w:rPr>
                <w:rFonts w:ascii="Bookman Old Style" w:hAnsi="Bookman Old Style"/>
                <w:sz w:val="20"/>
                <w:szCs w:val="20"/>
              </w:rPr>
              <w:t>10</w:t>
            </w:r>
          </w:p>
        </w:tc>
        <w:tc>
          <w:tcPr>
            <w:tcW w:w="993" w:type="dxa"/>
            <w:tcBorders>
              <w:top w:val="single" w:sz="4" w:space="0" w:color="auto"/>
            </w:tcBorders>
            <w:shd w:val="clear" w:color="auto" w:fill="auto"/>
          </w:tcPr>
          <w:p w14:paraId="3BECC2C7" w14:textId="77777777" w:rsidR="00E31EE7" w:rsidRPr="00F84E62" w:rsidRDefault="00E31EE7" w:rsidP="00E31EE7">
            <w:pPr>
              <w:pStyle w:val="TableParagraph"/>
              <w:ind w:left="77" w:right="62"/>
              <w:jc w:val="center"/>
              <w:rPr>
                <w:rFonts w:ascii="Bookman Old Style" w:hAnsi="Bookman Old Style"/>
                <w:sz w:val="20"/>
                <w:szCs w:val="20"/>
              </w:rPr>
            </w:pPr>
            <w:r w:rsidRPr="00F84E62">
              <w:rPr>
                <w:rFonts w:ascii="Bookman Old Style" w:hAnsi="Bookman Old Style"/>
                <w:sz w:val="20"/>
                <w:szCs w:val="20"/>
              </w:rPr>
              <w:t>52</w:t>
            </w:r>
          </w:p>
        </w:tc>
        <w:tc>
          <w:tcPr>
            <w:tcW w:w="1112" w:type="dxa"/>
            <w:gridSpan w:val="2"/>
            <w:tcBorders>
              <w:top w:val="single" w:sz="4" w:space="0" w:color="auto"/>
            </w:tcBorders>
            <w:shd w:val="clear" w:color="auto" w:fill="auto"/>
          </w:tcPr>
          <w:p w14:paraId="04F915F4" w14:textId="77777777" w:rsidR="00E31EE7" w:rsidRPr="00F84E62" w:rsidRDefault="00E31EE7" w:rsidP="00E31EE7">
            <w:pPr>
              <w:pStyle w:val="TableParagraph"/>
              <w:ind w:left="28"/>
              <w:jc w:val="center"/>
              <w:rPr>
                <w:rFonts w:ascii="Bookman Old Style" w:hAnsi="Bookman Old Style"/>
                <w:sz w:val="20"/>
                <w:szCs w:val="20"/>
              </w:rPr>
            </w:pPr>
            <w:r w:rsidRPr="00F84E62">
              <w:rPr>
                <w:rFonts w:ascii="Bookman Old Style" w:hAnsi="Bookman Old Style"/>
                <w:sz w:val="20"/>
                <w:szCs w:val="20"/>
              </w:rPr>
              <w:t>16.25</w:t>
            </w:r>
          </w:p>
        </w:tc>
      </w:tr>
      <w:tr w:rsidR="00E31EE7" w:rsidRPr="00F84E62" w14:paraId="18588B7B" w14:textId="77777777" w:rsidTr="00E31EE7">
        <w:trPr>
          <w:trHeight w:val="275"/>
        </w:trPr>
        <w:tc>
          <w:tcPr>
            <w:tcW w:w="707" w:type="dxa"/>
            <w:shd w:val="clear" w:color="auto" w:fill="auto"/>
          </w:tcPr>
          <w:p w14:paraId="408F3F30" w14:textId="77777777" w:rsidR="00E31EE7" w:rsidRPr="00F84E62" w:rsidRDefault="00E31EE7" w:rsidP="00E31EE7">
            <w:pPr>
              <w:pStyle w:val="TableParagraph"/>
              <w:ind w:right="-18"/>
              <w:jc w:val="center"/>
              <w:rPr>
                <w:rFonts w:ascii="Bookman Old Style" w:hAnsi="Bookman Old Style"/>
                <w:sz w:val="20"/>
                <w:szCs w:val="20"/>
              </w:rPr>
            </w:pPr>
            <w:r w:rsidRPr="00F84E62">
              <w:rPr>
                <w:rFonts w:ascii="Bookman Old Style" w:hAnsi="Bookman Old Style"/>
                <w:sz w:val="20"/>
                <w:szCs w:val="20"/>
              </w:rPr>
              <w:t>2.</w:t>
            </w:r>
          </w:p>
        </w:tc>
        <w:tc>
          <w:tcPr>
            <w:tcW w:w="3343" w:type="dxa"/>
            <w:shd w:val="clear" w:color="auto" w:fill="auto"/>
          </w:tcPr>
          <w:p w14:paraId="5277DE77" w14:textId="77777777" w:rsidR="00E31EE7" w:rsidRPr="00F84E62" w:rsidRDefault="00E31EE7" w:rsidP="00E31EE7">
            <w:pPr>
              <w:pStyle w:val="TableParagraph"/>
              <w:ind w:left="51" w:right="11"/>
              <w:rPr>
                <w:rFonts w:ascii="Bookman Old Style" w:hAnsi="Bookman Old Style"/>
                <w:sz w:val="20"/>
                <w:szCs w:val="20"/>
              </w:rPr>
            </w:pPr>
            <w:r w:rsidRPr="00F84E62">
              <w:rPr>
                <w:rFonts w:ascii="Bookman Old Style" w:hAnsi="Bookman Old Style"/>
                <w:sz w:val="20"/>
                <w:szCs w:val="20"/>
              </w:rPr>
              <w:t>Perencanaan Tingkat Kecamatan</w:t>
            </w:r>
          </w:p>
        </w:tc>
        <w:tc>
          <w:tcPr>
            <w:tcW w:w="1349" w:type="dxa"/>
            <w:shd w:val="clear" w:color="auto" w:fill="auto"/>
          </w:tcPr>
          <w:p w14:paraId="5B9E66C0" w14:textId="77777777" w:rsidR="00E31EE7" w:rsidRPr="00F84E62" w:rsidRDefault="00E31EE7" w:rsidP="00E31EE7">
            <w:pPr>
              <w:pStyle w:val="TableParagraph"/>
              <w:ind w:left="155" w:right="12"/>
              <w:jc w:val="center"/>
              <w:rPr>
                <w:rFonts w:ascii="Bookman Old Style" w:hAnsi="Bookman Old Style"/>
                <w:sz w:val="20"/>
                <w:szCs w:val="20"/>
              </w:rPr>
            </w:pPr>
            <w:r w:rsidRPr="00F84E62">
              <w:rPr>
                <w:rFonts w:ascii="Bookman Old Style" w:hAnsi="Bookman Old Style"/>
                <w:sz w:val="20"/>
                <w:szCs w:val="20"/>
              </w:rPr>
              <w:t>11</w:t>
            </w:r>
          </w:p>
        </w:tc>
        <w:tc>
          <w:tcPr>
            <w:tcW w:w="776" w:type="dxa"/>
            <w:gridSpan w:val="2"/>
            <w:shd w:val="clear" w:color="auto" w:fill="auto"/>
          </w:tcPr>
          <w:p w14:paraId="66D8C6B0" w14:textId="77777777" w:rsidR="00E31EE7" w:rsidRPr="00F84E62" w:rsidRDefault="00E31EE7" w:rsidP="00E31EE7">
            <w:pPr>
              <w:pStyle w:val="TableParagraph"/>
              <w:ind w:left="60" w:right="94"/>
              <w:jc w:val="center"/>
              <w:rPr>
                <w:rFonts w:ascii="Bookman Old Style" w:hAnsi="Bookman Old Style"/>
                <w:sz w:val="20"/>
                <w:szCs w:val="20"/>
              </w:rPr>
            </w:pPr>
            <w:r w:rsidRPr="00F84E62">
              <w:rPr>
                <w:rFonts w:ascii="Bookman Old Style" w:hAnsi="Bookman Old Style"/>
                <w:sz w:val="20"/>
                <w:szCs w:val="20"/>
              </w:rPr>
              <w:t>6.88</w:t>
            </w:r>
          </w:p>
        </w:tc>
        <w:tc>
          <w:tcPr>
            <w:tcW w:w="993" w:type="dxa"/>
            <w:shd w:val="clear" w:color="auto" w:fill="auto"/>
          </w:tcPr>
          <w:p w14:paraId="254B4035" w14:textId="77777777" w:rsidR="00E31EE7" w:rsidRPr="00F84E62" w:rsidRDefault="00E31EE7" w:rsidP="00E31EE7">
            <w:pPr>
              <w:pStyle w:val="TableParagraph"/>
              <w:ind w:left="77" w:right="62"/>
              <w:jc w:val="center"/>
              <w:rPr>
                <w:rFonts w:ascii="Bookman Old Style" w:hAnsi="Bookman Old Style"/>
                <w:sz w:val="20"/>
                <w:szCs w:val="20"/>
              </w:rPr>
            </w:pPr>
            <w:r w:rsidRPr="00F84E62">
              <w:rPr>
                <w:rFonts w:ascii="Bookman Old Style" w:hAnsi="Bookman Old Style"/>
                <w:sz w:val="20"/>
                <w:szCs w:val="20"/>
              </w:rPr>
              <w:t>41</w:t>
            </w:r>
          </w:p>
        </w:tc>
        <w:tc>
          <w:tcPr>
            <w:tcW w:w="1112" w:type="dxa"/>
            <w:gridSpan w:val="2"/>
            <w:shd w:val="clear" w:color="auto" w:fill="auto"/>
          </w:tcPr>
          <w:p w14:paraId="52EAE4CE" w14:textId="77777777" w:rsidR="00E31EE7" w:rsidRPr="00F84E62" w:rsidRDefault="00E31EE7" w:rsidP="00E31EE7">
            <w:pPr>
              <w:pStyle w:val="TableParagraph"/>
              <w:ind w:left="28"/>
              <w:jc w:val="center"/>
              <w:rPr>
                <w:rFonts w:ascii="Bookman Old Style" w:hAnsi="Bookman Old Style"/>
                <w:sz w:val="20"/>
                <w:szCs w:val="20"/>
              </w:rPr>
            </w:pPr>
            <w:r w:rsidRPr="00F84E62">
              <w:rPr>
                <w:rFonts w:ascii="Bookman Old Style" w:hAnsi="Bookman Old Style"/>
                <w:sz w:val="20"/>
                <w:szCs w:val="20"/>
              </w:rPr>
              <w:t>25.63</w:t>
            </w:r>
          </w:p>
        </w:tc>
      </w:tr>
      <w:tr w:rsidR="00E31EE7" w:rsidRPr="00F84E62" w14:paraId="07224BE8" w14:textId="77777777" w:rsidTr="00E31EE7">
        <w:trPr>
          <w:trHeight w:val="275"/>
        </w:trPr>
        <w:tc>
          <w:tcPr>
            <w:tcW w:w="707" w:type="dxa"/>
            <w:shd w:val="clear" w:color="auto" w:fill="auto"/>
          </w:tcPr>
          <w:p w14:paraId="17EB9C97" w14:textId="77777777" w:rsidR="00E31EE7" w:rsidRPr="00F84E62" w:rsidRDefault="00E31EE7" w:rsidP="00E31EE7">
            <w:pPr>
              <w:pStyle w:val="TableParagraph"/>
              <w:ind w:right="-18"/>
              <w:jc w:val="center"/>
              <w:rPr>
                <w:rFonts w:ascii="Bookman Old Style" w:hAnsi="Bookman Old Style"/>
                <w:sz w:val="20"/>
                <w:szCs w:val="20"/>
              </w:rPr>
            </w:pPr>
            <w:r w:rsidRPr="00F84E62">
              <w:rPr>
                <w:rFonts w:ascii="Bookman Old Style" w:hAnsi="Bookman Old Style"/>
                <w:sz w:val="20"/>
                <w:szCs w:val="20"/>
              </w:rPr>
              <w:t>3.</w:t>
            </w:r>
          </w:p>
        </w:tc>
        <w:tc>
          <w:tcPr>
            <w:tcW w:w="3343" w:type="dxa"/>
            <w:shd w:val="clear" w:color="auto" w:fill="auto"/>
          </w:tcPr>
          <w:p w14:paraId="44E31B75" w14:textId="77777777" w:rsidR="00E31EE7" w:rsidRPr="00F84E62" w:rsidRDefault="00E31EE7" w:rsidP="00E31EE7">
            <w:pPr>
              <w:pStyle w:val="TableParagraph"/>
              <w:ind w:left="51" w:right="11"/>
              <w:rPr>
                <w:rFonts w:ascii="Bookman Old Style" w:hAnsi="Bookman Old Style"/>
                <w:sz w:val="20"/>
                <w:szCs w:val="20"/>
              </w:rPr>
            </w:pPr>
            <w:r w:rsidRPr="00F84E62">
              <w:rPr>
                <w:rFonts w:ascii="Bookman Old Style" w:hAnsi="Bookman Old Style"/>
                <w:sz w:val="20"/>
                <w:szCs w:val="20"/>
              </w:rPr>
              <w:t>Perencanaan Tingkat Kabupaten</w:t>
            </w:r>
          </w:p>
        </w:tc>
        <w:tc>
          <w:tcPr>
            <w:tcW w:w="1349" w:type="dxa"/>
            <w:shd w:val="clear" w:color="auto" w:fill="auto"/>
          </w:tcPr>
          <w:p w14:paraId="57A11FBC" w14:textId="77777777" w:rsidR="00E31EE7" w:rsidRPr="00F84E62" w:rsidRDefault="00E31EE7" w:rsidP="00E31EE7">
            <w:pPr>
              <w:pStyle w:val="TableParagraph"/>
              <w:ind w:left="32" w:right="12"/>
              <w:jc w:val="center"/>
              <w:rPr>
                <w:rFonts w:ascii="Bookman Old Style" w:hAnsi="Bookman Old Style"/>
                <w:sz w:val="20"/>
                <w:szCs w:val="20"/>
              </w:rPr>
            </w:pPr>
            <w:r w:rsidRPr="00F84E62">
              <w:rPr>
                <w:rFonts w:ascii="Bookman Old Style" w:hAnsi="Bookman Old Style"/>
                <w:sz w:val="20"/>
                <w:szCs w:val="20"/>
              </w:rPr>
              <w:t>3</w:t>
            </w:r>
          </w:p>
        </w:tc>
        <w:tc>
          <w:tcPr>
            <w:tcW w:w="776" w:type="dxa"/>
            <w:gridSpan w:val="2"/>
            <w:shd w:val="clear" w:color="auto" w:fill="auto"/>
          </w:tcPr>
          <w:p w14:paraId="5B4B4D08" w14:textId="77777777" w:rsidR="00E31EE7" w:rsidRPr="00F84E62" w:rsidRDefault="00E31EE7" w:rsidP="00E31EE7">
            <w:pPr>
              <w:pStyle w:val="TableParagraph"/>
              <w:ind w:left="60" w:right="22"/>
              <w:jc w:val="center"/>
              <w:rPr>
                <w:rFonts w:ascii="Bookman Old Style" w:hAnsi="Bookman Old Style"/>
                <w:sz w:val="20"/>
                <w:szCs w:val="20"/>
              </w:rPr>
            </w:pPr>
            <w:r w:rsidRPr="00F84E62">
              <w:rPr>
                <w:rFonts w:ascii="Bookman Old Style" w:hAnsi="Bookman Old Style"/>
                <w:sz w:val="20"/>
                <w:szCs w:val="20"/>
              </w:rPr>
              <w:t>2</w:t>
            </w:r>
          </w:p>
        </w:tc>
        <w:tc>
          <w:tcPr>
            <w:tcW w:w="993" w:type="dxa"/>
            <w:shd w:val="clear" w:color="auto" w:fill="auto"/>
          </w:tcPr>
          <w:p w14:paraId="72D70EA9" w14:textId="77777777" w:rsidR="00E31EE7" w:rsidRPr="00F84E62" w:rsidRDefault="00E31EE7" w:rsidP="00E31EE7">
            <w:pPr>
              <w:pStyle w:val="TableParagraph"/>
              <w:ind w:left="77" w:right="62"/>
              <w:jc w:val="center"/>
              <w:rPr>
                <w:rFonts w:ascii="Bookman Old Style" w:hAnsi="Bookman Old Style"/>
                <w:sz w:val="20"/>
                <w:szCs w:val="20"/>
              </w:rPr>
            </w:pPr>
            <w:r w:rsidRPr="00F84E62">
              <w:rPr>
                <w:rFonts w:ascii="Bookman Old Style" w:hAnsi="Bookman Old Style"/>
                <w:sz w:val="20"/>
                <w:szCs w:val="20"/>
              </w:rPr>
              <w:t>94</w:t>
            </w:r>
          </w:p>
        </w:tc>
        <w:tc>
          <w:tcPr>
            <w:tcW w:w="1112" w:type="dxa"/>
            <w:gridSpan w:val="2"/>
            <w:shd w:val="clear" w:color="auto" w:fill="auto"/>
          </w:tcPr>
          <w:p w14:paraId="3F5A52AB" w14:textId="77777777" w:rsidR="00E31EE7" w:rsidRPr="00F84E62" w:rsidRDefault="00E31EE7" w:rsidP="00E31EE7">
            <w:pPr>
              <w:pStyle w:val="TableParagraph"/>
              <w:ind w:left="28"/>
              <w:jc w:val="center"/>
              <w:rPr>
                <w:rFonts w:ascii="Bookman Old Style" w:hAnsi="Bookman Old Style"/>
                <w:sz w:val="20"/>
                <w:szCs w:val="20"/>
              </w:rPr>
            </w:pPr>
            <w:r w:rsidRPr="00F84E62">
              <w:rPr>
                <w:rFonts w:ascii="Bookman Old Style" w:hAnsi="Bookman Old Style"/>
                <w:sz w:val="20"/>
                <w:szCs w:val="20"/>
              </w:rPr>
              <w:t>62.67</w:t>
            </w:r>
          </w:p>
        </w:tc>
      </w:tr>
      <w:tr w:rsidR="00E31EE7" w:rsidRPr="00F84E62" w14:paraId="04FEF1A7" w14:textId="77777777" w:rsidTr="00E31EE7">
        <w:trPr>
          <w:trHeight w:val="321"/>
        </w:trPr>
        <w:tc>
          <w:tcPr>
            <w:tcW w:w="4050" w:type="dxa"/>
            <w:gridSpan w:val="2"/>
            <w:tcBorders>
              <w:bottom w:val="single" w:sz="4" w:space="0" w:color="auto"/>
            </w:tcBorders>
            <w:shd w:val="clear" w:color="auto" w:fill="auto"/>
          </w:tcPr>
          <w:p w14:paraId="49C6B855" w14:textId="77777777" w:rsidR="00E31EE7" w:rsidRPr="00F84E62" w:rsidRDefault="00E31EE7" w:rsidP="00E31EE7">
            <w:pPr>
              <w:pStyle w:val="TableParagraph"/>
              <w:ind w:left="863"/>
              <w:jc w:val="both"/>
              <w:rPr>
                <w:rFonts w:ascii="Bookman Old Style" w:hAnsi="Bookman Old Style"/>
                <w:bCs/>
                <w:sz w:val="20"/>
                <w:szCs w:val="20"/>
              </w:rPr>
            </w:pPr>
            <w:r w:rsidRPr="00F84E62">
              <w:rPr>
                <w:rFonts w:ascii="Bookman Old Style" w:hAnsi="Bookman Old Style"/>
                <w:bCs/>
                <w:sz w:val="20"/>
                <w:szCs w:val="20"/>
              </w:rPr>
              <w:t>Jumlah Rata-Rata</w:t>
            </w:r>
          </w:p>
        </w:tc>
        <w:tc>
          <w:tcPr>
            <w:tcW w:w="1440" w:type="dxa"/>
            <w:gridSpan w:val="2"/>
            <w:tcBorders>
              <w:bottom w:val="single" w:sz="4" w:space="0" w:color="auto"/>
            </w:tcBorders>
            <w:shd w:val="clear" w:color="auto" w:fill="auto"/>
          </w:tcPr>
          <w:p w14:paraId="679A5F6E" w14:textId="77777777" w:rsidR="00E31EE7" w:rsidRPr="00F84E62" w:rsidRDefault="00E31EE7" w:rsidP="00E31EE7">
            <w:pPr>
              <w:pStyle w:val="TableParagraph"/>
              <w:ind w:left="60" w:right="94"/>
              <w:jc w:val="center"/>
              <w:rPr>
                <w:rFonts w:ascii="Bookman Old Style" w:hAnsi="Bookman Old Style"/>
                <w:bCs/>
                <w:sz w:val="20"/>
                <w:szCs w:val="20"/>
              </w:rPr>
            </w:pPr>
            <w:r w:rsidRPr="00F84E62">
              <w:rPr>
                <w:rFonts w:ascii="Bookman Old Style" w:hAnsi="Bookman Old Style"/>
                <w:bCs/>
                <w:sz w:val="20"/>
                <w:szCs w:val="20"/>
              </w:rPr>
              <w:t>6.29</w:t>
            </w:r>
          </w:p>
        </w:tc>
        <w:tc>
          <w:tcPr>
            <w:tcW w:w="2790" w:type="dxa"/>
            <w:gridSpan w:val="4"/>
            <w:tcBorders>
              <w:bottom w:val="single" w:sz="4" w:space="0" w:color="auto"/>
            </w:tcBorders>
            <w:shd w:val="clear" w:color="auto" w:fill="auto"/>
          </w:tcPr>
          <w:p w14:paraId="284BF4E6" w14:textId="77777777" w:rsidR="00E31EE7" w:rsidRPr="00F84E62" w:rsidRDefault="00E31EE7" w:rsidP="00E31EE7">
            <w:pPr>
              <w:pStyle w:val="TableParagraph"/>
              <w:ind w:left="28"/>
              <w:rPr>
                <w:rFonts w:ascii="Bookman Old Style" w:hAnsi="Bookman Old Style"/>
                <w:bCs/>
                <w:sz w:val="20"/>
                <w:szCs w:val="20"/>
              </w:rPr>
            </w:pPr>
            <w:r w:rsidRPr="00F84E62">
              <w:rPr>
                <w:rFonts w:ascii="Bookman Old Style" w:hAnsi="Bookman Old Style"/>
                <w:bCs/>
                <w:sz w:val="20"/>
                <w:szCs w:val="20"/>
                <w:lang w:val="id-ID"/>
              </w:rPr>
              <w:t xml:space="preserve">             </w:t>
            </w:r>
            <w:r w:rsidRPr="00F84E62">
              <w:rPr>
                <w:rFonts w:ascii="Bookman Old Style" w:hAnsi="Bookman Old Style"/>
                <w:bCs/>
                <w:sz w:val="20"/>
                <w:szCs w:val="20"/>
              </w:rPr>
              <w:t>34.85</w:t>
            </w:r>
          </w:p>
        </w:tc>
      </w:tr>
    </w:tbl>
    <w:p w14:paraId="71758DAC" w14:textId="77777777" w:rsidR="003D6060" w:rsidRPr="00F84E62" w:rsidRDefault="003D6060" w:rsidP="003D6060">
      <w:pPr>
        <w:pStyle w:val="BodyText"/>
        <w:ind w:right="-10"/>
        <w:jc w:val="both"/>
      </w:pPr>
    </w:p>
    <w:p w14:paraId="0CD4A46C" w14:textId="77777777" w:rsidR="00471860" w:rsidRPr="00F84E62" w:rsidRDefault="00471860" w:rsidP="004F4C0A">
      <w:pPr>
        <w:spacing w:after="0" w:line="240" w:lineRule="auto"/>
        <w:jc w:val="both"/>
        <w:rPr>
          <w:rFonts w:ascii="Bookman Old Style" w:hAnsi="Bookman Old Style"/>
          <w:i/>
        </w:rPr>
      </w:pPr>
      <w:r w:rsidRPr="00F84E62">
        <w:rPr>
          <w:rFonts w:ascii="Bookman Old Style" w:hAnsi="Bookman Old Style"/>
          <w:i/>
        </w:rPr>
        <w:t>Sumber : Hasil Observasi dan Dokumentasi</w:t>
      </w:r>
    </w:p>
    <w:p w14:paraId="1195223F" w14:textId="77777777" w:rsidR="004F4C0A" w:rsidRDefault="004F4C0A" w:rsidP="00471860">
      <w:pPr>
        <w:jc w:val="both"/>
        <w:rPr>
          <w:rFonts w:ascii="Bookman Old Style" w:hAnsi="Bookman Old Style"/>
        </w:rPr>
      </w:pPr>
    </w:p>
    <w:p w14:paraId="7A3D2C6E" w14:textId="5BEC4162" w:rsidR="00361406" w:rsidRDefault="00471860" w:rsidP="00471860">
      <w:pPr>
        <w:jc w:val="both"/>
        <w:rPr>
          <w:rFonts w:ascii="Bookman Old Style" w:hAnsi="Bookman Old Style"/>
        </w:rPr>
      </w:pPr>
      <w:r w:rsidRPr="00F84E62">
        <w:rPr>
          <w:rFonts w:ascii="Bookman Old Style" w:hAnsi="Bookman Old Style"/>
        </w:rPr>
        <w:t>Partisipasi yang rendah dari masyarakat terkait pertanian di Desa Tumih sangat mempengaruhi keakuratan data dan informasi dalam tujuan perencanaan dan kualitas perencanaan itu sendiri, sedangkan peningkatan kualitas dan keterpaduan perencanaan yang efektif dan efisien sangat dipengaruhi oleh partisipasi pemerintah yang terkait. Berdasarkan hasil perhitungan dalam penelitian ini dapat disimpulkan kekuatan partisipasi stakeholder berdasarkan penilaian keluasan, kedalaman, saluran partisipasi yang digunakan, dan keterpaduan pemerintah dan masyarakat terkait pertanian dalam perencanaan pembangunan pertanian di Desa Tumih dijelaskan dalam</w:t>
      </w:r>
      <w:r w:rsidRPr="00F72261">
        <w:rPr>
          <w:rFonts w:ascii="Bookman Old Style" w:hAnsi="Bookman Old Style"/>
        </w:rPr>
        <w:t xml:space="preserve"> Tabel </w:t>
      </w:r>
      <w:r>
        <w:t>11</w:t>
      </w:r>
      <w:r w:rsidRPr="00F72261">
        <w:rPr>
          <w:rFonts w:ascii="Bookman Old Style" w:hAnsi="Bookman Old Style"/>
        </w:rPr>
        <w:t xml:space="preserve"> berikut</w:t>
      </w:r>
      <w:r w:rsidR="00361406">
        <w:rPr>
          <w:rFonts w:ascii="Bookman Old Style" w:hAnsi="Bookman Old Style"/>
        </w:rPr>
        <w:t>,</w:t>
      </w:r>
    </w:p>
    <w:tbl>
      <w:tblPr>
        <w:tblStyle w:val="TableNormal1"/>
        <w:tblW w:w="8280" w:type="dxa"/>
        <w:tblBorders>
          <w:bottom w:val="single" w:sz="4" w:space="0" w:color="auto"/>
        </w:tblBorders>
        <w:tblLayout w:type="fixed"/>
        <w:tblLook w:val="01E0" w:firstRow="1" w:lastRow="1" w:firstColumn="1" w:lastColumn="1" w:noHBand="0" w:noVBand="0"/>
      </w:tblPr>
      <w:tblGrid>
        <w:gridCol w:w="566"/>
        <w:gridCol w:w="3304"/>
        <w:gridCol w:w="842"/>
        <w:gridCol w:w="850"/>
        <w:gridCol w:w="989"/>
        <w:gridCol w:w="1729"/>
      </w:tblGrid>
      <w:tr w:rsidR="00361406" w:rsidRPr="00F72261" w14:paraId="4B9541F0" w14:textId="77777777" w:rsidTr="004A3DBC">
        <w:trPr>
          <w:trHeight w:val="357"/>
        </w:trPr>
        <w:tc>
          <w:tcPr>
            <w:tcW w:w="8280" w:type="dxa"/>
            <w:gridSpan w:val="6"/>
            <w:tcBorders>
              <w:top w:val="nil"/>
              <w:bottom w:val="single" w:sz="4" w:space="0" w:color="auto"/>
            </w:tcBorders>
            <w:shd w:val="clear" w:color="auto" w:fill="auto"/>
          </w:tcPr>
          <w:p w14:paraId="17DE70AC" w14:textId="77777777" w:rsidR="00361406" w:rsidRPr="00F72261" w:rsidRDefault="00361406" w:rsidP="00891701">
            <w:pPr>
              <w:pStyle w:val="TableParagraph"/>
              <w:jc w:val="both"/>
              <w:rPr>
                <w:rFonts w:ascii="Bookman Old Style" w:hAnsi="Bookman Old Style"/>
                <w:bCs/>
              </w:rPr>
            </w:pPr>
            <w:r w:rsidRPr="00F72261">
              <w:rPr>
                <w:rFonts w:ascii="Bookman Old Style" w:hAnsi="Bookman Old Style"/>
                <w:bCs/>
              </w:rPr>
              <w:t xml:space="preserve">Tabel </w:t>
            </w:r>
            <w:r w:rsidRPr="00F72261">
              <w:rPr>
                <w:rFonts w:ascii="Bookman Old Style" w:hAnsi="Bookman Old Style"/>
                <w:bCs/>
                <w:lang w:val="id-ID"/>
              </w:rPr>
              <w:t>11.</w:t>
            </w:r>
            <w:r w:rsidRPr="00F72261">
              <w:rPr>
                <w:rFonts w:ascii="Bookman Old Style" w:hAnsi="Bookman Old Style"/>
                <w:b/>
              </w:rPr>
              <w:t xml:space="preserve"> </w:t>
            </w:r>
            <w:r w:rsidRPr="00F72261">
              <w:rPr>
                <w:rFonts w:ascii="Bookman Old Style" w:hAnsi="Bookman Old Style"/>
              </w:rPr>
              <w:t>Kekuatan Partisipasi Stakeholder dalam Perencanaan Pembangunan di Desa Tumih, tahun 2019-2020</w:t>
            </w:r>
          </w:p>
        </w:tc>
      </w:tr>
      <w:tr w:rsidR="00361406" w:rsidRPr="00F72261" w14:paraId="5C4C17CE" w14:textId="77777777" w:rsidTr="004A3DBC">
        <w:trPr>
          <w:trHeight w:val="357"/>
        </w:trPr>
        <w:tc>
          <w:tcPr>
            <w:tcW w:w="566" w:type="dxa"/>
            <w:vMerge w:val="restart"/>
            <w:tcBorders>
              <w:top w:val="single" w:sz="4" w:space="0" w:color="auto"/>
              <w:bottom w:val="single" w:sz="4" w:space="0" w:color="auto"/>
            </w:tcBorders>
            <w:shd w:val="clear" w:color="auto" w:fill="auto"/>
          </w:tcPr>
          <w:p w14:paraId="380F6AA8" w14:textId="77777777" w:rsidR="00361406" w:rsidRPr="00F72261" w:rsidRDefault="00361406" w:rsidP="00891701">
            <w:pPr>
              <w:pStyle w:val="TableParagraph"/>
              <w:ind w:right="38"/>
              <w:jc w:val="center"/>
              <w:rPr>
                <w:rFonts w:ascii="Bookman Old Style" w:hAnsi="Bookman Old Style"/>
                <w:bCs/>
              </w:rPr>
            </w:pPr>
          </w:p>
          <w:p w14:paraId="427B7A09" w14:textId="77777777" w:rsidR="00361406" w:rsidRPr="00F72261" w:rsidRDefault="00361406" w:rsidP="00891701">
            <w:pPr>
              <w:pStyle w:val="TableParagraph"/>
              <w:ind w:right="38"/>
              <w:jc w:val="center"/>
              <w:rPr>
                <w:rFonts w:ascii="Bookman Old Style" w:hAnsi="Bookman Old Style"/>
                <w:bCs/>
                <w:lang w:val="id-ID"/>
              </w:rPr>
            </w:pPr>
            <w:r w:rsidRPr="00F72261">
              <w:rPr>
                <w:rFonts w:ascii="Bookman Old Style" w:hAnsi="Bookman Old Style"/>
                <w:bCs/>
              </w:rPr>
              <w:t>N</w:t>
            </w:r>
            <w:r w:rsidRPr="00F72261">
              <w:rPr>
                <w:rFonts w:ascii="Bookman Old Style" w:hAnsi="Bookman Old Style"/>
                <w:bCs/>
                <w:lang w:val="id-ID"/>
              </w:rPr>
              <w:t>o.</w:t>
            </w:r>
          </w:p>
        </w:tc>
        <w:tc>
          <w:tcPr>
            <w:tcW w:w="3304" w:type="dxa"/>
            <w:vMerge w:val="restart"/>
            <w:tcBorders>
              <w:top w:val="single" w:sz="4" w:space="0" w:color="auto"/>
              <w:bottom w:val="single" w:sz="4" w:space="0" w:color="auto"/>
            </w:tcBorders>
            <w:shd w:val="clear" w:color="auto" w:fill="auto"/>
          </w:tcPr>
          <w:p w14:paraId="16057E4B" w14:textId="77777777" w:rsidR="00361406" w:rsidRPr="00F72261" w:rsidRDefault="00361406" w:rsidP="00891701">
            <w:pPr>
              <w:pStyle w:val="TableParagraph"/>
              <w:ind w:left="93" w:right="152"/>
              <w:jc w:val="center"/>
              <w:rPr>
                <w:rFonts w:ascii="Bookman Old Style" w:hAnsi="Bookman Old Style"/>
                <w:bCs/>
              </w:rPr>
            </w:pPr>
            <w:r w:rsidRPr="00F72261">
              <w:rPr>
                <w:rFonts w:ascii="Bookman Old Style" w:hAnsi="Bookman Old Style"/>
                <w:bCs/>
              </w:rPr>
              <w:t>Indikator/Sub Dalam Perencanaan Pembangunan Pertanian</w:t>
            </w:r>
          </w:p>
        </w:tc>
        <w:tc>
          <w:tcPr>
            <w:tcW w:w="4410" w:type="dxa"/>
            <w:gridSpan w:val="4"/>
            <w:tcBorders>
              <w:top w:val="single" w:sz="4" w:space="0" w:color="auto"/>
              <w:bottom w:val="single" w:sz="4" w:space="0" w:color="auto"/>
            </w:tcBorders>
            <w:shd w:val="clear" w:color="auto" w:fill="auto"/>
          </w:tcPr>
          <w:p w14:paraId="6BCAC09C" w14:textId="77777777" w:rsidR="00361406" w:rsidRPr="00F72261" w:rsidRDefault="00361406" w:rsidP="00891701">
            <w:pPr>
              <w:pStyle w:val="TableParagraph"/>
              <w:ind w:left="704"/>
              <w:jc w:val="both"/>
              <w:rPr>
                <w:rFonts w:ascii="Bookman Old Style" w:hAnsi="Bookman Old Style"/>
                <w:bCs/>
              </w:rPr>
            </w:pPr>
            <w:r w:rsidRPr="00F72261">
              <w:rPr>
                <w:rFonts w:ascii="Bookman Old Style" w:hAnsi="Bookman Old Style"/>
                <w:bCs/>
              </w:rPr>
              <w:t>Perencanaan Pembangunan</w:t>
            </w:r>
          </w:p>
        </w:tc>
      </w:tr>
      <w:tr w:rsidR="00361406" w:rsidRPr="00F72261" w14:paraId="43567322" w14:textId="77777777" w:rsidTr="004A3DBC">
        <w:trPr>
          <w:trHeight w:val="506"/>
        </w:trPr>
        <w:tc>
          <w:tcPr>
            <w:tcW w:w="566" w:type="dxa"/>
            <w:vMerge/>
            <w:tcBorders>
              <w:top w:val="single" w:sz="4" w:space="0" w:color="auto"/>
              <w:bottom w:val="single" w:sz="4" w:space="0" w:color="auto"/>
            </w:tcBorders>
            <w:shd w:val="clear" w:color="auto" w:fill="auto"/>
          </w:tcPr>
          <w:p w14:paraId="6E3A32D8" w14:textId="77777777" w:rsidR="00361406" w:rsidRPr="00F72261" w:rsidRDefault="00361406" w:rsidP="00891701">
            <w:pPr>
              <w:ind w:right="38"/>
              <w:jc w:val="center"/>
              <w:rPr>
                <w:rFonts w:ascii="Bookman Old Style" w:hAnsi="Bookman Old Style"/>
                <w:bCs/>
              </w:rPr>
            </w:pPr>
          </w:p>
        </w:tc>
        <w:tc>
          <w:tcPr>
            <w:tcW w:w="3304" w:type="dxa"/>
            <w:vMerge/>
            <w:tcBorders>
              <w:top w:val="single" w:sz="4" w:space="0" w:color="auto"/>
              <w:bottom w:val="single" w:sz="4" w:space="0" w:color="auto"/>
            </w:tcBorders>
            <w:shd w:val="clear" w:color="auto" w:fill="auto"/>
          </w:tcPr>
          <w:p w14:paraId="49BD6FB8" w14:textId="77777777" w:rsidR="00361406" w:rsidRPr="00F72261" w:rsidRDefault="00361406" w:rsidP="00891701">
            <w:pPr>
              <w:ind w:left="93" w:right="152"/>
              <w:jc w:val="center"/>
              <w:rPr>
                <w:rFonts w:ascii="Bookman Old Style" w:hAnsi="Bookman Old Style"/>
                <w:bCs/>
              </w:rPr>
            </w:pPr>
          </w:p>
        </w:tc>
        <w:tc>
          <w:tcPr>
            <w:tcW w:w="842" w:type="dxa"/>
            <w:tcBorders>
              <w:top w:val="single" w:sz="4" w:space="0" w:color="auto"/>
              <w:bottom w:val="single" w:sz="4" w:space="0" w:color="auto"/>
            </w:tcBorders>
            <w:shd w:val="clear" w:color="auto" w:fill="auto"/>
          </w:tcPr>
          <w:p w14:paraId="0373CB60" w14:textId="77777777" w:rsidR="00361406" w:rsidRPr="00F72261" w:rsidRDefault="00361406" w:rsidP="00891701">
            <w:pPr>
              <w:pStyle w:val="TableParagraph"/>
              <w:ind w:left="34" w:right="1"/>
              <w:jc w:val="center"/>
              <w:rPr>
                <w:rFonts w:ascii="Bookman Old Style" w:hAnsi="Bookman Old Style"/>
                <w:bCs/>
              </w:rPr>
            </w:pPr>
            <w:r w:rsidRPr="00F72261">
              <w:rPr>
                <w:rFonts w:ascii="Bookman Old Style" w:hAnsi="Bookman Old Style"/>
                <w:bCs/>
              </w:rPr>
              <w:t>%</w:t>
            </w:r>
          </w:p>
        </w:tc>
        <w:tc>
          <w:tcPr>
            <w:tcW w:w="850" w:type="dxa"/>
            <w:tcBorders>
              <w:top w:val="single" w:sz="4" w:space="0" w:color="auto"/>
              <w:bottom w:val="single" w:sz="4" w:space="0" w:color="auto"/>
            </w:tcBorders>
            <w:shd w:val="clear" w:color="auto" w:fill="auto"/>
          </w:tcPr>
          <w:p w14:paraId="0C4DDA13" w14:textId="77777777" w:rsidR="00361406" w:rsidRPr="00F72261" w:rsidRDefault="00361406" w:rsidP="00891701">
            <w:pPr>
              <w:pStyle w:val="TableParagraph"/>
              <w:ind w:left="86"/>
              <w:jc w:val="center"/>
              <w:rPr>
                <w:rFonts w:ascii="Bookman Old Style" w:hAnsi="Bookman Old Style"/>
                <w:bCs/>
              </w:rPr>
            </w:pPr>
            <w:r w:rsidRPr="00F72261">
              <w:rPr>
                <w:rFonts w:ascii="Bookman Old Style" w:hAnsi="Bookman Old Style"/>
                <w:bCs/>
              </w:rPr>
              <w:t>Nilai Skor</w:t>
            </w:r>
          </w:p>
        </w:tc>
        <w:tc>
          <w:tcPr>
            <w:tcW w:w="989" w:type="dxa"/>
            <w:tcBorders>
              <w:top w:val="single" w:sz="4" w:space="0" w:color="auto"/>
              <w:bottom w:val="single" w:sz="4" w:space="0" w:color="auto"/>
            </w:tcBorders>
            <w:shd w:val="clear" w:color="auto" w:fill="auto"/>
          </w:tcPr>
          <w:p w14:paraId="21B3C739" w14:textId="77777777" w:rsidR="00361406" w:rsidRPr="00F72261" w:rsidRDefault="00361406" w:rsidP="00891701">
            <w:pPr>
              <w:pStyle w:val="TableParagraph"/>
              <w:ind w:left="55" w:right="74"/>
              <w:jc w:val="center"/>
              <w:rPr>
                <w:rFonts w:ascii="Bookman Old Style" w:hAnsi="Bookman Old Style"/>
                <w:bCs/>
              </w:rPr>
            </w:pPr>
            <w:r w:rsidRPr="00F72261">
              <w:rPr>
                <w:rFonts w:ascii="Bookman Old Style" w:hAnsi="Bookman Old Style"/>
                <w:bCs/>
              </w:rPr>
              <w:t>Bobot</w:t>
            </w:r>
          </w:p>
        </w:tc>
        <w:tc>
          <w:tcPr>
            <w:tcW w:w="1729" w:type="dxa"/>
            <w:tcBorders>
              <w:top w:val="single" w:sz="4" w:space="0" w:color="auto"/>
              <w:bottom w:val="single" w:sz="4" w:space="0" w:color="auto"/>
            </w:tcBorders>
            <w:shd w:val="clear" w:color="auto" w:fill="auto"/>
          </w:tcPr>
          <w:p w14:paraId="08EE91A7" w14:textId="77777777" w:rsidR="00361406" w:rsidRPr="00F72261" w:rsidRDefault="00361406" w:rsidP="00891701">
            <w:pPr>
              <w:pStyle w:val="TableParagraph"/>
              <w:ind w:left="54" w:right="78" w:hanging="31"/>
              <w:jc w:val="center"/>
              <w:rPr>
                <w:rFonts w:ascii="Bookman Old Style" w:hAnsi="Bookman Old Style"/>
                <w:bCs/>
              </w:rPr>
            </w:pPr>
            <w:r w:rsidRPr="00F72261">
              <w:rPr>
                <w:rFonts w:ascii="Bookman Old Style" w:hAnsi="Bookman Old Style"/>
                <w:bCs/>
              </w:rPr>
              <w:t>Jumlah Skor</w:t>
            </w:r>
          </w:p>
        </w:tc>
      </w:tr>
      <w:tr w:rsidR="00361406" w:rsidRPr="00F72261" w14:paraId="61706BE6" w14:textId="77777777" w:rsidTr="004A3DBC">
        <w:trPr>
          <w:trHeight w:val="268"/>
        </w:trPr>
        <w:tc>
          <w:tcPr>
            <w:tcW w:w="566" w:type="dxa"/>
            <w:tcBorders>
              <w:top w:val="single" w:sz="4" w:space="0" w:color="auto"/>
            </w:tcBorders>
            <w:shd w:val="clear" w:color="auto" w:fill="auto"/>
          </w:tcPr>
          <w:p w14:paraId="668BB36B" w14:textId="77777777" w:rsidR="00361406" w:rsidRPr="00F72261" w:rsidRDefault="00361406" w:rsidP="00891701">
            <w:pPr>
              <w:pStyle w:val="TableParagraph"/>
              <w:ind w:right="38"/>
              <w:jc w:val="center"/>
              <w:rPr>
                <w:rFonts w:ascii="Bookman Old Style" w:hAnsi="Bookman Old Style"/>
              </w:rPr>
            </w:pPr>
            <w:r w:rsidRPr="00F72261">
              <w:rPr>
                <w:rFonts w:ascii="Bookman Old Style" w:hAnsi="Bookman Old Style"/>
              </w:rPr>
              <w:t>1.</w:t>
            </w:r>
          </w:p>
        </w:tc>
        <w:tc>
          <w:tcPr>
            <w:tcW w:w="3304" w:type="dxa"/>
            <w:tcBorders>
              <w:top w:val="single" w:sz="4" w:space="0" w:color="auto"/>
            </w:tcBorders>
            <w:shd w:val="clear" w:color="auto" w:fill="auto"/>
          </w:tcPr>
          <w:p w14:paraId="186F086F" w14:textId="77777777" w:rsidR="00361406" w:rsidRPr="00F72261" w:rsidRDefault="00361406" w:rsidP="00891701">
            <w:pPr>
              <w:pStyle w:val="TableParagraph"/>
              <w:ind w:left="93" w:right="152"/>
              <w:rPr>
                <w:rFonts w:ascii="Bookman Old Style" w:hAnsi="Bookman Old Style"/>
              </w:rPr>
            </w:pPr>
            <w:r w:rsidRPr="00F72261">
              <w:rPr>
                <w:rFonts w:ascii="Bookman Old Style" w:hAnsi="Bookman Old Style"/>
              </w:rPr>
              <w:t>Keluasan Partisipasi</w:t>
            </w:r>
          </w:p>
        </w:tc>
        <w:tc>
          <w:tcPr>
            <w:tcW w:w="842" w:type="dxa"/>
            <w:tcBorders>
              <w:top w:val="single" w:sz="4" w:space="0" w:color="auto"/>
            </w:tcBorders>
            <w:shd w:val="clear" w:color="auto" w:fill="auto"/>
          </w:tcPr>
          <w:p w14:paraId="76A347C3" w14:textId="77777777" w:rsidR="00361406" w:rsidRPr="00F72261" w:rsidRDefault="00361406" w:rsidP="00891701">
            <w:pPr>
              <w:pStyle w:val="TableParagraph"/>
              <w:ind w:left="34" w:right="1"/>
              <w:jc w:val="center"/>
              <w:rPr>
                <w:rFonts w:ascii="Bookman Old Style" w:hAnsi="Bookman Old Style"/>
              </w:rPr>
            </w:pPr>
            <w:r w:rsidRPr="00F72261">
              <w:rPr>
                <w:rFonts w:ascii="Bookman Old Style" w:hAnsi="Bookman Old Style"/>
              </w:rPr>
              <w:t>40,00</w:t>
            </w:r>
          </w:p>
        </w:tc>
        <w:tc>
          <w:tcPr>
            <w:tcW w:w="850" w:type="dxa"/>
            <w:tcBorders>
              <w:top w:val="single" w:sz="4" w:space="0" w:color="auto"/>
            </w:tcBorders>
            <w:shd w:val="clear" w:color="auto" w:fill="auto"/>
          </w:tcPr>
          <w:p w14:paraId="710501F1" w14:textId="77777777" w:rsidR="00361406" w:rsidRPr="00F72261" w:rsidRDefault="00361406" w:rsidP="00891701">
            <w:pPr>
              <w:pStyle w:val="TableParagraph"/>
              <w:ind w:left="86"/>
              <w:jc w:val="center"/>
              <w:rPr>
                <w:rFonts w:ascii="Bookman Old Style" w:hAnsi="Bookman Old Style"/>
              </w:rPr>
            </w:pPr>
            <w:r w:rsidRPr="00F72261">
              <w:rPr>
                <w:rFonts w:ascii="Bookman Old Style" w:hAnsi="Bookman Old Style"/>
              </w:rPr>
              <w:t>2</w:t>
            </w:r>
          </w:p>
        </w:tc>
        <w:tc>
          <w:tcPr>
            <w:tcW w:w="989" w:type="dxa"/>
            <w:tcBorders>
              <w:top w:val="single" w:sz="4" w:space="0" w:color="auto"/>
            </w:tcBorders>
            <w:shd w:val="clear" w:color="auto" w:fill="auto"/>
          </w:tcPr>
          <w:p w14:paraId="68286F5D" w14:textId="77777777" w:rsidR="00361406" w:rsidRPr="00F72261" w:rsidRDefault="00361406" w:rsidP="00891701">
            <w:pPr>
              <w:pStyle w:val="TableParagraph"/>
              <w:ind w:left="55" w:right="75"/>
              <w:jc w:val="center"/>
              <w:rPr>
                <w:rFonts w:ascii="Bookman Old Style" w:hAnsi="Bookman Old Style"/>
              </w:rPr>
            </w:pPr>
            <w:r w:rsidRPr="00F72261">
              <w:rPr>
                <w:rFonts w:ascii="Bookman Old Style" w:hAnsi="Bookman Old Style"/>
              </w:rPr>
              <w:t>25</w:t>
            </w:r>
          </w:p>
        </w:tc>
        <w:tc>
          <w:tcPr>
            <w:tcW w:w="1729" w:type="dxa"/>
            <w:tcBorders>
              <w:top w:val="single" w:sz="4" w:space="0" w:color="auto"/>
            </w:tcBorders>
            <w:shd w:val="clear" w:color="auto" w:fill="auto"/>
          </w:tcPr>
          <w:p w14:paraId="72452384" w14:textId="77777777" w:rsidR="00361406" w:rsidRPr="00F72261" w:rsidRDefault="00361406" w:rsidP="00891701">
            <w:pPr>
              <w:pStyle w:val="TableParagraph"/>
              <w:ind w:left="54" w:right="78" w:hanging="31"/>
              <w:jc w:val="center"/>
              <w:rPr>
                <w:rFonts w:ascii="Bookman Old Style" w:hAnsi="Bookman Old Style"/>
              </w:rPr>
            </w:pPr>
            <w:r w:rsidRPr="00F72261">
              <w:rPr>
                <w:rFonts w:ascii="Bookman Old Style" w:hAnsi="Bookman Old Style"/>
              </w:rPr>
              <w:t>50</w:t>
            </w:r>
          </w:p>
        </w:tc>
      </w:tr>
      <w:tr w:rsidR="00361406" w:rsidRPr="00F72261" w14:paraId="26D4DAC3" w14:textId="77777777" w:rsidTr="004A3DBC">
        <w:trPr>
          <w:trHeight w:val="285"/>
        </w:trPr>
        <w:tc>
          <w:tcPr>
            <w:tcW w:w="566" w:type="dxa"/>
            <w:shd w:val="clear" w:color="auto" w:fill="auto"/>
          </w:tcPr>
          <w:p w14:paraId="30E83497" w14:textId="77777777" w:rsidR="00361406" w:rsidRPr="00F72261" w:rsidRDefault="00361406" w:rsidP="00891701">
            <w:pPr>
              <w:pStyle w:val="TableParagraph"/>
              <w:ind w:right="38"/>
              <w:jc w:val="center"/>
              <w:rPr>
                <w:rFonts w:ascii="Bookman Old Style" w:hAnsi="Bookman Old Style"/>
              </w:rPr>
            </w:pPr>
            <w:r w:rsidRPr="00F72261">
              <w:rPr>
                <w:rFonts w:ascii="Bookman Old Style" w:hAnsi="Bookman Old Style"/>
              </w:rPr>
              <w:t>2.</w:t>
            </w:r>
          </w:p>
        </w:tc>
        <w:tc>
          <w:tcPr>
            <w:tcW w:w="3304" w:type="dxa"/>
            <w:shd w:val="clear" w:color="auto" w:fill="auto"/>
          </w:tcPr>
          <w:p w14:paraId="57365D1F" w14:textId="77777777" w:rsidR="00361406" w:rsidRPr="00F72261" w:rsidRDefault="00361406" w:rsidP="00891701">
            <w:pPr>
              <w:pStyle w:val="TableParagraph"/>
              <w:ind w:left="93" w:right="152"/>
              <w:rPr>
                <w:rFonts w:ascii="Bookman Old Style" w:hAnsi="Bookman Old Style"/>
              </w:rPr>
            </w:pPr>
            <w:r w:rsidRPr="00F72261">
              <w:rPr>
                <w:rFonts w:ascii="Bookman Old Style" w:hAnsi="Bookman Old Style"/>
              </w:rPr>
              <w:t>Kedalaman Partisipasi</w:t>
            </w:r>
          </w:p>
        </w:tc>
        <w:tc>
          <w:tcPr>
            <w:tcW w:w="842" w:type="dxa"/>
            <w:shd w:val="clear" w:color="auto" w:fill="auto"/>
          </w:tcPr>
          <w:p w14:paraId="5B9F470D" w14:textId="77777777" w:rsidR="00361406" w:rsidRPr="00F72261" w:rsidRDefault="00361406" w:rsidP="00891701">
            <w:pPr>
              <w:pStyle w:val="TableParagraph"/>
              <w:ind w:left="34" w:right="1"/>
              <w:jc w:val="center"/>
              <w:rPr>
                <w:rFonts w:ascii="Bookman Old Style" w:hAnsi="Bookman Old Style"/>
              </w:rPr>
            </w:pPr>
            <w:r w:rsidRPr="00F72261">
              <w:rPr>
                <w:rFonts w:ascii="Bookman Old Style" w:hAnsi="Bookman Old Style"/>
              </w:rPr>
              <w:t>20,00</w:t>
            </w:r>
          </w:p>
        </w:tc>
        <w:tc>
          <w:tcPr>
            <w:tcW w:w="850" w:type="dxa"/>
            <w:shd w:val="clear" w:color="auto" w:fill="auto"/>
          </w:tcPr>
          <w:p w14:paraId="0875A0EE" w14:textId="77777777" w:rsidR="00361406" w:rsidRPr="00F72261" w:rsidRDefault="00361406" w:rsidP="00891701">
            <w:pPr>
              <w:pStyle w:val="TableParagraph"/>
              <w:ind w:left="86"/>
              <w:jc w:val="center"/>
              <w:rPr>
                <w:rFonts w:ascii="Bookman Old Style" w:hAnsi="Bookman Old Style"/>
              </w:rPr>
            </w:pPr>
            <w:r w:rsidRPr="00F72261">
              <w:rPr>
                <w:rFonts w:ascii="Bookman Old Style" w:hAnsi="Bookman Old Style"/>
              </w:rPr>
              <w:t>1</w:t>
            </w:r>
          </w:p>
        </w:tc>
        <w:tc>
          <w:tcPr>
            <w:tcW w:w="989" w:type="dxa"/>
            <w:shd w:val="clear" w:color="auto" w:fill="auto"/>
          </w:tcPr>
          <w:p w14:paraId="23AB90D2" w14:textId="77777777" w:rsidR="00361406" w:rsidRPr="00F72261" w:rsidRDefault="00361406" w:rsidP="00891701">
            <w:pPr>
              <w:pStyle w:val="TableParagraph"/>
              <w:ind w:left="55" w:right="75"/>
              <w:jc w:val="center"/>
              <w:rPr>
                <w:rFonts w:ascii="Bookman Old Style" w:hAnsi="Bookman Old Style"/>
              </w:rPr>
            </w:pPr>
            <w:r w:rsidRPr="00F72261">
              <w:rPr>
                <w:rFonts w:ascii="Bookman Old Style" w:hAnsi="Bookman Old Style"/>
              </w:rPr>
              <w:t>25</w:t>
            </w:r>
          </w:p>
        </w:tc>
        <w:tc>
          <w:tcPr>
            <w:tcW w:w="1729" w:type="dxa"/>
            <w:shd w:val="clear" w:color="auto" w:fill="auto"/>
          </w:tcPr>
          <w:p w14:paraId="07DF9146" w14:textId="77777777" w:rsidR="00361406" w:rsidRPr="00F72261" w:rsidRDefault="00361406" w:rsidP="00891701">
            <w:pPr>
              <w:pStyle w:val="TableParagraph"/>
              <w:ind w:left="54" w:right="78" w:hanging="31"/>
              <w:jc w:val="center"/>
              <w:rPr>
                <w:rFonts w:ascii="Bookman Old Style" w:hAnsi="Bookman Old Style"/>
              </w:rPr>
            </w:pPr>
            <w:r w:rsidRPr="00F72261">
              <w:rPr>
                <w:rFonts w:ascii="Bookman Old Style" w:hAnsi="Bookman Old Style"/>
              </w:rPr>
              <w:t>25</w:t>
            </w:r>
          </w:p>
        </w:tc>
      </w:tr>
      <w:tr w:rsidR="00361406" w:rsidRPr="00F72261" w14:paraId="0BE73B27" w14:textId="77777777" w:rsidTr="004A3DBC">
        <w:trPr>
          <w:trHeight w:val="268"/>
        </w:trPr>
        <w:tc>
          <w:tcPr>
            <w:tcW w:w="566" w:type="dxa"/>
            <w:shd w:val="clear" w:color="auto" w:fill="auto"/>
          </w:tcPr>
          <w:p w14:paraId="4ED92462" w14:textId="77777777" w:rsidR="00361406" w:rsidRPr="00F72261" w:rsidRDefault="00361406" w:rsidP="00891701">
            <w:pPr>
              <w:pStyle w:val="TableParagraph"/>
              <w:ind w:right="38"/>
              <w:jc w:val="center"/>
              <w:rPr>
                <w:rFonts w:ascii="Bookman Old Style" w:hAnsi="Bookman Old Style"/>
              </w:rPr>
            </w:pPr>
            <w:r w:rsidRPr="00F72261">
              <w:rPr>
                <w:rFonts w:ascii="Bookman Old Style" w:hAnsi="Bookman Old Style"/>
              </w:rPr>
              <w:t>3.</w:t>
            </w:r>
          </w:p>
        </w:tc>
        <w:tc>
          <w:tcPr>
            <w:tcW w:w="3304" w:type="dxa"/>
            <w:shd w:val="clear" w:color="auto" w:fill="auto"/>
          </w:tcPr>
          <w:p w14:paraId="7B55B09E" w14:textId="77777777" w:rsidR="00361406" w:rsidRPr="00F72261" w:rsidRDefault="00361406" w:rsidP="00891701">
            <w:pPr>
              <w:pStyle w:val="TableParagraph"/>
              <w:ind w:left="93" w:right="152"/>
              <w:rPr>
                <w:rFonts w:ascii="Bookman Old Style" w:hAnsi="Bookman Old Style"/>
              </w:rPr>
            </w:pPr>
            <w:r w:rsidRPr="00F72261">
              <w:rPr>
                <w:rFonts w:ascii="Bookman Old Style" w:hAnsi="Bookman Old Style"/>
              </w:rPr>
              <w:t>Saluran Partisipasi</w:t>
            </w:r>
          </w:p>
        </w:tc>
        <w:tc>
          <w:tcPr>
            <w:tcW w:w="842" w:type="dxa"/>
            <w:shd w:val="clear" w:color="auto" w:fill="auto"/>
          </w:tcPr>
          <w:p w14:paraId="2165A89E" w14:textId="77777777" w:rsidR="00361406" w:rsidRPr="00F72261" w:rsidRDefault="00361406" w:rsidP="00891701">
            <w:pPr>
              <w:pStyle w:val="TableParagraph"/>
              <w:ind w:left="34" w:right="1"/>
              <w:jc w:val="center"/>
              <w:rPr>
                <w:rFonts w:ascii="Bookman Old Style" w:hAnsi="Bookman Old Style"/>
              </w:rPr>
            </w:pPr>
            <w:r w:rsidRPr="00F72261">
              <w:rPr>
                <w:rFonts w:ascii="Bookman Old Style" w:hAnsi="Bookman Old Style"/>
              </w:rPr>
              <w:t>18,19</w:t>
            </w:r>
          </w:p>
        </w:tc>
        <w:tc>
          <w:tcPr>
            <w:tcW w:w="850" w:type="dxa"/>
            <w:shd w:val="clear" w:color="auto" w:fill="auto"/>
          </w:tcPr>
          <w:p w14:paraId="54027BC1" w14:textId="77777777" w:rsidR="00361406" w:rsidRPr="00F72261" w:rsidRDefault="00361406" w:rsidP="00891701">
            <w:pPr>
              <w:pStyle w:val="TableParagraph"/>
              <w:ind w:left="86"/>
              <w:jc w:val="center"/>
              <w:rPr>
                <w:rFonts w:ascii="Bookman Old Style" w:hAnsi="Bookman Old Style"/>
              </w:rPr>
            </w:pPr>
            <w:r w:rsidRPr="00F72261">
              <w:rPr>
                <w:rFonts w:ascii="Bookman Old Style" w:hAnsi="Bookman Old Style"/>
              </w:rPr>
              <w:t>1</w:t>
            </w:r>
          </w:p>
        </w:tc>
        <w:tc>
          <w:tcPr>
            <w:tcW w:w="989" w:type="dxa"/>
            <w:shd w:val="clear" w:color="auto" w:fill="auto"/>
          </w:tcPr>
          <w:p w14:paraId="7E528A74" w14:textId="77777777" w:rsidR="00361406" w:rsidRPr="00F72261" w:rsidRDefault="00361406" w:rsidP="00891701">
            <w:pPr>
              <w:pStyle w:val="TableParagraph"/>
              <w:ind w:left="55" w:right="75"/>
              <w:jc w:val="center"/>
              <w:rPr>
                <w:rFonts w:ascii="Bookman Old Style" w:hAnsi="Bookman Old Style"/>
              </w:rPr>
            </w:pPr>
            <w:r w:rsidRPr="00F72261">
              <w:rPr>
                <w:rFonts w:ascii="Bookman Old Style" w:hAnsi="Bookman Old Style"/>
              </w:rPr>
              <w:t>25</w:t>
            </w:r>
          </w:p>
        </w:tc>
        <w:tc>
          <w:tcPr>
            <w:tcW w:w="1729" w:type="dxa"/>
            <w:shd w:val="clear" w:color="auto" w:fill="auto"/>
          </w:tcPr>
          <w:p w14:paraId="3F968132" w14:textId="77777777" w:rsidR="00361406" w:rsidRPr="00F72261" w:rsidRDefault="00361406" w:rsidP="00891701">
            <w:pPr>
              <w:pStyle w:val="TableParagraph"/>
              <w:ind w:left="54" w:right="78" w:hanging="31"/>
              <w:jc w:val="center"/>
              <w:rPr>
                <w:rFonts w:ascii="Bookman Old Style" w:hAnsi="Bookman Old Style"/>
              </w:rPr>
            </w:pPr>
            <w:r w:rsidRPr="00F72261">
              <w:rPr>
                <w:rFonts w:ascii="Bookman Old Style" w:hAnsi="Bookman Old Style"/>
              </w:rPr>
              <w:t>25</w:t>
            </w:r>
          </w:p>
        </w:tc>
      </w:tr>
      <w:tr w:rsidR="00361406" w:rsidRPr="00F72261" w14:paraId="500EA313" w14:textId="77777777" w:rsidTr="004A3DBC">
        <w:trPr>
          <w:trHeight w:val="280"/>
        </w:trPr>
        <w:tc>
          <w:tcPr>
            <w:tcW w:w="566" w:type="dxa"/>
            <w:tcBorders>
              <w:bottom w:val="nil"/>
            </w:tcBorders>
            <w:shd w:val="clear" w:color="auto" w:fill="auto"/>
          </w:tcPr>
          <w:p w14:paraId="40D4EE6E" w14:textId="77777777" w:rsidR="00361406" w:rsidRPr="00F72261" w:rsidRDefault="00361406" w:rsidP="00891701">
            <w:pPr>
              <w:pStyle w:val="TableParagraph"/>
              <w:ind w:right="38"/>
              <w:jc w:val="center"/>
              <w:rPr>
                <w:rFonts w:ascii="Bookman Old Style" w:hAnsi="Bookman Old Style"/>
              </w:rPr>
            </w:pPr>
            <w:r w:rsidRPr="00F72261">
              <w:rPr>
                <w:rFonts w:ascii="Bookman Old Style" w:hAnsi="Bookman Old Style"/>
              </w:rPr>
              <w:t>4.</w:t>
            </w:r>
          </w:p>
        </w:tc>
        <w:tc>
          <w:tcPr>
            <w:tcW w:w="3304" w:type="dxa"/>
            <w:tcBorders>
              <w:bottom w:val="nil"/>
            </w:tcBorders>
            <w:shd w:val="clear" w:color="auto" w:fill="auto"/>
          </w:tcPr>
          <w:p w14:paraId="43CBD2B2" w14:textId="77777777" w:rsidR="00361406" w:rsidRPr="00F72261" w:rsidRDefault="00361406" w:rsidP="00891701">
            <w:pPr>
              <w:pStyle w:val="TableParagraph"/>
              <w:ind w:left="93" w:right="152"/>
              <w:rPr>
                <w:rFonts w:ascii="Bookman Old Style" w:hAnsi="Bookman Old Style"/>
              </w:rPr>
            </w:pPr>
            <w:r w:rsidRPr="00F72261">
              <w:rPr>
                <w:rFonts w:ascii="Bookman Old Style" w:hAnsi="Bookman Old Style"/>
              </w:rPr>
              <w:t>Keterpaduan Partisipasi</w:t>
            </w:r>
          </w:p>
        </w:tc>
        <w:tc>
          <w:tcPr>
            <w:tcW w:w="842" w:type="dxa"/>
            <w:tcBorders>
              <w:bottom w:val="nil"/>
            </w:tcBorders>
            <w:shd w:val="clear" w:color="auto" w:fill="auto"/>
          </w:tcPr>
          <w:p w14:paraId="7D5EBD3E" w14:textId="77777777" w:rsidR="00361406" w:rsidRPr="00F72261" w:rsidRDefault="00361406" w:rsidP="00891701">
            <w:pPr>
              <w:pStyle w:val="TableParagraph"/>
              <w:ind w:left="34" w:right="1"/>
              <w:jc w:val="center"/>
              <w:rPr>
                <w:rFonts w:ascii="Bookman Old Style" w:hAnsi="Bookman Old Style"/>
              </w:rPr>
            </w:pPr>
            <w:r w:rsidRPr="00F72261">
              <w:rPr>
                <w:rFonts w:ascii="Bookman Old Style" w:hAnsi="Bookman Old Style"/>
              </w:rPr>
              <w:t>18.05</w:t>
            </w:r>
          </w:p>
        </w:tc>
        <w:tc>
          <w:tcPr>
            <w:tcW w:w="850" w:type="dxa"/>
            <w:tcBorders>
              <w:bottom w:val="nil"/>
            </w:tcBorders>
            <w:shd w:val="clear" w:color="auto" w:fill="auto"/>
          </w:tcPr>
          <w:p w14:paraId="368EF7C6" w14:textId="77777777" w:rsidR="00361406" w:rsidRPr="00F72261" w:rsidRDefault="00361406" w:rsidP="00891701">
            <w:pPr>
              <w:pStyle w:val="TableParagraph"/>
              <w:ind w:left="86"/>
              <w:jc w:val="center"/>
              <w:rPr>
                <w:rFonts w:ascii="Bookman Old Style" w:hAnsi="Bookman Old Style"/>
              </w:rPr>
            </w:pPr>
            <w:r w:rsidRPr="00F72261">
              <w:rPr>
                <w:rFonts w:ascii="Bookman Old Style" w:hAnsi="Bookman Old Style"/>
              </w:rPr>
              <w:t>1</w:t>
            </w:r>
          </w:p>
        </w:tc>
        <w:tc>
          <w:tcPr>
            <w:tcW w:w="989" w:type="dxa"/>
            <w:tcBorders>
              <w:bottom w:val="nil"/>
            </w:tcBorders>
            <w:shd w:val="clear" w:color="auto" w:fill="auto"/>
          </w:tcPr>
          <w:p w14:paraId="25C43156" w14:textId="77777777" w:rsidR="00361406" w:rsidRPr="00F72261" w:rsidRDefault="00361406" w:rsidP="00891701">
            <w:pPr>
              <w:pStyle w:val="TableParagraph"/>
              <w:ind w:left="55" w:right="75"/>
              <w:jc w:val="center"/>
              <w:rPr>
                <w:rFonts w:ascii="Bookman Old Style" w:hAnsi="Bookman Old Style"/>
              </w:rPr>
            </w:pPr>
            <w:r w:rsidRPr="00F72261">
              <w:rPr>
                <w:rFonts w:ascii="Bookman Old Style" w:hAnsi="Bookman Old Style"/>
              </w:rPr>
              <w:t>25</w:t>
            </w:r>
          </w:p>
        </w:tc>
        <w:tc>
          <w:tcPr>
            <w:tcW w:w="1729" w:type="dxa"/>
            <w:tcBorders>
              <w:bottom w:val="nil"/>
            </w:tcBorders>
            <w:shd w:val="clear" w:color="auto" w:fill="auto"/>
          </w:tcPr>
          <w:p w14:paraId="72A571E0" w14:textId="77777777" w:rsidR="00361406" w:rsidRPr="00F72261" w:rsidRDefault="00361406" w:rsidP="00891701">
            <w:pPr>
              <w:pStyle w:val="TableParagraph"/>
              <w:ind w:left="54" w:right="78" w:hanging="31"/>
              <w:jc w:val="center"/>
              <w:rPr>
                <w:rFonts w:ascii="Bookman Old Style" w:hAnsi="Bookman Old Style"/>
              </w:rPr>
            </w:pPr>
            <w:r w:rsidRPr="00F72261">
              <w:rPr>
                <w:rFonts w:ascii="Bookman Old Style" w:hAnsi="Bookman Old Style"/>
              </w:rPr>
              <w:t>25</w:t>
            </w:r>
          </w:p>
        </w:tc>
      </w:tr>
      <w:tr w:rsidR="00361406" w:rsidRPr="00F72261" w14:paraId="6B901BDE" w14:textId="77777777" w:rsidTr="004A3DBC">
        <w:trPr>
          <w:trHeight w:val="254"/>
        </w:trPr>
        <w:tc>
          <w:tcPr>
            <w:tcW w:w="5562" w:type="dxa"/>
            <w:gridSpan w:val="4"/>
            <w:tcBorders>
              <w:bottom w:val="single" w:sz="4" w:space="0" w:color="auto"/>
            </w:tcBorders>
            <w:shd w:val="clear" w:color="auto" w:fill="auto"/>
          </w:tcPr>
          <w:p w14:paraId="5C92DDC0" w14:textId="77777777" w:rsidR="00361406" w:rsidRPr="00F72261" w:rsidRDefault="00361406" w:rsidP="00891701">
            <w:pPr>
              <w:pStyle w:val="TableParagraph"/>
              <w:jc w:val="right"/>
              <w:rPr>
                <w:rFonts w:ascii="Bookman Old Style" w:hAnsi="Bookman Old Style"/>
                <w:bCs/>
              </w:rPr>
            </w:pPr>
            <w:r w:rsidRPr="00F72261">
              <w:rPr>
                <w:rFonts w:ascii="Bookman Old Style" w:hAnsi="Bookman Old Style"/>
                <w:bCs/>
              </w:rPr>
              <w:t>Jumlah</w:t>
            </w:r>
          </w:p>
        </w:tc>
        <w:tc>
          <w:tcPr>
            <w:tcW w:w="989" w:type="dxa"/>
            <w:tcBorders>
              <w:bottom w:val="single" w:sz="4" w:space="0" w:color="auto"/>
            </w:tcBorders>
            <w:shd w:val="clear" w:color="auto" w:fill="auto"/>
          </w:tcPr>
          <w:p w14:paraId="09520464" w14:textId="77777777" w:rsidR="00361406" w:rsidRPr="00F72261" w:rsidRDefault="00361406" w:rsidP="00891701">
            <w:pPr>
              <w:pStyle w:val="TableParagraph"/>
              <w:ind w:left="261" w:right="75"/>
              <w:jc w:val="both"/>
              <w:rPr>
                <w:rFonts w:ascii="Bookman Old Style" w:hAnsi="Bookman Old Style"/>
                <w:bCs/>
              </w:rPr>
            </w:pPr>
            <w:r w:rsidRPr="00F72261">
              <w:rPr>
                <w:rFonts w:ascii="Bookman Old Style" w:hAnsi="Bookman Old Style"/>
                <w:bCs/>
              </w:rPr>
              <w:t>100</w:t>
            </w:r>
          </w:p>
        </w:tc>
        <w:tc>
          <w:tcPr>
            <w:tcW w:w="1729" w:type="dxa"/>
            <w:tcBorders>
              <w:bottom w:val="single" w:sz="4" w:space="0" w:color="auto"/>
            </w:tcBorders>
            <w:shd w:val="clear" w:color="auto" w:fill="auto"/>
          </w:tcPr>
          <w:p w14:paraId="2A7F2A8D" w14:textId="77777777" w:rsidR="00361406" w:rsidRPr="00F72261" w:rsidRDefault="00361406" w:rsidP="00891701">
            <w:pPr>
              <w:pStyle w:val="TableParagraph"/>
              <w:jc w:val="center"/>
              <w:rPr>
                <w:rFonts w:ascii="Bookman Old Style" w:hAnsi="Bookman Old Style"/>
                <w:bCs/>
              </w:rPr>
            </w:pPr>
            <w:r w:rsidRPr="00F72261">
              <w:rPr>
                <w:rFonts w:ascii="Bookman Old Style" w:hAnsi="Bookman Old Style"/>
                <w:bCs/>
              </w:rPr>
              <w:t>125</w:t>
            </w:r>
          </w:p>
        </w:tc>
      </w:tr>
      <w:tr w:rsidR="00361406" w:rsidRPr="00F72261" w14:paraId="19995230" w14:textId="77777777" w:rsidTr="004A3DBC">
        <w:trPr>
          <w:trHeight w:val="254"/>
        </w:trPr>
        <w:tc>
          <w:tcPr>
            <w:tcW w:w="5562" w:type="dxa"/>
            <w:gridSpan w:val="4"/>
            <w:tcBorders>
              <w:top w:val="single" w:sz="4" w:space="0" w:color="auto"/>
              <w:bottom w:val="nil"/>
            </w:tcBorders>
            <w:shd w:val="clear" w:color="auto" w:fill="auto"/>
          </w:tcPr>
          <w:p w14:paraId="1289F9C7" w14:textId="77777777" w:rsidR="00361406" w:rsidRPr="00F72261" w:rsidRDefault="00361406" w:rsidP="00891701">
            <w:pPr>
              <w:pStyle w:val="TableParagraph"/>
              <w:rPr>
                <w:rFonts w:ascii="Bookman Old Style" w:hAnsi="Bookman Old Style"/>
                <w:bCs/>
              </w:rPr>
            </w:pPr>
            <w:r w:rsidRPr="00F72261">
              <w:rPr>
                <w:rFonts w:ascii="Bookman Old Style" w:hAnsi="Bookman Old Style"/>
                <w:i/>
              </w:rPr>
              <w:t>Sumber: Hasil Rekapitulasi Data Primer</w:t>
            </w:r>
          </w:p>
        </w:tc>
        <w:tc>
          <w:tcPr>
            <w:tcW w:w="989" w:type="dxa"/>
            <w:tcBorders>
              <w:top w:val="single" w:sz="4" w:space="0" w:color="auto"/>
              <w:bottom w:val="nil"/>
            </w:tcBorders>
            <w:shd w:val="clear" w:color="auto" w:fill="auto"/>
          </w:tcPr>
          <w:p w14:paraId="524010F2" w14:textId="77777777" w:rsidR="00361406" w:rsidRPr="00F72261" w:rsidRDefault="00361406" w:rsidP="00891701">
            <w:pPr>
              <w:pStyle w:val="TableParagraph"/>
              <w:ind w:left="261" w:right="75"/>
              <w:jc w:val="both"/>
              <w:rPr>
                <w:rFonts w:ascii="Bookman Old Style" w:hAnsi="Bookman Old Style"/>
                <w:bCs/>
              </w:rPr>
            </w:pPr>
          </w:p>
        </w:tc>
        <w:tc>
          <w:tcPr>
            <w:tcW w:w="1729" w:type="dxa"/>
            <w:tcBorders>
              <w:top w:val="single" w:sz="4" w:space="0" w:color="auto"/>
              <w:bottom w:val="nil"/>
            </w:tcBorders>
            <w:shd w:val="clear" w:color="auto" w:fill="auto"/>
          </w:tcPr>
          <w:p w14:paraId="7ED702F4" w14:textId="77777777" w:rsidR="00361406" w:rsidRPr="00F72261" w:rsidRDefault="00361406" w:rsidP="00891701">
            <w:pPr>
              <w:pStyle w:val="TableParagraph"/>
              <w:jc w:val="center"/>
              <w:rPr>
                <w:rFonts w:ascii="Bookman Old Style" w:hAnsi="Bookman Old Style"/>
                <w:bCs/>
              </w:rPr>
            </w:pPr>
          </w:p>
        </w:tc>
      </w:tr>
    </w:tbl>
    <w:p w14:paraId="6EFA13EF" w14:textId="666D43DA" w:rsidR="00361406" w:rsidRDefault="00361406" w:rsidP="00361406">
      <w:pPr>
        <w:spacing w:after="0" w:line="240" w:lineRule="auto"/>
        <w:rPr>
          <w:rFonts w:ascii="Bookman Old Style" w:hAnsi="Bookman Old Style"/>
        </w:rPr>
      </w:pPr>
    </w:p>
    <w:p w14:paraId="54811E4C" w14:textId="77777777" w:rsidR="00361406" w:rsidRPr="00F72261" w:rsidRDefault="00361406" w:rsidP="00361406">
      <w:pPr>
        <w:spacing w:after="0" w:line="240" w:lineRule="auto"/>
        <w:jc w:val="both"/>
        <w:rPr>
          <w:rFonts w:ascii="Bookman Old Style" w:eastAsia="Bookman Old Style" w:hAnsi="Bookman Old Style" w:cs="Bookman Old Style"/>
          <w:noProof/>
          <w:lang w:bidi="en-US"/>
        </w:rPr>
      </w:pPr>
      <w:r w:rsidRPr="00F72261">
        <w:rPr>
          <w:rFonts w:ascii="Bookman Old Style" w:hAnsi="Bookman Old Style"/>
        </w:rPr>
        <w:t xml:space="preserve">Tabel </w:t>
      </w:r>
      <w:r>
        <w:rPr>
          <w:rFonts w:ascii="Bookman Old Style" w:hAnsi="Bookman Old Style"/>
        </w:rPr>
        <w:t>11</w:t>
      </w:r>
      <w:r w:rsidRPr="00F72261">
        <w:rPr>
          <w:rFonts w:ascii="Bookman Old Style" w:hAnsi="Bookman Old Style"/>
        </w:rPr>
        <w:t xml:space="preserve"> menjelaskan bahwa partisipasi masyarakat tani terkait pertanian dalam pembangunan pertanian di Desa Tumih masih tergolong rendah yakni dengan skor 125 dari</w:t>
      </w:r>
      <w:r w:rsidRPr="00F72261">
        <w:rPr>
          <w:rFonts w:ascii="Bookman Old Style" w:hAnsi="Bookman Old Style"/>
          <w:spacing w:val="-11"/>
        </w:rPr>
        <w:t xml:space="preserve"> </w:t>
      </w:r>
      <w:r w:rsidRPr="00F72261">
        <w:rPr>
          <w:rFonts w:ascii="Bookman Old Style" w:hAnsi="Bookman Old Style"/>
        </w:rPr>
        <w:t>skor</w:t>
      </w:r>
      <w:r w:rsidRPr="00F72261">
        <w:rPr>
          <w:rFonts w:ascii="Bookman Old Style" w:hAnsi="Bookman Old Style"/>
          <w:spacing w:val="-11"/>
        </w:rPr>
        <w:t xml:space="preserve"> </w:t>
      </w:r>
      <w:r w:rsidRPr="00F72261">
        <w:rPr>
          <w:rFonts w:ascii="Bookman Old Style" w:hAnsi="Bookman Old Style"/>
        </w:rPr>
        <w:t>maksimal</w:t>
      </w:r>
      <w:r w:rsidRPr="00F72261">
        <w:rPr>
          <w:rFonts w:ascii="Bookman Old Style" w:hAnsi="Bookman Old Style"/>
          <w:spacing w:val="-11"/>
        </w:rPr>
        <w:t xml:space="preserve"> </w:t>
      </w:r>
      <w:r w:rsidRPr="00F72261">
        <w:rPr>
          <w:rFonts w:ascii="Bookman Old Style" w:hAnsi="Bookman Old Style"/>
        </w:rPr>
        <w:t>400</w:t>
      </w:r>
      <w:r w:rsidRPr="00F72261">
        <w:rPr>
          <w:rFonts w:ascii="Bookman Old Style" w:hAnsi="Bookman Old Style"/>
          <w:spacing w:val="-7"/>
        </w:rPr>
        <w:t xml:space="preserve"> </w:t>
      </w:r>
      <w:r w:rsidRPr="00F72261">
        <w:rPr>
          <w:rFonts w:ascii="Bookman Old Style" w:hAnsi="Bookman Old Style"/>
        </w:rPr>
        <w:t>atau</w:t>
      </w:r>
      <w:r w:rsidRPr="00F72261">
        <w:rPr>
          <w:rFonts w:ascii="Bookman Old Style" w:hAnsi="Bookman Old Style"/>
          <w:spacing w:val="-11"/>
        </w:rPr>
        <w:t xml:space="preserve"> </w:t>
      </w:r>
      <w:r w:rsidRPr="00F72261">
        <w:rPr>
          <w:rFonts w:ascii="Bookman Old Style" w:hAnsi="Bookman Old Style"/>
        </w:rPr>
        <w:t>hanya</w:t>
      </w:r>
      <w:r w:rsidRPr="00F72261">
        <w:rPr>
          <w:rFonts w:ascii="Bookman Old Style" w:hAnsi="Bookman Old Style"/>
          <w:spacing w:val="-12"/>
        </w:rPr>
        <w:t xml:space="preserve"> </w:t>
      </w:r>
      <w:r w:rsidRPr="00F72261">
        <w:rPr>
          <w:rFonts w:ascii="Bookman Old Style" w:hAnsi="Bookman Old Style"/>
        </w:rPr>
        <w:t>sekitar</w:t>
      </w:r>
      <w:r w:rsidRPr="00F72261">
        <w:rPr>
          <w:rFonts w:ascii="Bookman Old Style" w:hAnsi="Bookman Old Style"/>
          <w:spacing w:val="-10"/>
        </w:rPr>
        <w:t xml:space="preserve"> </w:t>
      </w:r>
      <w:r w:rsidRPr="00F72261">
        <w:rPr>
          <w:rFonts w:ascii="Bookman Old Style" w:hAnsi="Bookman Old Style"/>
        </w:rPr>
        <w:t>31,25</w:t>
      </w:r>
      <w:r w:rsidRPr="00F72261">
        <w:rPr>
          <w:rFonts w:ascii="Bookman Old Style" w:hAnsi="Bookman Old Style"/>
          <w:spacing w:val="-7"/>
        </w:rPr>
        <w:t xml:space="preserve"> </w:t>
      </w:r>
      <w:r w:rsidRPr="00F72261">
        <w:rPr>
          <w:rFonts w:ascii="Bookman Old Style" w:hAnsi="Bookman Old Style"/>
        </w:rPr>
        <w:t>persen.</w:t>
      </w:r>
      <w:r w:rsidRPr="00F72261">
        <w:rPr>
          <w:rFonts w:ascii="Bookman Old Style" w:hAnsi="Bookman Old Style"/>
          <w:spacing w:val="-11"/>
        </w:rPr>
        <w:t xml:space="preserve"> </w:t>
      </w:r>
      <w:r w:rsidRPr="00F72261">
        <w:rPr>
          <w:rFonts w:ascii="Bookman Old Style" w:hAnsi="Bookman Old Style"/>
        </w:rPr>
        <w:t>Kondisi</w:t>
      </w:r>
      <w:r w:rsidRPr="00F72261">
        <w:rPr>
          <w:rFonts w:ascii="Bookman Old Style" w:hAnsi="Bookman Old Style"/>
          <w:spacing w:val="-10"/>
        </w:rPr>
        <w:t xml:space="preserve"> </w:t>
      </w:r>
      <w:r w:rsidRPr="00F72261">
        <w:rPr>
          <w:rFonts w:ascii="Bookman Old Style" w:hAnsi="Bookman Old Style"/>
        </w:rPr>
        <w:t>ini</w:t>
      </w:r>
      <w:r w:rsidRPr="00F72261">
        <w:rPr>
          <w:rFonts w:ascii="Bookman Old Style" w:hAnsi="Bookman Old Style"/>
          <w:spacing w:val="-9"/>
        </w:rPr>
        <w:t xml:space="preserve"> </w:t>
      </w:r>
      <w:r w:rsidRPr="00F72261">
        <w:rPr>
          <w:rFonts w:ascii="Bookman Old Style" w:hAnsi="Bookman Old Style"/>
        </w:rPr>
        <w:t>menjelaskan</w:t>
      </w:r>
      <w:r w:rsidRPr="00F72261">
        <w:rPr>
          <w:rFonts w:ascii="Bookman Old Style" w:hAnsi="Bookman Old Style"/>
          <w:spacing w:val="-11"/>
        </w:rPr>
        <w:t xml:space="preserve"> </w:t>
      </w:r>
      <w:r w:rsidRPr="00F72261">
        <w:rPr>
          <w:rFonts w:ascii="Bookman Old Style" w:hAnsi="Bookman Old Style"/>
        </w:rPr>
        <w:t xml:space="preserve">bahwa 68,75 persen perencanaan </w:t>
      </w:r>
      <w:r w:rsidRPr="00F72261">
        <w:rPr>
          <w:rFonts w:ascii="Bookman Old Style" w:hAnsi="Bookman Old Style"/>
        </w:rPr>
        <w:lastRenderedPageBreak/>
        <w:t>pembangunan pertanian di Desa Tumih dilaksanakan tanpa peartisipasi</w:t>
      </w:r>
      <w:r w:rsidRPr="00F72261">
        <w:rPr>
          <w:rFonts w:ascii="Bookman Old Style" w:hAnsi="Bookman Old Style"/>
          <w:spacing w:val="-7"/>
        </w:rPr>
        <w:t xml:space="preserve"> </w:t>
      </w:r>
      <w:r w:rsidRPr="00F72261">
        <w:rPr>
          <w:rFonts w:ascii="Bookman Old Style" w:hAnsi="Bookman Old Style"/>
        </w:rPr>
        <w:t>masyarakat</w:t>
      </w:r>
      <w:r w:rsidRPr="00F72261">
        <w:rPr>
          <w:rFonts w:ascii="Bookman Old Style" w:hAnsi="Bookman Old Style"/>
          <w:spacing w:val="-4"/>
        </w:rPr>
        <w:t xml:space="preserve"> </w:t>
      </w:r>
      <w:r w:rsidRPr="00F72261">
        <w:rPr>
          <w:rFonts w:ascii="Bookman Old Style" w:hAnsi="Bookman Old Style"/>
        </w:rPr>
        <w:t>khususnya</w:t>
      </w:r>
      <w:r w:rsidRPr="00F72261">
        <w:rPr>
          <w:rFonts w:ascii="Bookman Old Style" w:hAnsi="Bookman Old Style"/>
          <w:spacing w:val="-5"/>
        </w:rPr>
        <w:t xml:space="preserve"> </w:t>
      </w:r>
      <w:r w:rsidRPr="00F72261">
        <w:rPr>
          <w:rFonts w:ascii="Bookman Old Style" w:hAnsi="Bookman Old Style"/>
        </w:rPr>
        <w:t>kelompok</w:t>
      </w:r>
      <w:r w:rsidRPr="00F72261">
        <w:rPr>
          <w:rFonts w:ascii="Bookman Old Style" w:hAnsi="Bookman Old Style"/>
          <w:spacing w:val="-6"/>
        </w:rPr>
        <w:t xml:space="preserve"> </w:t>
      </w:r>
      <w:r w:rsidRPr="00F72261">
        <w:rPr>
          <w:rFonts w:ascii="Bookman Old Style" w:hAnsi="Bookman Old Style"/>
        </w:rPr>
        <w:t>tani</w:t>
      </w:r>
      <w:r w:rsidRPr="00F72261">
        <w:rPr>
          <w:rFonts w:ascii="Bookman Old Style" w:hAnsi="Bookman Old Style"/>
          <w:spacing w:val="-4"/>
        </w:rPr>
        <w:t xml:space="preserve"> </w:t>
      </w:r>
      <w:r w:rsidRPr="00F72261">
        <w:rPr>
          <w:rFonts w:ascii="Bookman Old Style" w:hAnsi="Bookman Old Style"/>
        </w:rPr>
        <w:t>di</w:t>
      </w:r>
      <w:r w:rsidRPr="00F72261">
        <w:rPr>
          <w:rFonts w:ascii="Bookman Old Style" w:hAnsi="Bookman Old Style"/>
          <w:spacing w:val="-6"/>
        </w:rPr>
        <w:t xml:space="preserve"> </w:t>
      </w:r>
      <w:r w:rsidRPr="00F72261">
        <w:rPr>
          <w:rFonts w:ascii="Bookman Old Style" w:hAnsi="Bookman Old Style"/>
        </w:rPr>
        <w:t>Desa</w:t>
      </w:r>
      <w:r w:rsidRPr="00F72261">
        <w:rPr>
          <w:rFonts w:ascii="Bookman Old Style" w:hAnsi="Bookman Old Style"/>
          <w:spacing w:val="-5"/>
        </w:rPr>
        <w:t xml:space="preserve"> </w:t>
      </w:r>
      <w:r w:rsidRPr="00F72261">
        <w:rPr>
          <w:rFonts w:ascii="Bookman Old Style" w:hAnsi="Bookman Old Style"/>
        </w:rPr>
        <w:t>Tumih.</w:t>
      </w:r>
      <w:r w:rsidRPr="00F72261">
        <w:rPr>
          <w:rFonts w:ascii="Bookman Old Style" w:hAnsi="Bookman Old Style"/>
          <w:spacing w:val="-6"/>
        </w:rPr>
        <w:t xml:space="preserve"> </w:t>
      </w:r>
      <w:r w:rsidRPr="00F72261">
        <w:rPr>
          <w:rFonts w:ascii="Bookman Old Style" w:hAnsi="Bookman Old Style"/>
        </w:rPr>
        <w:t>Hal</w:t>
      </w:r>
      <w:r w:rsidRPr="00F72261">
        <w:rPr>
          <w:rFonts w:ascii="Bookman Old Style" w:hAnsi="Bookman Old Style"/>
          <w:spacing w:val="-4"/>
        </w:rPr>
        <w:t xml:space="preserve"> </w:t>
      </w:r>
      <w:r w:rsidRPr="00F72261">
        <w:rPr>
          <w:rFonts w:ascii="Bookman Old Style" w:hAnsi="Bookman Old Style"/>
        </w:rPr>
        <w:t>ini</w:t>
      </w:r>
      <w:r w:rsidRPr="00F72261">
        <w:rPr>
          <w:rFonts w:ascii="Bookman Old Style" w:hAnsi="Bookman Old Style"/>
          <w:spacing w:val="-6"/>
        </w:rPr>
        <w:t xml:space="preserve"> </w:t>
      </w:r>
      <w:r w:rsidRPr="00F72261">
        <w:rPr>
          <w:rFonts w:ascii="Bookman Old Style" w:hAnsi="Bookman Old Style"/>
        </w:rPr>
        <w:t>perlu</w:t>
      </w:r>
      <w:r w:rsidRPr="00F72261">
        <w:rPr>
          <w:rFonts w:ascii="Bookman Old Style" w:hAnsi="Bookman Old Style"/>
          <w:spacing w:val="-7"/>
        </w:rPr>
        <w:t xml:space="preserve"> </w:t>
      </w:r>
      <w:r w:rsidRPr="00F72261">
        <w:rPr>
          <w:rFonts w:ascii="Bookman Old Style" w:hAnsi="Bookman Old Style"/>
        </w:rPr>
        <w:t>menjadi perhatian pemerintah mulai tingkat Desa hingga Kabupaten. Hasil perhitungan diatas menggambarkan bahwa ruang yang memadai dalam forum perencanaan pembangunan pertanian belum tersedia. Melalui pendekatan partisipatif yang sebenarnya seharusnya mampu memecahkan masalah tersebut dan memberikan keluasan dan kedalaman partisipasi masyarakat terkait pertanian dalam perencanaan pembangunan pertanian. Hasil</w:t>
      </w:r>
      <w:r w:rsidRPr="00F72261">
        <w:rPr>
          <w:rFonts w:ascii="Bookman Old Style" w:hAnsi="Bookman Old Style"/>
          <w:spacing w:val="-7"/>
        </w:rPr>
        <w:t xml:space="preserve"> </w:t>
      </w:r>
      <w:r w:rsidRPr="00F72261">
        <w:rPr>
          <w:rFonts w:ascii="Bookman Old Style" w:hAnsi="Bookman Old Style"/>
        </w:rPr>
        <w:t>penelitian</w:t>
      </w:r>
      <w:r w:rsidRPr="00F72261">
        <w:rPr>
          <w:rFonts w:ascii="Bookman Old Style" w:hAnsi="Bookman Old Style"/>
          <w:spacing w:val="-7"/>
        </w:rPr>
        <w:t xml:space="preserve"> </w:t>
      </w:r>
      <w:r w:rsidRPr="00F72261">
        <w:rPr>
          <w:rFonts w:ascii="Bookman Old Style" w:hAnsi="Bookman Old Style"/>
        </w:rPr>
        <w:t>ini</w:t>
      </w:r>
      <w:r w:rsidRPr="00F72261">
        <w:rPr>
          <w:rFonts w:ascii="Bookman Old Style" w:hAnsi="Bookman Old Style"/>
          <w:spacing w:val="-7"/>
        </w:rPr>
        <w:t xml:space="preserve"> </w:t>
      </w:r>
      <w:r w:rsidRPr="00F72261">
        <w:rPr>
          <w:rFonts w:ascii="Bookman Old Style" w:hAnsi="Bookman Old Style"/>
        </w:rPr>
        <w:t>juga</w:t>
      </w:r>
      <w:r w:rsidRPr="00F72261">
        <w:rPr>
          <w:rFonts w:ascii="Bookman Old Style" w:hAnsi="Bookman Old Style"/>
          <w:spacing w:val="-7"/>
        </w:rPr>
        <w:t xml:space="preserve"> </w:t>
      </w:r>
      <w:r w:rsidRPr="00F72261">
        <w:rPr>
          <w:rFonts w:ascii="Bookman Old Style" w:hAnsi="Bookman Old Style"/>
        </w:rPr>
        <w:t>menjelaskan</w:t>
      </w:r>
      <w:r w:rsidRPr="00F72261">
        <w:rPr>
          <w:rFonts w:ascii="Bookman Old Style" w:hAnsi="Bookman Old Style"/>
          <w:spacing w:val="-6"/>
        </w:rPr>
        <w:t xml:space="preserve"> </w:t>
      </w:r>
      <w:r w:rsidRPr="00F72261">
        <w:rPr>
          <w:rFonts w:ascii="Bookman Old Style" w:hAnsi="Bookman Old Style"/>
        </w:rPr>
        <w:t>kuirangnya</w:t>
      </w:r>
      <w:r w:rsidRPr="00F72261">
        <w:rPr>
          <w:rFonts w:ascii="Bookman Old Style" w:hAnsi="Bookman Old Style"/>
          <w:spacing w:val="-7"/>
        </w:rPr>
        <w:t xml:space="preserve"> </w:t>
      </w:r>
      <w:r w:rsidRPr="00F72261">
        <w:rPr>
          <w:rFonts w:ascii="Bookman Old Style" w:hAnsi="Bookman Old Style"/>
        </w:rPr>
        <w:t>pemberdayaan</w:t>
      </w:r>
      <w:r w:rsidRPr="00F72261">
        <w:rPr>
          <w:rFonts w:ascii="Bookman Old Style" w:hAnsi="Bookman Old Style"/>
          <w:spacing w:val="-6"/>
        </w:rPr>
        <w:t xml:space="preserve"> </w:t>
      </w:r>
      <w:r w:rsidRPr="00F72261">
        <w:rPr>
          <w:rFonts w:ascii="Bookman Old Style" w:hAnsi="Bookman Old Style"/>
        </w:rPr>
        <w:t>kekuatan</w:t>
      </w:r>
      <w:r w:rsidRPr="00F72261">
        <w:rPr>
          <w:rFonts w:ascii="Bookman Old Style" w:hAnsi="Bookman Old Style"/>
          <w:spacing w:val="-8"/>
        </w:rPr>
        <w:t xml:space="preserve"> </w:t>
      </w:r>
      <w:r w:rsidRPr="00F72261">
        <w:rPr>
          <w:rFonts w:ascii="Bookman Old Style" w:hAnsi="Bookman Old Style"/>
        </w:rPr>
        <w:t>kelembagaan masyarakat tani termasuk dalam pemanfaatan media massa dan elektronik untuk membangun saluran perencanaan pembangunan pertanian. Dari hasil penelitian dapat dikatakan bahwa : 1) Masih rendahnya tingkat partisipasi masyarakat terkait pertanian dalam</w:t>
      </w:r>
      <w:r w:rsidRPr="00F72261">
        <w:rPr>
          <w:rFonts w:ascii="Bookman Old Style" w:hAnsi="Bookman Old Style"/>
          <w:spacing w:val="-12"/>
        </w:rPr>
        <w:t xml:space="preserve"> </w:t>
      </w:r>
      <w:r w:rsidRPr="00F72261">
        <w:rPr>
          <w:rFonts w:ascii="Bookman Old Style" w:hAnsi="Bookman Old Style"/>
        </w:rPr>
        <w:t>kegiatan-kegiatan</w:t>
      </w:r>
      <w:r w:rsidRPr="00F72261">
        <w:rPr>
          <w:rFonts w:ascii="Bookman Old Style" w:hAnsi="Bookman Old Style"/>
          <w:spacing w:val="-8"/>
        </w:rPr>
        <w:t xml:space="preserve"> </w:t>
      </w:r>
      <w:r w:rsidRPr="00F72261">
        <w:rPr>
          <w:rFonts w:ascii="Bookman Old Style" w:hAnsi="Bookman Old Style"/>
        </w:rPr>
        <w:t>perencanaan</w:t>
      </w:r>
      <w:r w:rsidRPr="00F72261">
        <w:rPr>
          <w:rFonts w:ascii="Bookman Old Style" w:hAnsi="Bookman Old Style"/>
          <w:spacing w:val="-12"/>
        </w:rPr>
        <w:t xml:space="preserve"> </w:t>
      </w:r>
      <w:r w:rsidRPr="00F72261">
        <w:rPr>
          <w:rFonts w:ascii="Bookman Old Style" w:hAnsi="Bookman Old Style"/>
        </w:rPr>
        <w:t>pembangunan</w:t>
      </w:r>
      <w:r w:rsidRPr="00F72261">
        <w:rPr>
          <w:rFonts w:ascii="Bookman Old Style" w:hAnsi="Bookman Old Style"/>
          <w:spacing w:val="-12"/>
        </w:rPr>
        <w:t xml:space="preserve"> </w:t>
      </w:r>
      <w:r w:rsidRPr="00F72261">
        <w:rPr>
          <w:rFonts w:ascii="Bookman Old Style" w:hAnsi="Bookman Old Style"/>
        </w:rPr>
        <w:t>baik</w:t>
      </w:r>
      <w:r w:rsidRPr="00F72261">
        <w:rPr>
          <w:rFonts w:ascii="Bookman Old Style" w:hAnsi="Bookman Old Style"/>
          <w:spacing w:val="-12"/>
        </w:rPr>
        <w:t xml:space="preserve"> </w:t>
      </w:r>
      <w:r w:rsidRPr="00F72261">
        <w:rPr>
          <w:rFonts w:ascii="Bookman Old Style" w:hAnsi="Bookman Old Style"/>
        </w:rPr>
        <w:t>ditingkat</w:t>
      </w:r>
      <w:r w:rsidRPr="00F72261">
        <w:rPr>
          <w:rFonts w:ascii="Bookman Old Style" w:hAnsi="Bookman Old Style"/>
          <w:spacing w:val="-12"/>
        </w:rPr>
        <w:t xml:space="preserve"> </w:t>
      </w:r>
      <w:r w:rsidRPr="00F72261">
        <w:rPr>
          <w:rFonts w:ascii="Bookman Old Style" w:hAnsi="Bookman Old Style"/>
        </w:rPr>
        <w:t>desa,</w:t>
      </w:r>
      <w:r w:rsidRPr="00F72261">
        <w:rPr>
          <w:rFonts w:ascii="Bookman Old Style" w:hAnsi="Bookman Old Style"/>
          <w:spacing w:val="-10"/>
        </w:rPr>
        <w:t xml:space="preserve"> </w:t>
      </w:r>
      <w:r w:rsidRPr="00F72261">
        <w:rPr>
          <w:rFonts w:ascii="Bookman Old Style" w:hAnsi="Bookman Old Style"/>
        </w:rPr>
        <w:t>kecamatan</w:t>
      </w:r>
      <w:r w:rsidRPr="00F72261">
        <w:rPr>
          <w:rFonts w:ascii="Bookman Old Style" w:hAnsi="Bookman Old Style"/>
          <w:spacing w:val="-12"/>
        </w:rPr>
        <w:t xml:space="preserve"> </w:t>
      </w:r>
      <w:r w:rsidRPr="00F72261">
        <w:rPr>
          <w:rFonts w:ascii="Bookman Old Style" w:hAnsi="Bookman Old Style"/>
        </w:rPr>
        <w:t>dan kabupaten. 2) Masih rendahnya keterlibatan masyarakat terkait pertanian dalam proses perencanaan pembangunan pertanian mulai tahap perencanaan hingga evaluasi. 3) Masih kurangnya keterlibatan masyarakat terkait pertanian dalam forum-forum formal dan non formal termasuk penggunaan media informasi, dan telekomunikasi. 4) Masih kurangnya tingkat keterpaduan antara masyarakat terkait pertanian dengan pemerintah yang terkait dalam perencanaan pembangunan pertanian. Hal ini diharapkan</w:t>
      </w:r>
      <w:r w:rsidRPr="00F72261">
        <w:rPr>
          <w:rFonts w:ascii="Bookman Old Style" w:hAnsi="Bookman Old Style"/>
          <w:spacing w:val="-18"/>
        </w:rPr>
        <w:t xml:space="preserve"> </w:t>
      </w:r>
      <w:r w:rsidRPr="00F72261">
        <w:rPr>
          <w:rFonts w:ascii="Bookman Old Style" w:hAnsi="Bookman Old Style"/>
        </w:rPr>
        <w:t>dapat menjadi kajian bagi instansi terkait dalam perencanaan pembangunan kedepannya agar tujuan dan sasaran pembangunan pertanian khususnya dalam hal mensejahterakan masyarakat tani di Desa Tumih dapat terealisasi.</w:t>
      </w:r>
    </w:p>
    <w:p w14:paraId="7874210C" w14:textId="77777777" w:rsidR="00361406" w:rsidRPr="00F72261" w:rsidRDefault="00361406" w:rsidP="00361406">
      <w:pPr>
        <w:pStyle w:val="BodyText"/>
        <w:ind w:right="-10"/>
        <w:jc w:val="both"/>
      </w:pPr>
    </w:p>
    <w:p w14:paraId="1A24C897" w14:textId="77777777" w:rsidR="00361406" w:rsidRPr="00F72261" w:rsidRDefault="00361406" w:rsidP="00361406">
      <w:pPr>
        <w:pStyle w:val="ListParagraph"/>
        <w:numPr>
          <w:ilvl w:val="0"/>
          <w:numId w:val="13"/>
        </w:numPr>
        <w:spacing w:after="0" w:line="240" w:lineRule="auto"/>
        <w:ind w:left="360"/>
        <w:rPr>
          <w:rFonts w:ascii="Bookman Old Style" w:hAnsi="Bookman Old Style" w:cs="Times New Roman"/>
          <w:noProof/>
        </w:rPr>
      </w:pPr>
      <w:r w:rsidRPr="00F72261">
        <w:rPr>
          <w:rFonts w:ascii="Bookman Old Style" w:hAnsi="Bookman Old Style" w:cs="Times New Roman"/>
          <w:b/>
          <w:noProof/>
        </w:rPr>
        <w:t>PENUTUP</w:t>
      </w:r>
    </w:p>
    <w:p w14:paraId="10300CD2" w14:textId="77777777" w:rsidR="00361406" w:rsidRPr="005E5B19" w:rsidRDefault="00361406" w:rsidP="00361406">
      <w:pPr>
        <w:pStyle w:val="ListParagraph"/>
        <w:spacing w:after="0" w:line="240" w:lineRule="auto"/>
        <w:ind w:left="0"/>
        <w:jc w:val="both"/>
        <w:rPr>
          <w:rFonts w:ascii="Bookman Old Style" w:hAnsi="Bookman Old Style" w:cs="Times New Roman"/>
          <w:noProof/>
        </w:rPr>
      </w:pPr>
      <w:r w:rsidRPr="00F72261">
        <w:rPr>
          <w:rFonts w:ascii="Bookman Old Style" w:hAnsi="Bookman Old Style"/>
        </w:rPr>
        <w:t>Potensi pertanian di Desa Tumih dengan jumlah lahan produktif yang besar sangat mendukung untuk pertanian</w:t>
      </w:r>
      <w:r w:rsidRPr="00F72261">
        <w:rPr>
          <w:rFonts w:ascii="Bookman Old Style" w:hAnsi="Bookman Old Style"/>
          <w:spacing w:val="-1"/>
        </w:rPr>
        <w:t xml:space="preserve"> </w:t>
      </w:r>
      <w:r w:rsidRPr="00F72261">
        <w:rPr>
          <w:rFonts w:ascii="Bookman Old Style" w:hAnsi="Bookman Old Style"/>
        </w:rPr>
        <w:t>padi, jeruk, karet, dan tanaman</w:t>
      </w:r>
      <w:r w:rsidRPr="00F72261">
        <w:rPr>
          <w:rFonts w:ascii="Bookman Old Style" w:hAnsi="Bookman Old Style"/>
          <w:spacing w:val="-3"/>
        </w:rPr>
        <w:t xml:space="preserve"> </w:t>
      </w:r>
      <w:r w:rsidRPr="00F72261">
        <w:rPr>
          <w:rFonts w:ascii="Bookman Old Style" w:hAnsi="Bookman Old Style"/>
        </w:rPr>
        <w:t>palawija, dengan faktor pendorong yakni ketersediaan SDM yang mampu mengelola pertanian serta para petani yang terbuka</w:t>
      </w:r>
      <w:r>
        <w:rPr>
          <w:rFonts w:ascii="Bookman Old Style" w:hAnsi="Bookman Old Style"/>
        </w:rPr>
        <w:t xml:space="preserve"> terhadap</w:t>
      </w:r>
      <w:r w:rsidRPr="00F72261">
        <w:rPr>
          <w:rFonts w:ascii="Bookman Old Style" w:hAnsi="Bookman Old Style"/>
        </w:rPr>
        <w:t xml:space="preserve"> </w:t>
      </w:r>
      <w:r>
        <w:rPr>
          <w:rFonts w:ascii="Bookman Old Style" w:hAnsi="Bookman Old Style"/>
        </w:rPr>
        <w:t xml:space="preserve">kaji terap </w:t>
      </w:r>
      <w:r w:rsidRPr="00F72261">
        <w:rPr>
          <w:rFonts w:ascii="Bookman Old Style" w:hAnsi="Bookman Old Style"/>
        </w:rPr>
        <w:t>teknologi</w:t>
      </w:r>
      <w:r w:rsidRPr="005E5B19">
        <w:rPr>
          <w:rFonts w:ascii="Bookman Old Style" w:hAnsi="Bookman Old Style"/>
        </w:rPr>
        <w:t xml:space="preserve"> baru</w:t>
      </w:r>
      <w:r>
        <w:rPr>
          <w:rFonts w:ascii="Bookman Old Style" w:hAnsi="Bookman Old Style"/>
        </w:rPr>
        <w:t>,</w:t>
      </w:r>
      <w:r w:rsidRPr="005E5B19">
        <w:rPr>
          <w:rFonts w:ascii="Bookman Old Style" w:hAnsi="Bookman Old Style"/>
        </w:rPr>
        <w:t xml:space="preserve"> sedangkan faktor</w:t>
      </w:r>
      <w:r w:rsidRPr="005E5B19">
        <w:rPr>
          <w:rFonts w:ascii="Bookman Old Style" w:hAnsi="Bookman Old Style"/>
          <w:spacing w:val="-10"/>
        </w:rPr>
        <w:t xml:space="preserve"> </w:t>
      </w:r>
      <w:r w:rsidRPr="005E5B19">
        <w:rPr>
          <w:rFonts w:ascii="Bookman Old Style" w:hAnsi="Bookman Old Style"/>
        </w:rPr>
        <w:t>penghambat</w:t>
      </w:r>
      <w:r w:rsidRPr="005E5B19">
        <w:rPr>
          <w:rFonts w:ascii="Bookman Old Style" w:hAnsi="Bookman Old Style"/>
          <w:spacing w:val="-3"/>
        </w:rPr>
        <w:t xml:space="preserve"> </w:t>
      </w:r>
      <w:r w:rsidRPr="005E5B19">
        <w:rPr>
          <w:rFonts w:ascii="Bookman Old Style" w:hAnsi="Bookman Old Style"/>
        </w:rPr>
        <w:t>yakni</w:t>
      </w:r>
      <w:r w:rsidRPr="005E5B19">
        <w:rPr>
          <w:rFonts w:ascii="Bookman Old Style" w:hAnsi="Bookman Old Style"/>
          <w:spacing w:val="-9"/>
        </w:rPr>
        <w:t xml:space="preserve"> </w:t>
      </w:r>
      <w:r w:rsidRPr="005E5B19">
        <w:rPr>
          <w:rFonts w:ascii="Bookman Old Style" w:hAnsi="Bookman Old Style"/>
        </w:rPr>
        <w:t>pengairan</w:t>
      </w:r>
      <w:r w:rsidRPr="005E5B19">
        <w:rPr>
          <w:rFonts w:ascii="Bookman Old Style" w:hAnsi="Bookman Old Style"/>
          <w:spacing w:val="-10"/>
        </w:rPr>
        <w:t xml:space="preserve"> </w:t>
      </w:r>
      <w:r w:rsidRPr="005E5B19">
        <w:rPr>
          <w:rFonts w:ascii="Bookman Old Style" w:hAnsi="Bookman Old Style"/>
        </w:rPr>
        <w:t>padi</w:t>
      </w:r>
      <w:r w:rsidRPr="005E5B19">
        <w:rPr>
          <w:rFonts w:ascii="Bookman Old Style" w:hAnsi="Bookman Old Style"/>
          <w:spacing w:val="-4"/>
        </w:rPr>
        <w:t xml:space="preserve"> dengan model tabat </w:t>
      </w:r>
      <w:r w:rsidRPr="005E5B19">
        <w:rPr>
          <w:rFonts w:ascii="Bookman Old Style" w:hAnsi="Bookman Old Style"/>
        </w:rPr>
        <w:t>yang</w:t>
      </w:r>
      <w:r w:rsidRPr="005E5B19">
        <w:rPr>
          <w:rFonts w:ascii="Bookman Old Style" w:hAnsi="Bookman Old Style"/>
          <w:spacing w:val="-11"/>
        </w:rPr>
        <w:t xml:space="preserve"> </w:t>
      </w:r>
      <w:r w:rsidRPr="005E5B19">
        <w:rPr>
          <w:rFonts w:ascii="Bookman Old Style" w:hAnsi="Bookman Old Style"/>
        </w:rPr>
        <w:t>masih mengandalkan air hujan sebagai sumber utama</w:t>
      </w:r>
      <w:r>
        <w:rPr>
          <w:rFonts w:ascii="Bookman Old Style" w:hAnsi="Bookman Old Style"/>
        </w:rPr>
        <w:t xml:space="preserve"> pengairan sawah. </w:t>
      </w:r>
      <w:r w:rsidRPr="005E5B19">
        <w:rPr>
          <w:rFonts w:ascii="Bookman Old Style" w:hAnsi="Bookman Old Style"/>
        </w:rPr>
        <w:t>Adapun tingkat partisipasi masyarakat terkait pertanian di Desa Tumih masih rendah dengan tingkat kekuatan partisipasi hanya sebesar 36,5</w:t>
      </w:r>
      <w:r w:rsidRPr="005E5B19">
        <w:rPr>
          <w:rFonts w:ascii="Bookman Old Style" w:hAnsi="Bookman Old Style"/>
          <w:spacing w:val="1"/>
        </w:rPr>
        <w:t xml:space="preserve"> </w:t>
      </w:r>
      <w:r w:rsidRPr="005E5B19">
        <w:rPr>
          <w:rFonts w:ascii="Bookman Old Style" w:hAnsi="Bookman Old Style"/>
        </w:rPr>
        <w:t>persen.</w:t>
      </w:r>
    </w:p>
    <w:p w14:paraId="1E687E1A" w14:textId="77777777" w:rsidR="00361406" w:rsidRDefault="00361406" w:rsidP="00361406">
      <w:pPr>
        <w:spacing w:after="0" w:line="240" w:lineRule="auto"/>
        <w:ind w:left="66" w:firstLine="360"/>
        <w:jc w:val="both"/>
        <w:rPr>
          <w:rFonts w:ascii="Bookman Old Style" w:hAnsi="Bookman Old Style" w:cs="Times New Roman"/>
          <w:noProof/>
        </w:rPr>
      </w:pPr>
    </w:p>
    <w:p w14:paraId="29BA6C8F" w14:textId="214F95F8" w:rsidR="00361406" w:rsidRDefault="00361406" w:rsidP="00361406">
      <w:pPr>
        <w:spacing w:after="0" w:line="240" w:lineRule="auto"/>
        <w:ind w:left="66" w:firstLine="360"/>
        <w:jc w:val="both"/>
        <w:rPr>
          <w:rFonts w:ascii="Bookman Old Style" w:hAnsi="Bookman Old Style" w:cs="Times New Roman"/>
          <w:noProof/>
        </w:rPr>
      </w:pPr>
    </w:p>
    <w:p w14:paraId="0538FEB9" w14:textId="7690B873" w:rsidR="004F4C0A" w:rsidRDefault="004F4C0A" w:rsidP="00361406">
      <w:pPr>
        <w:spacing w:after="0" w:line="240" w:lineRule="auto"/>
        <w:ind w:left="66" w:firstLine="360"/>
        <w:jc w:val="both"/>
        <w:rPr>
          <w:rFonts w:ascii="Bookman Old Style" w:hAnsi="Bookman Old Style" w:cs="Times New Roman"/>
          <w:noProof/>
        </w:rPr>
      </w:pPr>
    </w:p>
    <w:p w14:paraId="29010B4A" w14:textId="77777777" w:rsidR="004F4C0A" w:rsidRDefault="004F4C0A" w:rsidP="00361406">
      <w:pPr>
        <w:spacing w:after="0" w:line="240" w:lineRule="auto"/>
        <w:ind w:left="66" w:firstLine="360"/>
        <w:jc w:val="both"/>
        <w:rPr>
          <w:rFonts w:ascii="Bookman Old Style" w:hAnsi="Bookman Old Style" w:cs="Times New Roman"/>
          <w:noProof/>
          <w:lang w:val="en-US"/>
        </w:rPr>
      </w:pPr>
    </w:p>
    <w:p w14:paraId="261C30B6" w14:textId="77777777" w:rsidR="000519DB" w:rsidRPr="000519DB" w:rsidRDefault="000519DB" w:rsidP="00361406">
      <w:pPr>
        <w:spacing w:after="0" w:line="240" w:lineRule="auto"/>
        <w:ind w:left="66" w:firstLine="360"/>
        <w:jc w:val="both"/>
        <w:rPr>
          <w:rFonts w:ascii="Bookman Old Style" w:hAnsi="Bookman Old Style" w:cs="Times New Roman"/>
          <w:noProof/>
          <w:lang w:val="en-US"/>
        </w:rPr>
      </w:pPr>
    </w:p>
    <w:p w14:paraId="6FE37DDE" w14:textId="77777777" w:rsidR="00361406" w:rsidRDefault="00361406" w:rsidP="00361406">
      <w:pPr>
        <w:pStyle w:val="ListParagraph"/>
        <w:numPr>
          <w:ilvl w:val="0"/>
          <w:numId w:val="13"/>
        </w:numPr>
        <w:spacing w:after="0" w:line="240" w:lineRule="auto"/>
        <w:ind w:left="360"/>
        <w:rPr>
          <w:rFonts w:ascii="Bookman Old Style" w:hAnsi="Bookman Old Style" w:cs="Times New Roman"/>
          <w:b/>
          <w:noProof/>
        </w:rPr>
      </w:pPr>
      <w:r w:rsidRPr="002262E6">
        <w:rPr>
          <w:rFonts w:ascii="Bookman Old Style" w:hAnsi="Bookman Old Style" w:cs="Times New Roman"/>
          <w:b/>
          <w:noProof/>
        </w:rPr>
        <w:lastRenderedPageBreak/>
        <w:t>DAFTAR PUSTAKA</w:t>
      </w:r>
    </w:p>
    <w:p w14:paraId="05609846" w14:textId="77777777" w:rsidR="00361406" w:rsidRPr="002262E6" w:rsidRDefault="00361406" w:rsidP="00361406">
      <w:pPr>
        <w:pStyle w:val="ListParagraph"/>
        <w:spacing w:after="0" w:line="240" w:lineRule="auto"/>
        <w:ind w:left="360"/>
        <w:rPr>
          <w:rFonts w:ascii="Bookman Old Style" w:hAnsi="Bookman Old Style" w:cs="Times New Roman"/>
          <w:b/>
          <w:noProof/>
        </w:rPr>
      </w:pPr>
    </w:p>
    <w:p w14:paraId="65BE7B30" w14:textId="77777777" w:rsidR="00361406" w:rsidRPr="004F4C0A" w:rsidRDefault="00361406" w:rsidP="004F4C0A">
      <w:pPr>
        <w:widowControl w:val="0"/>
        <w:autoSpaceDE w:val="0"/>
        <w:autoSpaceDN w:val="0"/>
        <w:adjustRightInd w:val="0"/>
        <w:spacing w:after="0" w:line="240" w:lineRule="auto"/>
        <w:ind w:left="480" w:hanging="480"/>
        <w:jc w:val="both"/>
        <w:rPr>
          <w:rFonts w:ascii="Bookman Old Style" w:hAnsi="Bookman Old Style" w:cs="Times New Roman"/>
          <w:noProof/>
          <w:szCs w:val="24"/>
        </w:rPr>
      </w:pPr>
      <w:r w:rsidRPr="000E7B7A">
        <w:rPr>
          <w:rFonts w:ascii="Bookman Old Style" w:hAnsi="Bookman Old Style"/>
          <w:noProof/>
        </w:rPr>
        <w:fldChar w:fldCharType="begin" w:fldLock="1"/>
      </w:r>
      <w:r w:rsidRPr="000E7B7A">
        <w:rPr>
          <w:rFonts w:ascii="Bookman Old Style" w:hAnsi="Bookman Old Style"/>
          <w:noProof/>
        </w:rPr>
        <w:instrText xml:space="preserve">ADDIN Mendeley Bibliography CSL_BIBLIOGRAPHY </w:instrText>
      </w:r>
      <w:r w:rsidRPr="000E7B7A">
        <w:rPr>
          <w:rFonts w:ascii="Bookman Old Style" w:hAnsi="Bookman Old Style"/>
          <w:noProof/>
        </w:rPr>
        <w:fldChar w:fldCharType="separate"/>
      </w:r>
      <w:r w:rsidRPr="0043758C">
        <w:rPr>
          <w:rFonts w:ascii="Bookman Old Style" w:hAnsi="Bookman Old Style" w:cs="Times New Roman"/>
          <w:noProof/>
          <w:szCs w:val="24"/>
        </w:rPr>
        <w:t xml:space="preserve">BPS. (2011). </w:t>
      </w:r>
      <w:r w:rsidRPr="0043758C">
        <w:rPr>
          <w:rFonts w:ascii="Bookman Old Style" w:hAnsi="Bookman Old Style" w:cs="Times New Roman"/>
          <w:i/>
          <w:iCs/>
          <w:noProof/>
          <w:szCs w:val="24"/>
        </w:rPr>
        <w:t>Tabel Input Output Indonesi</w:t>
      </w:r>
      <w:r w:rsidRPr="004F4C0A">
        <w:rPr>
          <w:rFonts w:ascii="Bookman Old Style" w:hAnsi="Bookman Old Style" w:cs="Times New Roman"/>
          <w:i/>
          <w:iCs/>
          <w:noProof/>
          <w:szCs w:val="24"/>
        </w:rPr>
        <w:t>a 2010</w:t>
      </w:r>
      <w:r w:rsidRPr="004F4C0A">
        <w:rPr>
          <w:rFonts w:ascii="Bookman Old Style" w:hAnsi="Bookman Old Style" w:cs="Times New Roman"/>
          <w:noProof/>
          <w:szCs w:val="24"/>
        </w:rPr>
        <w:t>.</w:t>
      </w:r>
    </w:p>
    <w:p w14:paraId="5788BE65" w14:textId="77777777" w:rsidR="00361406" w:rsidRPr="004F4C0A" w:rsidRDefault="00361406" w:rsidP="004F4C0A">
      <w:pPr>
        <w:widowControl w:val="0"/>
        <w:autoSpaceDE w:val="0"/>
        <w:autoSpaceDN w:val="0"/>
        <w:adjustRightInd w:val="0"/>
        <w:spacing w:after="0" w:line="240" w:lineRule="auto"/>
        <w:ind w:left="480" w:hanging="480"/>
        <w:jc w:val="both"/>
        <w:rPr>
          <w:rFonts w:ascii="Bookman Old Style" w:hAnsi="Bookman Old Style" w:cs="Times New Roman"/>
          <w:noProof/>
          <w:szCs w:val="24"/>
        </w:rPr>
      </w:pPr>
      <w:r w:rsidRPr="004F4C0A">
        <w:rPr>
          <w:rFonts w:ascii="Bookman Old Style" w:hAnsi="Bookman Old Style" w:cs="Times New Roman"/>
          <w:noProof/>
          <w:szCs w:val="24"/>
        </w:rPr>
        <w:t xml:space="preserve">Indrayani, M., &amp; Nurhklolis, N. (2001). Persepsi Manajemen Perusahaan Terhadap Prinsip-Prinsip Good Corporate Governance (Studi pada 36 Perusahaan di Indonesia). </w:t>
      </w:r>
      <w:r w:rsidRPr="004F4C0A">
        <w:rPr>
          <w:rFonts w:ascii="Bookman Old Style" w:hAnsi="Bookman Old Style" w:cs="Times New Roman"/>
          <w:i/>
          <w:iCs/>
          <w:noProof/>
          <w:szCs w:val="24"/>
        </w:rPr>
        <w:t>Jurnal Tera Ilmu Akuntansi</w:t>
      </w:r>
      <w:r w:rsidRPr="004F4C0A">
        <w:rPr>
          <w:rFonts w:ascii="Bookman Old Style" w:hAnsi="Bookman Old Style" w:cs="Times New Roman"/>
          <w:noProof/>
          <w:szCs w:val="24"/>
        </w:rPr>
        <w:t xml:space="preserve">, </w:t>
      </w:r>
      <w:r w:rsidRPr="004F4C0A">
        <w:rPr>
          <w:rFonts w:ascii="Bookman Old Style" w:hAnsi="Bookman Old Style" w:cs="Times New Roman"/>
          <w:i/>
          <w:iCs/>
          <w:noProof/>
          <w:szCs w:val="24"/>
        </w:rPr>
        <w:t>2</w:t>
      </w:r>
      <w:r w:rsidRPr="004F4C0A">
        <w:rPr>
          <w:rFonts w:ascii="Bookman Old Style" w:hAnsi="Bookman Old Style" w:cs="Times New Roman"/>
          <w:noProof/>
          <w:szCs w:val="24"/>
        </w:rPr>
        <w:t>(2), 136–157. https://doi.org/https://doi.org/10.18202/tema.v2i2.112</w:t>
      </w:r>
    </w:p>
    <w:p w14:paraId="33FD205A" w14:textId="77777777" w:rsidR="00361406" w:rsidRPr="004F4C0A" w:rsidRDefault="00361406" w:rsidP="004F4C0A">
      <w:pPr>
        <w:widowControl w:val="0"/>
        <w:autoSpaceDE w:val="0"/>
        <w:autoSpaceDN w:val="0"/>
        <w:adjustRightInd w:val="0"/>
        <w:spacing w:after="0" w:line="240" w:lineRule="auto"/>
        <w:ind w:left="480" w:hanging="480"/>
        <w:jc w:val="both"/>
        <w:rPr>
          <w:rFonts w:ascii="Bookman Old Style" w:hAnsi="Bookman Old Style" w:cs="Times New Roman"/>
          <w:noProof/>
          <w:szCs w:val="24"/>
        </w:rPr>
      </w:pPr>
      <w:r w:rsidRPr="004F4C0A">
        <w:rPr>
          <w:rFonts w:ascii="Bookman Old Style" w:hAnsi="Bookman Old Style" w:cs="Times New Roman"/>
          <w:noProof/>
          <w:szCs w:val="24"/>
        </w:rPr>
        <w:t xml:space="preserve">Mulyaningsih, A., Hubeis, A. V. S., Sadono, D., &amp; Susanto, D. (2018). Partisipasi Petani pada Usahatani Padi, Jagung, dan Kedelai Perspektif Gender. </w:t>
      </w:r>
      <w:r w:rsidRPr="004F4C0A">
        <w:rPr>
          <w:rFonts w:ascii="Bookman Old Style" w:hAnsi="Bookman Old Style" w:cs="Times New Roman"/>
          <w:i/>
          <w:iCs/>
          <w:noProof/>
          <w:szCs w:val="24"/>
        </w:rPr>
        <w:t>Jurnal Penyuluhan</w:t>
      </w:r>
      <w:r w:rsidRPr="004F4C0A">
        <w:rPr>
          <w:rFonts w:ascii="Bookman Old Style" w:hAnsi="Bookman Old Style" w:cs="Times New Roman"/>
          <w:noProof/>
          <w:szCs w:val="24"/>
        </w:rPr>
        <w:t xml:space="preserve">, </w:t>
      </w:r>
      <w:r w:rsidRPr="004F4C0A">
        <w:rPr>
          <w:rFonts w:ascii="Bookman Old Style" w:hAnsi="Bookman Old Style" w:cs="Times New Roman"/>
          <w:i/>
          <w:iCs/>
          <w:noProof/>
          <w:szCs w:val="24"/>
        </w:rPr>
        <w:t>14</w:t>
      </w:r>
      <w:r w:rsidRPr="004F4C0A">
        <w:rPr>
          <w:rFonts w:ascii="Bookman Old Style" w:hAnsi="Bookman Old Style" w:cs="Times New Roman"/>
          <w:noProof/>
          <w:szCs w:val="24"/>
        </w:rPr>
        <w:t>(1), 145–158. https://doi.org/https://doi.org/10.25015/penyuluhan.v14i1.18546</w:t>
      </w:r>
    </w:p>
    <w:p w14:paraId="10CEF99C" w14:textId="77777777" w:rsidR="00361406" w:rsidRPr="004F4C0A" w:rsidRDefault="00361406" w:rsidP="004F4C0A">
      <w:pPr>
        <w:widowControl w:val="0"/>
        <w:autoSpaceDE w:val="0"/>
        <w:autoSpaceDN w:val="0"/>
        <w:adjustRightInd w:val="0"/>
        <w:spacing w:after="0" w:line="240" w:lineRule="auto"/>
        <w:ind w:left="480" w:hanging="480"/>
        <w:jc w:val="both"/>
        <w:rPr>
          <w:rFonts w:ascii="Bookman Old Style" w:hAnsi="Bookman Old Style" w:cs="Times New Roman"/>
          <w:noProof/>
          <w:szCs w:val="24"/>
        </w:rPr>
      </w:pPr>
      <w:r w:rsidRPr="004F4C0A">
        <w:rPr>
          <w:rFonts w:ascii="Bookman Old Style" w:hAnsi="Bookman Old Style" w:cs="Times New Roman"/>
          <w:noProof/>
          <w:szCs w:val="24"/>
        </w:rPr>
        <w:t xml:space="preserve">Rahadian, A. S. (2010). Pertanian Terpadu Dan Aspek Ketenagakerjaan Di Perdesaan. </w:t>
      </w:r>
      <w:r w:rsidRPr="004F4C0A">
        <w:rPr>
          <w:rFonts w:ascii="Bookman Old Style" w:hAnsi="Bookman Old Style" w:cs="Times New Roman"/>
          <w:i/>
          <w:iCs/>
          <w:noProof/>
          <w:szCs w:val="24"/>
        </w:rPr>
        <w:t>Jurnal Ilmu Sosial Indonesia</w:t>
      </w:r>
      <w:r w:rsidRPr="004F4C0A">
        <w:rPr>
          <w:rFonts w:ascii="Bookman Old Style" w:hAnsi="Bookman Old Style" w:cs="Times New Roman"/>
          <w:noProof/>
          <w:szCs w:val="24"/>
        </w:rPr>
        <w:t xml:space="preserve">, </w:t>
      </w:r>
      <w:r w:rsidRPr="004F4C0A">
        <w:rPr>
          <w:rFonts w:ascii="Bookman Old Style" w:hAnsi="Bookman Old Style" w:cs="Times New Roman"/>
          <w:i/>
          <w:iCs/>
          <w:noProof/>
          <w:szCs w:val="24"/>
        </w:rPr>
        <w:t>36</w:t>
      </w:r>
      <w:r w:rsidRPr="004F4C0A">
        <w:rPr>
          <w:rFonts w:ascii="Bookman Old Style" w:hAnsi="Bookman Old Style" w:cs="Times New Roman"/>
          <w:noProof/>
          <w:szCs w:val="24"/>
        </w:rPr>
        <w:t>(2), 267–285.</w:t>
      </w:r>
    </w:p>
    <w:p w14:paraId="6F4A9223" w14:textId="77777777" w:rsidR="00361406" w:rsidRPr="004F4C0A" w:rsidRDefault="00361406" w:rsidP="004F4C0A">
      <w:pPr>
        <w:widowControl w:val="0"/>
        <w:autoSpaceDE w:val="0"/>
        <w:autoSpaceDN w:val="0"/>
        <w:adjustRightInd w:val="0"/>
        <w:spacing w:after="0" w:line="240" w:lineRule="auto"/>
        <w:ind w:left="480" w:hanging="480"/>
        <w:jc w:val="both"/>
        <w:rPr>
          <w:rFonts w:ascii="Bookman Old Style" w:hAnsi="Bookman Old Style" w:cs="Times New Roman"/>
          <w:noProof/>
          <w:szCs w:val="24"/>
        </w:rPr>
      </w:pPr>
      <w:r w:rsidRPr="004F4C0A">
        <w:rPr>
          <w:rFonts w:ascii="Bookman Old Style" w:hAnsi="Bookman Old Style" w:cs="Times New Roman"/>
          <w:noProof/>
          <w:szCs w:val="24"/>
        </w:rPr>
        <w:t xml:space="preserve">Sianipar, &amp; Entang. (2008). </w:t>
      </w:r>
      <w:r w:rsidRPr="004F4C0A">
        <w:rPr>
          <w:rFonts w:ascii="Bookman Old Style" w:hAnsi="Bookman Old Style" w:cs="Times New Roman"/>
          <w:i/>
          <w:iCs/>
          <w:noProof/>
          <w:szCs w:val="24"/>
        </w:rPr>
        <w:t>Teknik -Teknik Analisis Manajemen (Modul Diklat PIM Tingkat III)</w:t>
      </w:r>
      <w:r w:rsidRPr="004F4C0A">
        <w:rPr>
          <w:rFonts w:ascii="Bookman Old Style" w:hAnsi="Bookman Old Style" w:cs="Times New Roman"/>
          <w:noProof/>
          <w:szCs w:val="24"/>
        </w:rPr>
        <w:t>.</w:t>
      </w:r>
    </w:p>
    <w:p w14:paraId="1AD538F6" w14:textId="77777777" w:rsidR="00361406" w:rsidRPr="004F4C0A" w:rsidRDefault="00361406" w:rsidP="004F4C0A">
      <w:pPr>
        <w:widowControl w:val="0"/>
        <w:autoSpaceDE w:val="0"/>
        <w:autoSpaceDN w:val="0"/>
        <w:adjustRightInd w:val="0"/>
        <w:spacing w:after="0" w:line="240" w:lineRule="auto"/>
        <w:ind w:left="480" w:hanging="480"/>
        <w:jc w:val="both"/>
        <w:rPr>
          <w:rFonts w:ascii="Bookman Old Style" w:hAnsi="Bookman Old Style" w:cs="Times New Roman"/>
          <w:noProof/>
          <w:szCs w:val="24"/>
        </w:rPr>
      </w:pPr>
      <w:r w:rsidRPr="004F4C0A">
        <w:rPr>
          <w:rFonts w:ascii="Bookman Old Style" w:hAnsi="Bookman Old Style" w:cs="Times New Roman"/>
          <w:noProof/>
          <w:szCs w:val="24"/>
        </w:rPr>
        <w:t xml:space="preserve">Stern, P. C. (2000). New Environmental Theories: Toward a Coherent Theory of Environmentally Significant Behavior. </w:t>
      </w:r>
      <w:r w:rsidRPr="004F4C0A">
        <w:rPr>
          <w:rFonts w:ascii="Bookman Old Style" w:hAnsi="Bookman Old Style" w:cs="Times New Roman"/>
          <w:i/>
          <w:iCs/>
          <w:noProof/>
          <w:szCs w:val="24"/>
        </w:rPr>
        <w:t>Journal of Social Issues</w:t>
      </w:r>
      <w:r w:rsidRPr="004F4C0A">
        <w:rPr>
          <w:rFonts w:ascii="Bookman Old Style" w:hAnsi="Bookman Old Style" w:cs="Times New Roman"/>
          <w:noProof/>
          <w:szCs w:val="24"/>
        </w:rPr>
        <w:t xml:space="preserve">, </w:t>
      </w:r>
      <w:r w:rsidRPr="004F4C0A">
        <w:rPr>
          <w:rFonts w:ascii="Bookman Old Style" w:hAnsi="Bookman Old Style" w:cs="Times New Roman"/>
          <w:i/>
          <w:iCs/>
          <w:noProof/>
          <w:szCs w:val="24"/>
        </w:rPr>
        <w:t>56</w:t>
      </w:r>
      <w:r w:rsidRPr="004F4C0A">
        <w:rPr>
          <w:rFonts w:ascii="Bookman Old Style" w:hAnsi="Bookman Old Style" w:cs="Times New Roman"/>
          <w:noProof/>
          <w:szCs w:val="24"/>
        </w:rPr>
        <w:t>(3), 407–424. https://doi.org/https://doi.org/10.1111/0022-4537.00175</w:t>
      </w:r>
    </w:p>
    <w:p w14:paraId="6C7E781B" w14:textId="77777777" w:rsidR="004F4C0A" w:rsidRPr="004F4C0A" w:rsidRDefault="00361406" w:rsidP="004F4C0A">
      <w:pPr>
        <w:widowControl w:val="0"/>
        <w:autoSpaceDE w:val="0"/>
        <w:autoSpaceDN w:val="0"/>
        <w:adjustRightInd w:val="0"/>
        <w:spacing w:after="0" w:line="240" w:lineRule="auto"/>
        <w:ind w:left="480" w:hanging="480"/>
        <w:jc w:val="both"/>
        <w:rPr>
          <w:rFonts w:ascii="Bookman Old Style" w:hAnsi="Bookman Old Style" w:cs="Times New Roman"/>
          <w:noProof/>
          <w:szCs w:val="24"/>
        </w:rPr>
      </w:pPr>
      <w:r w:rsidRPr="004F4C0A">
        <w:rPr>
          <w:rFonts w:ascii="Bookman Old Style" w:hAnsi="Bookman Old Style" w:cs="Times New Roman"/>
          <w:noProof/>
          <w:szCs w:val="24"/>
        </w:rPr>
        <w:t xml:space="preserve">Susetiawan, S., Mulyono, D. C., &amp; Roniardian, M. Y. (2018). Penguatan Peran Warga Masyarakat dalam Perencanaan, Penganggaran, dan Evaluasi Hasil Pembangunan Desa. </w:t>
      </w:r>
      <w:r w:rsidRPr="004F4C0A">
        <w:rPr>
          <w:rFonts w:ascii="Bookman Old Style" w:hAnsi="Bookman Old Style" w:cs="Times New Roman"/>
          <w:i/>
          <w:iCs/>
          <w:noProof/>
          <w:szCs w:val="24"/>
        </w:rPr>
        <w:t>Jurnal Pengabdian Kepada Masyarakat (JKPM)</w:t>
      </w:r>
      <w:r w:rsidRPr="004F4C0A">
        <w:rPr>
          <w:rFonts w:ascii="Bookman Old Style" w:hAnsi="Bookman Old Style" w:cs="Times New Roman"/>
          <w:noProof/>
          <w:szCs w:val="24"/>
        </w:rPr>
        <w:t xml:space="preserve">, </w:t>
      </w:r>
      <w:r w:rsidRPr="004F4C0A">
        <w:rPr>
          <w:rFonts w:ascii="Bookman Old Style" w:hAnsi="Bookman Old Style" w:cs="Times New Roman"/>
          <w:i/>
          <w:iCs/>
          <w:noProof/>
          <w:szCs w:val="24"/>
        </w:rPr>
        <w:t>4</w:t>
      </w:r>
      <w:r w:rsidRPr="004F4C0A">
        <w:rPr>
          <w:rFonts w:ascii="Bookman Old Style" w:hAnsi="Bookman Old Style" w:cs="Times New Roman"/>
          <w:noProof/>
          <w:szCs w:val="24"/>
        </w:rPr>
        <w:t>(1), 109–118. https://doi.org/https://doi.org/10.22146/jpkm.27512</w:t>
      </w:r>
    </w:p>
    <w:p w14:paraId="1BE4F16B" w14:textId="4CF19F70" w:rsidR="00361406" w:rsidRPr="004F4C0A" w:rsidRDefault="00361406" w:rsidP="004F4C0A">
      <w:pPr>
        <w:widowControl w:val="0"/>
        <w:autoSpaceDE w:val="0"/>
        <w:autoSpaceDN w:val="0"/>
        <w:adjustRightInd w:val="0"/>
        <w:spacing w:after="0" w:line="240" w:lineRule="auto"/>
        <w:ind w:left="480" w:hanging="480"/>
        <w:jc w:val="both"/>
        <w:rPr>
          <w:rFonts w:ascii="Bookman Old Style" w:hAnsi="Bookman Old Style" w:cs="Times New Roman"/>
          <w:noProof/>
          <w:szCs w:val="24"/>
        </w:rPr>
      </w:pPr>
      <w:r w:rsidRPr="004F4C0A">
        <w:rPr>
          <w:rFonts w:ascii="Bookman Old Style" w:hAnsi="Bookman Old Style"/>
        </w:rPr>
        <w:t xml:space="preserve">Yonis, Rahmedi (2016) Penguatan Partisipasi Masyarakat Dalam Perencanaan Pembangunan Pertanian. Jurnal Pembangunan Nagari, 1(2), 12-18. </w:t>
      </w:r>
    </w:p>
    <w:p w14:paraId="390E58C9" w14:textId="77777777" w:rsidR="00361406" w:rsidRPr="0043758C" w:rsidRDefault="00361406" w:rsidP="00361406">
      <w:pPr>
        <w:widowControl w:val="0"/>
        <w:autoSpaceDE w:val="0"/>
        <w:autoSpaceDN w:val="0"/>
        <w:adjustRightInd w:val="0"/>
        <w:spacing w:after="0" w:line="240" w:lineRule="auto"/>
        <w:ind w:left="480" w:hanging="480"/>
        <w:rPr>
          <w:rFonts w:ascii="Bookman Old Style" w:hAnsi="Bookman Old Style"/>
          <w:noProof/>
        </w:rPr>
      </w:pPr>
    </w:p>
    <w:p w14:paraId="00F235FE" w14:textId="6BA64D59" w:rsidR="00361406" w:rsidRPr="000519DB" w:rsidRDefault="00361406" w:rsidP="00361406">
      <w:pPr>
        <w:rPr>
          <w:rFonts w:ascii="Bookman Old Style" w:hAnsi="Bookman Old Style"/>
          <w:lang w:val="en-US"/>
        </w:rPr>
        <w:sectPr w:rsidR="00361406" w:rsidRPr="000519DB" w:rsidSect="00497EB9">
          <w:headerReference w:type="even" r:id="rId10"/>
          <w:headerReference w:type="default" r:id="rId11"/>
          <w:footerReference w:type="even" r:id="rId12"/>
          <w:footerReference w:type="default" r:id="rId13"/>
          <w:pgSz w:w="12240" w:h="15840"/>
          <w:pgMar w:top="1701" w:right="1701" w:bottom="1701" w:left="2268" w:header="288" w:footer="1440" w:gutter="0"/>
          <w:cols w:space="720"/>
          <w:docGrid w:linePitch="299"/>
        </w:sectPr>
      </w:pPr>
      <w:r w:rsidRPr="000E7B7A">
        <w:rPr>
          <w:rFonts w:ascii="Bookman Old Style" w:hAnsi="Bookman Old Style"/>
          <w:noProof/>
        </w:rPr>
        <w:fldChar w:fldCharType="end"/>
      </w:r>
    </w:p>
    <w:p w14:paraId="4FD4A14C" w14:textId="77777777" w:rsidR="00F84E62" w:rsidRPr="000519DB" w:rsidRDefault="00F84E62" w:rsidP="004A3DBC">
      <w:pPr>
        <w:pStyle w:val="BodyText"/>
        <w:ind w:right="-10"/>
        <w:jc w:val="both"/>
        <w:sectPr w:rsidR="00F84E62" w:rsidRPr="000519DB">
          <w:pgSz w:w="12240" w:h="15840"/>
          <w:pgMar w:top="1500" w:right="1280" w:bottom="280" w:left="1700" w:header="720" w:footer="720" w:gutter="0"/>
          <w:cols w:space="720"/>
        </w:sectPr>
      </w:pPr>
    </w:p>
    <w:p w14:paraId="73705C29" w14:textId="5E3D2AF8" w:rsidR="00F84E62" w:rsidRPr="000519DB" w:rsidRDefault="00F84E62" w:rsidP="004A3DBC">
      <w:pPr>
        <w:spacing w:after="0" w:line="240" w:lineRule="auto"/>
        <w:jc w:val="both"/>
        <w:rPr>
          <w:rFonts w:ascii="Bookman Old Style" w:hAnsi="Bookman Old Style"/>
          <w:i/>
          <w:lang w:val="en-US"/>
        </w:rPr>
        <w:sectPr w:rsidR="00F84E62" w:rsidRPr="000519DB">
          <w:headerReference w:type="default" r:id="rId14"/>
          <w:pgSz w:w="12240" w:h="15840"/>
          <w:pgMar w:top="1500" w:right="1280" w:bottom="280" w:left="1700" w:header="720" w:footer="720" w:gutter="0"/>
          <w:cols w:space="720"/>
        </w:sectPr>
      </w:pPr>
    </w:p>
    <w:p w14:paraId="5A947A50" w14:textId="77777777" w:rsidR="00BF6BEA" w:rsidRDefault="00BF6BEA" w:rsidP="004A3DBC">
      <w:pPr>
        <w:pStyle w:val="BodyText"/>
        <w:ind w:right="-10"/>
        <w:jc w:val="both"/>
        <w:rPr>
          <w:bCs/>
        </w:rPr>
      </w:pPr>
    </w:p>
    <w:sectPr w:rsidR="00BF6BEA" w:rsidSect="00F84E62">
      <w:headerReference w:type="even" r:id="rId15"/>
      <w:headerReference w:type="default" r:id="rId16"/>
      <w:footerReference w:type="even" r:id="rId17"/>
      <w:footerReference w:type="default" r:id="rId18"/>
      <w:headerReference w:type="first" r:id="rId19"/>
      <w:footerReference w:type="first" r:id="rId20"/>
      <w:pgSz w:w="12240" w:h="15840"/>
      <w:pgMar w:top="1500" w:right="1280" w:bottom="280" w:left="17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F7D23A" w14:textId="77777777" w:rsidR="00D8002E" w:rsidRDefault="00D8002E" w:rsidP="00360495">
      <w:pPr>
        <w:spacing w:after="0" w:line="240" w:lineRule="auto"/>
      </w:pPr>
      <w:r>
        <w:separator/>
      </w:r>
    </w:p>
  </w:endnote>
  <w:endnote w:type="continuationSeparator" w:id="0">
    <w:p w14:paraId="4B62143B" w14:textId="77777777" w:rsidR="00D8002E" w:rsidRDefault="00D8002E" w:rsidP="00360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8174F" w14:textId="77777777" w:rsidR="00497EB9" w:rsidRPr="009D4FC3" w:rsidRDefault="00497EB9" w:rsidP="00497EB9">
    <w:pPr>
      <w:pStyle w:val="Header"/>
      <w:jc w:val="right"/>
      <w:rPr>
        <w:rFonts w:ascii="Bookman Old Style" w:hAnsi="Bookman Old Style"/>
        <w:b/>
        <w:i/>
        <w:sz w:val="16"/>
        <w:szCs w:val="16"/>
      </w:rPr>
    </w:pPr>
    <w:r w:rsidRPr="009D4FC3">
      <w:rPr>
        <w:rFonts w:ascii="Bookman Old Style" w:hAnsi="Bookman Old Style"/>
        <w:b/>
        <w:i/>
        <w:sz w:val="16"/>
        <w:szCs w:val="16"/>
      </w:rPr>
      <w:t xml:space="preserve">Gorontalo </w:t>
    </w:r>
    <w:r>
      <w:rPr>
        <w:rFonts w:ascii="Bookman Old Style" w:hAnsi="Bookman Old Style"/>
        <w:b/>
        <w:i/>
        <w:sz w:val="16"/>
        <w:szCs w:val="16"/>
      </w:rPr>
      <w:t xml:space="preserve">Development Review </w:t>
    </w:r>
    <w:r w:rsidRPr="009D4FC3">
      <w:rPr>
        <w:rFonts w:ascii="Bookman Old Style" w:hAnsi="Bookman Old Style"/>
        <w:b/>
        <w:i/>
        <w:sz w:val="16"/>
        <w:szCs w:val="16"/>
      </w:rPr>
      <w:t>(</w:t>
    </w:r>
    <w:r>
      <w:rPr>
        <w:rFonts w:ascii="Bookman Old Style" w:hAnsi="Bookman Old Style"/>
        <w:b/>
        <w:i/>
        <w:sz w:val="16"/>
        <w:szCs w:val="16"/>
      </w:rPr>
      <w:t>GOLDER</w:t>
    </w:r>
    <w:r w:rsidRPr="009D4FC3">
      <w:rPr>
        <w:rFonts w:ascii="Bookman Old Style" w:hAnsi="Bookman Old Style"/>
        <w:b/>
        <w:i/>
        <w:sz w:val="16"/>
        <w:szCs w:val="16"/>
      </w:rPr>
      <w:t>)</w:t>
    </w:r>
  </w:p>
  <w:p w14:paraId="5B031B59" w14:textId="77777777" w:rsidR="00497EB9" w:rsidRPr="009D4FC3" w:rsidRDefault="00497EB9" w:rsidP="00497EB9">
    <w:pPr>
      <w:pStyle w:val="Header"/>
      <w:jc w:val="right"/>
      <w:rPr>
        <w:rFonts w:ascii="Bookman Old Style" w:hAnsi="Bookman Old Style"/>
        <w:b/>
        <w:sz w:val="14"/>
        <w:szCs w:val="14"/>
      </w:rPr>
    </w:pPr>
    <w:r w:rsidRPr="009D4FC3">
      <w:rPr>
        <w:rFonts w:ascii="Bookman Old Style" w:hAnsi="Bookman Old Style"/>
        <w:b/>
        <w:sz w:val="14"/>
        <w:szCs w:val="14"/>
      </w:rPr>
      <w:t>P-ISSN: 2614-</w:t>
    </w:r>
    <w:r>
      <w:rPr>
        <w:rFonts w:ascii="Bookman Old Style" w:hAnsi="Bookman Old Style"/>
        <w:b/>
        <w:sz w:val="14"/>
        <w:szCs w:val="14"/>
      </w:rPr>
      <w:t>5170</w:t>
    </w:r>
    <w:r w:rsidRPr="009D4FC3">
      <w:rPr>
        <w:rFonts w:ascii="Bookman Old Style" w:hAnsi="Bookman Old Style"/>
        <w:b/>
        <w:sz w:val="14"/>
        <w:szCs w:val="14"/>
      </w:rPr>
      <w:t>,  E-ISSN: 261</w:t>
    </w:r>
    <w:r>
      <w:rPr>
        <w:rFonts w:ascii="Bookman Old Style" w:hAnsi="Bookman Old Style"/>
        <w:b/>
        <w:sz w:val="14"/>
        <w:szCs w:val="14"/>
      </w:rPr>
      <w:t>5</w:t>
    </w:r>
    <w:r w:rsidRPr="009D4FC3">
      <w:rPr>
        <w:rFonts w:ascii="Bookman Old Style" w:hAnsi="Bookman Old Style"/>
        <w:b/>
        <w:sz w:val="14"/>
        <w:szCs w:val="14"/>
      </w:rPr>
      <w:t>-</w:t>
    </w:r>
    <w:r>
      <w:rPr>
        <w:rFonts w:ascii="Bookman Old Style" w:hAnsi="Bookman Old Style"/>
        <w:b/>
        <w:sz w:val="14"/>
        <w:szCs w:val="14"/>
      </w:rPr>
      <w:t>1375</w:t>
    </w:r>
    <w:r w:rsidRPr="009D4FC3">
      <w:rPr>
        <w:rFonts w:ascii="Bookman Old Style" w:hAnsi="Bookman Old Style"/>
        <w:b/>
        <w:sz w:val="14"/>
        <w:szCs w:val="14"/>
      </w:rPr>
      <w:t xml:space="preserve"> </w:t>
    </w:r>
  </w:p>
  <w:p w14:paraId="102542D4" w14:textId="77777777" w:rsidR="00497EB9" w:rsidRDefault="00497E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50182" w14:textId="71060C25" w:rsidR="00497EB9" w:rsidRPr="009D4FC3" w:rsidRDefault="00497EB9" w:rsidP="00497EB9">
    <w:pPr>
      <w:pStyle w:val="Header"/>
      <w:jc w:val="right"/>
      <w:rPr>
        <w:rFonts w:ascii="Bookman Old Style" w:hAnsi="Bookman Old Style"/>
        <w:b/>
        <w:i/>
        <w:sz w:val="16"/>
        <w:szCs w:val="16"/>
      </w:rPr>
    </w:pPr>
    <w:r w:rsidRPr="009D4FC3">
      <w:rPr>
        <w:rFonts w:ascii="Bookman Old Style" w:hAnsi="Bookman Old Style"/>
        <w:b/>
        <w:i/>
        <w:sz w:val="16"/>
        <w:szCs w:val="16"/>
      </w:rPr>
      <w:t xml:space="preserve">Gorontalo </w:t>
    </w:r>
    <w:r>
      <w:rPr>
        <w:rFonts w:ascii="Bookman Old Style" w:hAnsi="Bookman Old Style"/>
        <w:b/>
        <w:i/>
        <w:sz w:val="16"/>
        <w:szCs w:val="16"/>
      </w:rPr>
      <w:t xml:space="preserve">Development Review </w:t>
    </w:r>
    <w:r w:rsidRPr="009D4FC3">
      <w:rPr>
        <w:rFonts w:ascii="Bookman Old Style" w:hAnsi="Bookman Old Style"/>
        <w:b/>
        <w:i/>
        <w:sz w:val="16"/>
        <w:szCs w:val="16"/>
      </w:rPr>
      <w:t>(</w:t>
    </w:r>
    <w:r>
      <w:rPr>
        <w:rFonts w:ascii="Bookman Old Style" w:hAnsi="Bookman Old Style"/>
        <w:b/>
        <w:i/>
        <w:sz w:val="16"/>
        <w:szCs w:val="16"/>
      </w:rPr>
      <w:t>GOLDER</w:t>
    </w:r>
    <w:r w:rsidRPr="009D4FC3">
      <w:rPr>
        <w:rFonts w:ascii="Bookman Old Style" w:hAnsi="Bookman Old Style"/>
        <w:b/>
        <w:i/>
        <w:sz w:val="16"/>
        <w:szCs w:val="16"/>
      </w:rPr>
      <w:t>)</w:t>
    </w:r>
  </w:p>
  <w:p w14:paraId="0103BE19" w14:textId="140AED73" w:rsidR="00497EB9" w:rsidRPr="00497EB9" w:rsidRDefault="00497EB9" w:rsidP="00497EB9">
    <w:pPr>
      <w:pStyle w:val="Header"/>
      <w:jc w:val="right"/>
      <w:rPr>
        <w:rFonts w:ascii="Bookman Old Style" w:hAnsi="Bookman Old Style"/>
        <w:b/>
        <w:sz w:val="14"/>
        <w:szCs w:val="14"/>
      </w:rPr>
    </w:pPr>
    <w:r w:rsidRPr="009D4FC3">
      <w:rPr>
        <w:rFonts w:ascii="Bookman Old Style" w:hAnsi="Bookman Old Style"/>
        <w:b/>
        <w:sz w:val="14"/>
        <w:szCs w:val="14"/>
      </w:rPr>
      <w:t>P-ISSN: 2614-</w:t>
    </w:r>
    <w:r>
      <w:rPr>
        <w:rFonts w:ascii="Bookman Old Style" w:hAnsi="Bookman Old Style"/>
        <w:b/>
        <w:sz w:val="14"/>
        <w:szCs w:val="14"/>
      </w:rPr>
      <w:t>5170</w:t>
    </w:r>
    <w:r w:rsidRPr="009D4FC3">
      <w:rPr>
        <w:rFonts w:ascii="Bookman Old Style" w:hAnsi="Bookman Old Style"/>
        <w:b/>
        <w:sz w:val="14"/>
        <w:szCs w:val="14"/>
      </w:rPr>
      <w:t>,  E-ISSN: 261</w:t>
    </w:r>
    <w:r>
      <w:rPr>
        <w:rFonts w:ascii="Bookman Old Style" w:hAnsi="Bookman Old Style"/>
        <w:b/>
        <w:sz w:val="14"/>
        <w:szCs w:val="14"/>
      </w:rPr>
      <w:t>5</w:t>
    </w:r>
    <w:r w:rsidRPr="009D4FC3">
      <w:rPr>
        <w:rFonts w:ascii="Bookman Old Style" w:hAnsi="Bookman Old Style"/>
        <w:b/>
        <w:sz w:val="14"/>
        <w:szCs w:val="14"/>
      </w:rPr>
      <w:t>-</w:t>
    </w:r>
    <w:r>
      <w:rPr>
        <w:rFonts w:ascii="Bookman Old Style" w:hAnsi="Bookman Old Style"/>
        <w:b/>
        <w:sz w:val="14"/>
        <w:szCs w:val="14"/>
      </w:rPr>
      <w:t>1375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9010801"/>
      <w:docPartObj>
        <w:docPartGallery w:val="Page Numbers (Bottom of Page)"/>
        <w:docPartUnique/>
      </w:docPartObj>
    </w:sdtPr>
    <w:sdtEndPr>
      <w:rPr>
        <w:rFonts w:ascii="Bookman Old Style" w:hAnsi="Bookman Old Style"/>
        <w:noProof/>
      </w:rPr>
    </w:sdtEndPr>
    <w:sdtContent>
      <w:p w14:paraId="3D48FD51" w14:textId="77777777" w:rsidR="00746E50" w:rsidRDefault="00746E50">
        <w:pPr>
          <w:pStyle w:val="Footer"/>
          <w:jc w:val="center"/>
        </w:pPr>
        <w:r w:rsidRPr="00410C9A">
          <w:rPr>
            <w:rFonts w:ascii="Bookman Old Style" w:hAnsi="Bookman Old Style"/>
          </w:rPr>
          <w:fldChar w:fldCharType="begin"/>
        </w:r>
        <w:r w:rsidRPr="00410C9A">
          <w:rPr>
            <w:rFonts w:ascii="Bookman Old Style" w:hAnsi="Bookman Old Style"/>
          </w:rPr>
          <w:instrText xml:space="preserve"> PAGE   \* MERGEFORMAT </w:instrText>
        </w:r>
        <w:r w:rsidRPr="00410C9A">
          <w:rPr>
            <w:rFonts w:ascii="Bookman Old Style" w:hAnsi="Bookman Old Style"/>
          </w:rPr>
          <w:fldChar w:fldCharType="separate"/>
        </w:r>
        <w:r w:rsidR="00DB1A7F">
          <w:rPr>
            <w:rFonts w:ascii="Bookman Old Style" w:hAnsi="Bookman Old Style"/>
            <w:noProof/>
          </w:rPr>
          <w:t>20</w:t>
        </w:r>
        <w:r w:rsidRPr="00410C9A">
          <w:rPr>
            <w:rFonts w:ascii="Bookman Old Style" w:hAnsi="Bookman Old Style"/>
            <w:noProof/>
          </w:rPr>
          <w:fldChar w:fldCharType="end"/>
        </w:r>
      </w:p>
    </w:sdtContent>
  </w:sdt>
  <w:p w14:paraId="342AE3CB" w14:textId="77777777" w:rsidR="00746E50" w:rsidRDefault="00746E5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Bookman Old Style" w:hAnsi="Bookman Old Style"/>
      </w:rPr>
      <w:id w:val="1040255910"/>
      <w:docPartObj>
        <w:docPartGallery w:val="Page Numbers (Bottom of Page)"/>
        <w:docPartUnique/>
      </w:docPartObj>
    </w:sdtPr>
    <w:sdtEndPr>
      <w:rPr>
        <w:noProof/>
      </w:rPr>
    </w:sdtEndPr>
    <w:sdtContent>
      <w:p w14:paraId="612BE5DF" w14:textId="77777777" w:rsidR="00746E50" w:rsidRPr="00AB08E0" w:rsidRDefault="00746E50">
        <w:pPr>
          <w:pStyle w:val="Footer"/>
          <w:jc w:val="center"/>
          <w:rPr>
            <w:rFonts w:ascii="Bookman Old Style" w:hAnsi="Bookman Old Style"/>
          </w:rPr>
        </w:pPr>
        <w:r w:rsidRPr="00AB08E0">
          <w:rPr>
            <w:rFonts w:ascii="Bookman Old Style" w:hAnsi="Bookman Old Style"/>
          </w:rPr>
          <w:fldChar w:fldCharType="begin"/>
        </w:r>
        <w:r w:rsidRPr="00AB08E0">
          <w:rPr>
            <w:rFonts w:ascii="Bookman Old Style" w:hAnsi="Bookman Old Style"/>
          </w:rPr>
          <w:instrText xml:space="preserve"> PAGE   \* MERGEFORMAT </w:instrText>
        </w:r>
        <w:r w:rsidRPr="00AB08E0">
          <w:rPr>
            <w:rFonts w:ascii="Bookman Old Style" w:hAnsi="Bookman Old Style"/>
          </w:rPr>
          <w:fldChar w:fldCharType="separate"/>
        </w:r>
        <w:r w:rsidR="004561ED">
          <w:rPr>
            <w:rFonts w:ascii="Bookman Old Style" w:hAnsi="Bookman Old Style"/>
            <w:noProof/>
          </w:rPr>
          <w:t>19</w:t>
        </w:r>
        <w:r w:rsidRPr="00AB08E0">
          <w:rPr>
            <w:rFonts w:ascii="Bookman Old Style" w:hAnsi="Bookman Old Style"/>
            <w:noProof/>
          </w:rPr>
          <w:fldChar w:fldCharType="end"/>
        </w:r>
      </w:p>
    </w:sdtContent>
  </w:sdt>
  <w:p w14:paraId="6C1E843C" w14:textId="77777777" w:rsidR="00746E50" w:rsidRPr="00AB08E0" w:rsidRDefault="00746E50">
    <w:pPr>
      <w:pStyle w:val="Footer"/>
      <w:rPr>
        <w:rFonts w:ascii="Bookman Old Style" w:hAnsi="Bookman Old Style"/>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Bookman Old Style" w:hAnsi="Bookman Old Style"/>
      </w:rPr>
      <w:id w:val="803281899"/>
      <w:docPartObj>
        <w:docPartGallery w:val="Page Numbers (Bottom of Page)"/>
        <w:docPartUnique/>
      </w:docPartObj>
    </w:sdtPr>
    <w:sdtEndPr>
      <w:rPr>
        <w:noProof/>
      </w:rPr>
    </w:sdtEndPr>
    <w:sdtContent>
      <w:p w14:paraId="07CE0540" w14:textId="77777777" w:rsidR="00746E50" w:rsidRPr="00AB08E0" w:rsidRDefault="00746E50">
        <w:pPr>
          <w:pStyle w:val="Footer"/>
          <w:jc w:val="center"/>
          <w:rPr>
            <w:rFonts w:ascii="Bookman Old Style" w:hAnsi="Bookman Old Style"/>
          </w:rPr>
        </w:pPr>
        <w:r w:rsidRPr="00AB08E0">
          <w:rPr>
            <w:rFonts w:ascii="Bookman Old Style" w:hAnsi="Bookman Old Style"/>
          </w:rPr>
          <w:fldChar w:fldCharType="begin"/>
        </w:r>
        <w:r w:rsidRPr="00AB08E0">
          <w:rPr>
            <w:rFonts w:ascii="Bookman Old Style" w:hAnsi="Bookman Old Style"/>
          </w:rPr>
          <w:instrText xml:space="preserve"> PAGE   \* MERGEFORMAT </w:instrText>
        </w:r>
        <w:r w:rsidRPr="00AB08E0">
          <w:rPr>
            <w:rFonts w:ascii="Bookman Old Style" w:hAnsi="Bookman Old Style"/>
          </w:rPr>
          <w:fldChar w:fldCharType="separate"/>
        </w:r>
        <w:r>
          <w:rPr>
            <w:rFonts w:ascii="Bookman Old Style" w:hAnsi="Bookman Old Style"/>
            <w:noProof/>
          </w:rPr>
          <w:t>1</w:t>
        </w:r>
        <w:r w:rsidRPr="00AB08E0">
          <w:rPr>
            <w:rFonts w:ascii="Bookman Old Style" w:hAnsi="Bookman Old Style"/>
            <w:noProof/>
          </w:rPr>
          <w:fldChar w:fldCharType="end"/>
        </w:r>
      </w:p>
    </w:sdtContent>
  </w:sdt>
  <w:p w14:paraId="05AC1C08" w14:textId="77777777" w:rsidR="00746E50" w:rsidRPr="00AB08E0" w:rsidRDefault="00746E50">
    <w:pPr>
      <w:pStyle w:val="Footer"/>
      <w:rPr>
        <w:rFonts w:ascii="Bookman Old Style" w:hAnsi="Bookman Old Sty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0E9BA" w14:textId="77777777" w:rsidR="00D8002E" w:rsidRDefault="00D8002E" w:rsidP="00360495">
      <w:pPr>
        <w:spacing w:after="0" w:line="240" w:lineRule="auto"/>
      </w:pPr>
      <w:r>
        <w:separator/>
      </w:r>
    </w:p>
  </w:footnote>
  <w:footnote w:type="continuationSeparator" w:id="0">
    <w:p w14:paraId="23224D01" w14:textId="77777777" w:rsidR="00D8002E" w:rsidRDefault="00D8002E" w:rsidP="003604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E5A26" w14:textId="71468983" w:rsidR="004F4F63" w:rsidRDefault="008537C7" w:rsidP="004F4F63">
    <w:pPr>
      <w:pStyle w:val="Header"/>
      <w:pBdr>
        <w:top w:val="single" w:sz="4" w:space="1" w:color="auto"/>
        <w:bottom w:val="single" w:sz="12" w:space="3" w:color="auto"/>
      </w:pBdr>
      <w:tabs>
        <w:tab w:val="clear" w:pos="4513"/>
        <w:tab w:val="clear" w:pos="9026"/>
        <w:tab w:val="left" w:pos="7133"/>
        <w:tab w:val="left" w:pos="7920"/>
      </w:tabs>
      <w:rPr>
        <w:rFonts w:ascii="Matura MT Script Capitals" w:hAnsi="Matura MT Script Capitals"/>
        <w:color w:val="000000" w:themeColor="text1"/>
        <w:sz w:val="60"/>
        <w:szCs w:val="60"/>
      </w:rPr>
    </w:pPr>
    <w:r>
      <w:rPr>
        <w:noProof/>
        <w:lang w:val="en-US"/>
      </w:rPr>
      <w:drawing>
        <wp:anchor distT="0" distB="0" distL="114300" distR="114300" simplePos="0" relativeHeight="251664384" behindDoc="1" locked="0" layoutInCell="1" allowOverlap="1" wp14:anchorId="43CD9C17" wp14:editId="174C433D">
          <wp:simplePos x="0" y="0"/>
          <wp:positionH relativeFrom="margin">
            <wp:posOffset>4261880</wp:posOffset>
          </wp:positionH>
          <wp:positionV relativeFrom="paragraph">
            <wp:posOffset>41407</wp:posOffset>
          </wp:positionV>
          <wp:extent cx="946150" cy="1319841"/>
          <wp:effectExtent l="0" t="0" r="6350" b="0"/>
          <wp:wrapNone/>
          <wp:docPr id="77" name="Picture 77" descr="C:\Users\AXIOO\AppData\Local\Microsoft\Windows\Temporary Internet Files\Content.Word\Cover ISP Wahyu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XIOO\AppData\Local\Microsoft\Windows\Temporary Internet Files\Content.Word\Cover ISP Wahyu - Cop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7183" cy="1321281"/>
                  </a:xfrm>
                  <a:prstGeom prst="rect">
                    <a:avLst/>
                  </a:prstGeom>
                  <a:noFill/>
                  <a:ln>
                    <a:noFill/>
                  </a:ln>
                </pic:spPr>
              </pic:pic>
            </a:graphicData>
          </a:graphic>
          <wp14:sizeRelH relativeFrom="page">
            <wp14:pctWidth>0</wp14:pctWidth>
          </wp14:sizeRelH>
          <wp14:sizeRelV relativeFrom="page">
            <wp14:pctHeight>0</wp14:pctHeight>
          </wp14:sizeRelV>
        </wp:anchor>
      </w:drawing>
    </w:r>
    <w:r w:rsidR="004F4F63" w:rsidRPr="005E1FAD">
      <w:rPr>
        <w:rFonts w:ascii="Matura MT Script Capitals" w:hAnsi="Matura MT Script Capitals"/>
        <w:color w:val="000000" w:themeColor="text1"/>
        <w:sz w:val="60"/>
        <w:szCs w:val="60"/>
        <w:lang w:val="en-US"/>
      </w:rPr>
      <w:t xml:space="preserve">Gorontalo </w:t>
    </w:r>
  </w:p>
  <w:p w14:paraId="51452C8F" w14:textId="0ADBE91F" w:rsidR="004F4F63" w:rsidRPr="00C34039" w:rsidRDefault="004F4F63" w:rsidP="004F4F63">
    <w:pPr>
      <w:pStyle w:val="Header"/>
      <w:pBdr>
        <w:top w:val="single" w:sz="4" w:space="1" w:color="auto"/>
        <w:bottom w:val="single" w:sz="12" w:space="3" w:color="auto"/>
      </w:pBdr>
      <w:tabs>
        <w:tab w:val="clear" w:pos="4513"/>
        <w:tab w:val="clear" w:pos="9026"/>
        <w:tab w:val="left" w:pos="5810"/>
      </w:tabs>
      <w:rPr>
        <w:rFonts w:ascii="Matura MT Script Capitals" w:hAnsi="Matura MT Script Capitals"/>
        <w:color w:val="000000" w:themeColor="text1"/>
        <w:sz w:val="56"/>
      </w:rPr>
    </w:pPr>
    <w:r w:rsidRPr="002C4DAA">
      <w:rPr>
        <w:rFonts w:ascii="Matura MT Script Capitals" w:hAnsi="Matura MT Script Capitals"/>
        <w:color w:val="000000" w:themeColor="text1"/>
        <w:sz w:val="6"/>
        <w:lang w:val="en-US"/>
      </w:rPr>
      <w:t xml:space="preserve"> </w:t>
    </w:r>
    <w:r>
      <w:rPr>
        <w:rFonts w:ascii="Matura MT Script Capitals" w:hAnsi="Matura MT Script Capitals"/>
        <w:color w:val="000000" w:themeColor="text1"/>
        <w:sz w:val="42"/>
        <w:lang w:val="en-US"/>
      </w:rPr>
      <w:t xml:space="preserve">  </w:t>
    </w:r>
    <w:r>
      <w:rPr>
        <w:rFonts w:ascii="Matura MT Script Capitals" w:hAnsi="Matura MT Script Capitals"/>
        <w:color w:val="000000" w:themeColor="text1"/>
        <w:sz w:val="42"/>
      </w:rPr>
      <w:t>Development</w:t>
    </w:r>
    <w:r w:rsidRPr="005E1FAD">
      <w:rPr>
        <w:rFonts w:ascii="Matura MT Script Capitals" w:hAnsi="Matura MT Script Capitals"/>
        <w:color w:val="000000" w:themeColor="text1"/>
        <w:sz w:val="40"/>
        <w:lang w:val="en-US"/>
      </w:rPr>
      <w:t xml:space="preserve"> </w:t>
    </w:r>
    <w:r>
      <w:rPr>
        <w:rFonts w:ascii="Matura MT Script Capitals" w:hAnsi="Matura MT Script Capitals"/>
        <w:color w:val="000000" w:themeColor="text1"/>
        <w:sz w:val="40"/>
      </w:rPr>
      <w:t>Review</w:t>
    </w:r>
    <w:r>
      <w:rPr>
        <w:rFonts w:ascii="Matura MT Script Capitals" w:hAnsi="Matura MT Script Capitals"/>
        <w:color w:val="000000" w:themeColor="text1"/>
        <w:sz w:val="40"/>
      </w:rPr>
      <w:tab/>
    </w:r>
  </w:p>
  <w:p w14:paraId="65CB5219" w14:textId="45ED40A4" w:rsidR="004F4F63" w:rsidRPr="005E1FAD" w:rsidRDefault="004F4F63" w:rsidP="004F4F63">
    <w:pPr>
      <w:pStyle w:val="Header"/>
      <w:pBdr>
        <w:top w:val="single" w:sz="4" w:space="1" w:color="auto"/>
        <w:bottom w:val="single" w:sz="12" w:space="3" w:color="auto"/>
      </w:pBdr>
      <w:rPr>
        <w:rFonts w:ascii="Times New Roman" w:hAnsi="Times New Roman" w:cs="Times New Roman"/>
        <w:color w:val="FF0000"/>
        <w:sz w:val="2"/>
      </w:rPr>
    </w:pPr>
  </w:p>
  <w:p w14:paraId="4419755A" w14:textId="67519F86" w:rsidR="004F4F63" w:rsidRPr="00D33208" w:rsidRDefault="004F4F63" w:rsidP="004F4F63">
    <w:pPr>
      <w:pStyle w:val="Header"/>
      <w:pBdr>
        <w:top w:val="single" w:sz="4" w:space="1" w:color="auto"/>
        <w:bottom w:val="single" w:sz="12" w:space="3" w:color="auto"/>
      </w:pBdr>
      <w:rPr>
        <w:rFonts w:ascii="Times New Roman" w:hAnsi="Times New Roman" w:cs="Times New Roman"/>
        <w:b/>
        <w:color w:val="FF0000"/>
        <w:sz w:val="28"/>
        <w:lang w:val="en-US"/>
      </w:rPr>
    </w:pPr>
    <w:r w:rsidRPr="005A2E8B">
      <w:rPr>
        <w:rFonts w:ascii="Times New Roman" w:hAnsi="Times New Roman" w:cs="Times New Roman"/>
        <w:b/>
        <w:color w:val="FF0000"/>
        <w:sz w:val="36"/>
      </w:rPr>
      <w:t xml:space="preserve">Vol. </w:t>
    </w:r>
    <w:r>
      <w:rPr>
        <w:rFonts w:ascii="Times New Roman" w:hAnsi="Times New Roman" w:cs="Times New Roman"/>
        <w:b/>
        <w:color w:val="FF0000"/>
        <w:sz w:val="36"/>
        <w:lang w:val="en-US"/>
      </w:rPr>
      <w:t>5</w:t>
    </w:r>
    <w:r w:rsidRPr="005A2E8B">
      <w:rPr>
        <w:rFonts w:ascii="Times New Roman" w:hAnsi="Times New Roman" w:cs="Times New Roman"/>
        <w:b/>
        <w:color w:val="FF0000"/>
        <w:sz w:val="36"/>
      </w:rPr>
      <w:t xml:space="preserve"> </w:t>
    </w:r>
    <w:r w:rsidRPr="005A2E8B">
      <w:rPr>
        <w:rFonts w:ascii="Times New Roman" w:hAnsi="Times New Roman" w:cs="Times New Roman"/>
        <w:b/>
        <w:color w:val="FF0000"/>
        <w:sz w:val="36"/>
        <w:lang w:val="en-US"/>
      </w:rPr>
      <w:t>No.</w:t>
    </w:r>
    <w:r w:rsidRPr="005A2E8B">
      <w:rPr>
        <w:rFonts w:ascii="Times New Roman" w:hAnsi="Times New Roman" w:cs="Times New Roman"/>
        <w:b/>
        <w:color w:val="FF0000"/>
        <w:sz w:val="36"/>
      </w:rPr>
      <w:t xml:space="preserve"> </w:t>
    </w:r>
    <w:r>
      <w:rPr>
        <w:rFonts w:ascii="Times New Roman" w:hAnsi="Times New Roman" w:cs="Times New Roman"/>
        <w:b/>
        <w:color w:val="FF0000"/>
        <w:sz w:val="36"/>
        <w:lang w:val="en-US"/>
      </w:rPr>
      <w:t>2</w:t>
    </w:r>
    <w:r w:rsidRPr="005A2E8B">
      <w:rPr>
        <w:rFonts w:ascii="Times New Roman" w:hAnsi="Times New Roman" w:cs="Times New Roman"/>
        <w:b/>
        <w:color w:val="FF0000"/>
        <w:sz w:val="36"/>
        <w:lang w:val="en-US"/>
      </w:rPr>
      <w:t xml:space="preserve"> Oktober</w:t>
    </w:r>
    <w:r w:rsidRPr="005A2E8B">
      <w:rPr>
        <w:rFonts w:ascii="Times New Roman" w:hAnsi="Times New Roman" w:cs="Times New Roman"/>
        <w:b/>
        <w:color w:val="FF0000"/>
        <w:sz w:val="36"/>
      </w:rPr>
      <w:t xml:space="preserve"> 20</w:t>
    </w:r>
    <w:r>
      <w:rPr>
        <w:rFonts w:ascii="Times New Roman" w:hAnsi="Times New Roman" w:cs="Times New Roman"/>
        <w:b/>
        <w:color w:val="FF0000"/>
        <w:sz w:val="36"/>
        <w:lang w:val="en-US"/>
      </w:rPr>
      <w:t>22</w:t>
    </w:r>
  </w:p>
  <w:p w14:paraId="1FB7E998" w14:textId="33E4F2E2" w:rsidR="004F4F63" w:rsidRPr="005E1FAD" w:rsidRDefault="004F4F63" w:rsidP="004F4F63">
    <w:pPr>
      <w:pStyle w:val="Header"/>
      <w:pBdr>
        <w:top w:val="single" w:sz="4" w:space="1" w:color="auto"/>
        <w:bottom w:val="single" w:sz="12" w:space="3" w:color="auto"/>
      </w:pBdr>
      <w:rPr>
        <w:rFonts w:ascii="Times New Roman" w:hAnsi="Times New Roman" w:cs="Times New Roman"/>
        <w:color w:val="FF0000"/>
        <w:sz w:val="26"/>
      </w:rPr>
    </w:pPr>
    <w:r w:rsidRPr="005E1FAD">
      <w:rPr>
        <w:rFonts w:ascii="Times New Roman" w:hAnsi="Times New Roman" w:cs="Times New Roman"/>
        <w:color w:val="FF0000"/>
        <w:sz w:val="26"/>
      </w:rPr>
      <w:t>P-ISSN: 2614-</w:t>
    </w:r>
    <w:r>
      <w:rPr>
        <w:rFonts w:ascii="Times New Roman" w:hAnsi="Times New Roman" w:cs="Times New Roman"/>
        <w:color w:val="FF0000"/>
        <w:sz w:val="26"/>
      </w:rPr>
      <w:t>5170</w:t>
    </w:r>
    <w:r w:rsidRPr="005E1FAD">
      <w:rPr>
        <w:rFonts w:ascii="Times New Roman" w:hAnsi="Times New Roman" w:cs="Times New Roman"/>
        <w:color w:val="FF0000"/>
        <w:sz w:val="26"/>
      </w:rPr>
      <w:t>, E-ISSN: 261</w:t>
    </w:r>
    <w:r>
      <w:rPr>
        <w:rFonts w:ascii="Times New Roman" w:hAnsi="Times New Roman" w:cs="Times New Roman"/>
        <w:color w:val="FF0000"/>
        <w:sz w:val="26"/>
      </w:rPr>
      <w:t>5-1375</w:t>
    </w:r>
  </w:p>
  <w:p w14:paraId="6D893545" w14:textId="51D4264D" w:rsidR="004F4F63" w:rsidRDefault="004F4F63" w:rsidP="004F4F63">
    <w:pPr>
      <w:pStyle w:val="Header"/>
    </w:pPr>
  </w:p>
  <w:p w14:paraId="2ED0CA83" w14:textId="77777777" w:rsidR="004F4F63" w:rsidRDefault="004F4F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397C7" w14:textId="77777777" w:rsidR="004F4F63" w:rsidRDefault="004F4F63" w:rsidP="004F4F63">
    <w:pPr>
      <w:pStyle w:val="Header"/>
      <w:pBdr>
        <w:top w:val="single" w:sz="4" w:space="1" w:color="auto"/>
        <w:bottom w:val="single" w:sz="12" w:space="3" w:color="auto"/>
      </w:pBdr>
      <w:tabs>
        <w:tab w:val="clear" w:pos="4513"/>
        <w:tab w:val="clear" w:pos="9026"/>
        <w:tab w:val="left" w:pos="7133"/>
        <w:tab w:val="left" w:pos="7920"/>
      </w:tabs>
      <w:rPr>
        <w:rFonts w:ascii="Matura MT Script Capitals" w:hAnsi="Matura MT Script Capitals"/>
        <w:color w:val="000000" w:themeColor="text1"/>
        <w:sz w:val="60"/>
        <w:szCs w:val="60"/>
      </w:rPr>
    </w:pPr>
    <w:r>
      <w:rPr>
        <w:noProof/>
        <w:lang w:val="en-US"/>
      </w:rPr>
      <w:drawing>
        <wp:anchor distT="0" distB="0" distL="114300" distR="114300" simplePos="0" relativeHeight="251662336" behindDoc="1" locked="0" layoutInCell="1" allowOverlap="1" wp14:anchorId="7A2A0F8E" wp14:editId="635D0894">
          <wp:simplePos x="0" y="0"/>
          <wp:positionH relativeFrom="margin">
            <wp:posOffset>4296386</wp:posOffset>
          </wp:positionH>
          <wp:positionV relativeFrom="paragraph">
            <wp:posOffset>6901</wp:posOffset>
          </wp:positionV>
          <wp:extent cx="946150" cy="1345721"/>
          <wp:effectExtent l="0" t="0" r="6350" b="6985"/>
          <wp:wrapNone/>
          <wp:docPr id="76" name="Picture 76" descr="C:\Users\AXIOO\AppData\Local\Microsoft\Windows\Temporary Internet Files\Content.Word\Cover ISP Wahyu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XIOO\AppData\Local\Microsoft\Windows\Temporary Internet Files\Content.Word\Cover ISP Wahyu - Cop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777" cy="1346612"/>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1FAD">
      <w:rPr>
        <w:rFonts w:ascii="Matura MT Script Capitals" w:hAnsi="Matura MT Script Capitals"/>
        <w:color w:val="000000" w:themeColor="text1"/>
        <w:sz w:val="60"/>
        <w:szCs w:val="60"/>
        <w:lang w:val="en-US"/>
      </w:rPr>
      <w:t xml:space="preserve">Gorontalo </w:t>
    </w:r>
  </w:p>
  <w:p w14:paraId="5B42997D" w14:textId="77777777" w:rsidR="004F4F63" w:rsidRPr="00C34039" w:rsidRDefault="004F4F63" w:rsidP="004F4F63">
    <w:pPr>
      <w:pStyle w:val="Header"/>
      <w:pBdr>
        <w:top w:val="single" w:sz="4" w:space="1" w:color="auto"/>
        <w:bottom w:val="single" w:sz="12" w:space="3" w:color="auto"/>
      </w:pBdr>
      <w:tabs>
        <w:tab w:val="clear" w:pos="4513"/>
        <w:tab w:val="clear" w:pos="9026"/>
        <w:tab w:val="left" w:pos="5810"/>
      </w:tabs>
      <w:rPr>
        <w:rFonts w:ascii="Matura MT Script Capitals" w:hAnsi="Matura MT Script Capitals"/>
        <w:color w:val="000000" w:themeColor="text1"/>
        <w:sz w:val="56"/>
      </w:rPr>
    </w:pPr>
    <w:r w:rsidRPr="002C4DAA">
      <w:rPr>
        <w:rFonts w:ascii="Matura MT Script Capitals" w:hAnsi="Matura MT Script Capitals"/>
        <w:color w:val="000000" w:themeColor="text1"/>
        <w:sz w:val="6"/>
        <w:lang w:val="en-US"/>
      </w:rPr>
      <w:t xml:space="preserve"> </w:t>
    </w:r>
    <w:r>
      <w:rPr>
        <w:rFonts w:ascii="Matura MT Script Capitals" w:hAnsi="Matura MT Script Capitals"/>
        <w:color w:val="000000" w:themeColor="text1"/>
        <w:sz w:val="42"/>
        <w:lang w:val="en-US"/>
      </w:rPr>
      <w:t xml:space="preserve">  </w:t>
    </w:r>
    <w:r>
      <w:rPr>
        <w:rFonts w:ascii="Matura MT Script Capitals" w:hAnsi="Matura MT Script Capitals"/>
        <w:color w:val="000000" w:themeColor="text1"/>
        <w:sz w:val="42"/>
      </w:rPr>
      <w:t>Development</w:t>
    </w:r>
    <w:r w:rsidRPr="005E1FAD">
      <w:rPr>
        <w:rFonts w:ascii="Matura MT Script Capitals" w:hAnsi="Matura MT Script Capitals"/>
        <w:color w:val="000000" w:themeColor="text1"/>
        <w:sz w:val="40"/>
        <w:lang w:val="en-US"/>
      </w:rPr>
      <w:t xml:space="preserve"> </w:t>
    </w:r>
    <w:r>
      <w:rPr>
        <w:rFonts w:ascii="Matura MT Script Capitals" w:hAnsi="Matura MT Script Capitals"/>
        <w:color w:val="000000" w:themeColor="text1"/>
        <w:sz w:val="40"/>
      </w:rPr>
      <w:t>Review</w:t>
    </w:r>
    <w:r>
      <w:rPr>
        <w:rFonts w:ascii="Matura MT Script Capitals" w:hAnsi="Matura MT Script Capitals"/>
        <w:color w:val="000000" w:themeColor="text1"/>
        <w:sz w:val="40"/>
      </w:rPr>
      <w:tab/>
    </w:r>
  </w:p>
  <w:p w14:paraId="25073557" w14:textId="77777777" w:rsidR="004F4F63" w:rsidRPr="005E1FAD" w:rsidRDefault="004F4F63" w:rsidP="004F4F63">
    <w:pPr>
      <w:pStyle w:val="Header"/>
      <w:pBdr>
        <w:top w:val="single" w:sz="4" w:space="1" w:color="auto"/>
        <w:bottom w:val="single" w:sz="12" w:space="3" w:color="auto"/>
      </w:pBdr>
      <w:rPr>
        <w:rFonts w:ascii="Times New Roman" w:hAnsi="Times New Roman" w:cs="Times New Roman"/>
        <w:color w:val="FF0000"/>
        <w:sz w:val="2"/>
      </w:rPr>
    </w:pPr>
  </w:p>
  <w:p w14:paraId="209617C9" w14:textId="77777777" w:rsidR="004F4F63" w:rsidRPr="00D33208" w:rsidRDefault="004F4F63" w:rsidP="004F4F63">
    <w:pPr>
      <w:pStyle w:val="Header"/>
      <w:pBdr>
        <w:top w:val="single" w:sz="4" w:space="1" w:color="auto"/>
        <w:bottom w:val="single" w:sz="12" w:space="3" w:color="auto"/>
      </w:pBdr>
      <w:rPr>
        <w:rFonts w:ascii="Times New Roman" w:hAnsi="Times New Roman" w:cs="Times New Roman"/>
        <w:b/>
        <w:color w:val="FF0000"/>
        <w:sz w:val="28"/>
        <w:lang w:val="en-US"/>
      </w:rPr>
    </w:pPr>
    <w:r w:rsidRPr="005A2E8B">
      <w:rPr>
        <w:rFonts w:ascii="Times New Roman" w:hAnsi="Times New Roman" w:cs="Times New Roman"/>
        <w:b/>
        <w:color w:val="FF0000"/>
        <w:sz w:val="36"/>
      </w:rPr>
      <w:t xml:space="preserve">Vol. </w:t>
    </w:r>
    <w:r>
      <w:rPr>
        <w:rFonts w:ascii="Times New Roman" w:hAnsi="Times New Roman" w:cs="Times New Roman"/>
        <w:b/>
        <w:color w:val="FF0000"/>
        <w:sz w:val="36"/>
        <w:lang w:val="en-US"/>
      </w:rPr>
      <w:t>5</w:t>
    </w:r>
    <w:r w:rsidRPr="005A2E8B">
      <w:rPr>
        <w:rFonts w:ascii="Times New Roman" w:hAnsi="Times New Roman" w:cs="Times New Roman"/>
        <w:b/>
        <w:color w:val="FF0000"/>
        <w:sz w:val="36"/>
      </w:rPr>
      <w:t xml:space="preserve"> </w:t>
    </w:r>
    <w:r w:rsidRPr="005A2E8B">
      <w:rPr>
        <w:rFonts w:ascii="Times New Roman" w:hAnsi="Times New Roman" w:cs="Times New Roman"/>
        <w:b/>
        <w:color w:val="FF0000"/>
        <w:sz w:val="36"/>
        <w:lang w:val="en-US"/>
      </w:rPr>
      <w:t>No.</w:t>
    </w:r>
    <w:r w:rsidRPr="005A2E8B">
      <w:rPr>
        <w:rFonts w:ascii="Times New Roman" w:hAnsi="Times New Roman" w:cs="Times New Roman"/>
        <w:b/>
        <w:color w:val="FF0000"/>
        <w:sz w:val="36"/>
      </w:rPr>
      <w:t xml:space="preserve"> </w:t>
    </w:r>
    <w:r>
      <w:rPr>
        <w:rFonts w:ascii="Times New Roman" w:hAnsi="Times New Roman" w:cs="Times New Roman"/>
        <w:b/>
        <w:color w:val="FF0000"/>
        <w:sz w:val="36"/>
        <w:lang w:val="en-US"/>
      </w:rPr>
      <w:t>2</w:t>
    </w:r>
    <w:r w:rsidRPr="005A2E8B">
      <w:rPr>
        <w:rFonts w:ascii="Times New Roman" w:hAnsi="Times New Roman" w:cs="Times New Roman"/>
        <w:b/>
        <w:color w:val="FF0000"/>
        <w:sz w:val="36"/>
        <w:lang w:val="en-US"/>
      </w:rPr>
      <w:t xml:space="preserve"> Oktober</w:t>
    </w:r>
    <w:r w:rsidRPr="005A2E8B">
      <w:rPr>
        <w:rFonts w:ascii="Times New Roman" w:hAnsi="Times New Roman" w:cs="Times New Roman"/>
        <w:b/>
        <w:color w:val="FF0000"/>
        <w:sz w:val="36"/>
      </w:rPr>
      <w:t xml:space="preserve"> 20</w:t>
    </w:r>
    <w:r>
      <w:rPr>
        <w:rFonts w:ascii="Times New Roman" w:hAnsi="Times New Roman" w:cs="Times New Roman"/>
        <w:b/>
        <w:color w:val="FF0000"/>
        <w:sz w:val="36"/>
        <w:lang w:val="en-US"/>
      </w:rPr>
      <w:t>22</w:t>
    </w:r>
  </w:p>
  <w:p w14:paraId="63316CDC" w14:textId="62C3FF84" w:rsidR="004F4F63" w:rsidRPr="004F4F63" w:rsidRDefault="004F4F63" w:rsidP="004F4F63">
    <w:pPr>
      <w:pStyle w:val="Header"/>
      <w:pBdr>
        <w:top w:val="single" w:sz="4" w:space="1" w:color="auto"/>
        <w:bottom w:val="single" w:sz="12" w:space="3" w:color="auto"/>
      </w:pBdr>
      <w:rPr>
        <w:rFonts w:ascii="Times New Roman" w:hAnsi="Times New Roman" w:cs="Times New Roman"/>
        <w:color w:val="FF0000"/>
        <w:sz w:val="26"/>
      </w:rPr>
    </w:pPr>
    <w:r w:rsidRPr="005E1FAD">
      <w:rPr>
        <w:rFonts w:ascii="Times New Roman" w:hAnsi="Times New Roman" w:cs="Times New Roman"/>
        <w:color w:val="FF0000"/>
        <w:sz w:val="26"/>
      </w:rPr>
      <w:t>P-ISSN: 2614-</w:t>
    </w:r>
    <w:r>
      <w:rPr>
        <w:rFonts w:ascii="Times New Roman" w:hAnsi="Times New Roman" w:cs="Times New Roman"/>
        <w:color w:val="FF0000"/>
        <w:sz w:val="26"/>
      </w:rPr>
      <w:t>5170</w:t>
    </w:r>
    <w:r w:rsidRPr="005E1FAD">
      <w:rPr>
        <w:rFonts w:ascii="Times New Roman" w:hAnsi="Times New Roman" w:cs="Times New Roman"/>
        <w:color w:val="FF0000"/>
        <w:sz w:val="26"/>
      </w:rPr>
      <w:t>, E-ISSN: 261</w:t>
    </w:r>
    <w:r>
      <w:rPr>
        <w:rFonts w:ascii="Times New Roman" w:hAnsi="Times New Roman" w:cs="Times New Roman"/>
        <w:color w:val="FF0000"/>
        <w:sz w:val="26"/>
      </w:rPr>
      <w:t>5-1375</w:t>
    </w:r>
  </w:p>
  <w:p w14:paraId="6265575A" w14:textId="77777777" w:rsidR="004F4F63" w:rsidRDefault="004F4F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ED00E" w14:textId="5AFC99A8" w:rsidR="00EB41FD" w:rsidRDefault="00EB41FD" w:rsidP="00EB41FD">
    <w:pPr>
      <w:pStyle w:val="Header"/>
      <w:pBdr>
        <w:top w:val="single" w:sz="4" w:space="1" w:color="auto"/>
        <w:bottom w:val="single" w:sz="12" w:space="3" w:color="auto"/>
      </w:pBdr>
      <w:tabs>
        <w:tab w:val="clear" w:pos="4513"/>
        <w:tab w:val="clear" w:pos="9026"/>
        <w:tab w:val="left" w:pos="7133"/>
        <w:tab w:val="left" w:pos="7920"/>
      </w:tabs>
      <w:rPr>
        <w:rFonts w:ascii="Matura MT Script Capitals" w:hAnsi="Matura MT Script Capitals"/>
        <w:color w:val="000000" w:themeColor="text1"/>
        <w:sz w:val="60"/>
        <w:szCs w:val="60"/>
      </w:rPr>
    </w:pPr>
    <w:r>
      <w:rPr>
        <w:noProof/>
        <w:lang w:val="en-US"/>
      </w:rPr>
      <w:drawing>
        <wp:anchor distT="0" distB="0" distL="114300" distR="114300" simplePos="0" relativeHeight="251660288" behindDoc="1" locked="0" layoutInCell="1" allowOverlap="1" wp14:anchorId="7F05E5F7" wp14:editId="29D0130A">
          <wp:simplePos x="0" y="0"/>
          <wp:positionH relativeFrom="margin">
            <wp:align>right</wp:align>
          </wp:positionH>
          <wp:positionV relativeFrom="paragraph">
            <wp:posOffset>32385</wp:posOffset>
          </wp:positionV>
          <wp:extent cx="946298" cy="1379258"/>
          <wp:effectExtent l="0" t="0" r="6350" b="0"/>
          <wp:wrapNone/>
          <wp:docPr id="75" name="Picture 75" descr="C:\Users\AXIOO\AppData\Local\Microsoft\Windows\Temporary Internet Files\Content.Word\Cover ISP Wahyu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XIOO\AppData\Local\Microsoft\Windows\Temporary Internet Files\Content.Word\Cover ISP Wahyu - Cop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298" cy="1379258"/>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1FAD">
      <w:rPr>
        <w:rFonts w:ascii="Matura MT Script Capitals" w:hAnsi="Matura MT Script Capitals"/>
        <w:color w:val="000000" w:themeColor="text1"/>
        <w:sz w:val="60"/>
        <w:szCs w:val="60"/>
        <w:lang w:val="en-US"/>
      </w:rPr>
      <w:t xml:space="preserve">Gorontalo </w:t>
    </w:r>
  </w:p>
  <w:p w14:paraId="31C06674" w14:textId="201B8651" w:rsidR="00EB41FD" w:rsidRPr="00C34039" w:rsidRDefault="00EB41FD" w:rsidP="00EB41FD">
    <w:pPr>
      <w:pStyle w:val="Header"/>
      <w:pBdr>
        <w:top w:val="single" w:sz="4" w:space="1" w:color="auto"/>
        <w:bottom w:val="single" w:sz="12" w:space="3" w:color="auto"/>
      </w:pBdr>
      <w:tabs>
        <w:tab w:val="clear" w:pos="4513"/>
        <w:tab w:val="clear" w:pos="9026"/>
        <w:tab w:val="left" w:pos="7133"/>
        <w:tab w:val="left" w:pos="7920"/>
      </w:tabs>
      <w:rPr>
        <w:rFonts w:ascii="Matura MT Script Capitals" w:hAnsi="Matura MT Script Capitals"/>
        <w:color w:val="000000" w:themeColor="text1"/>
        <w:sz w:val="56"/>
      </w:rPr>
    </w:pPr>
    <w:r w:rsidRPr="002C4DAA">
      <w:rPr>
        <w:rFonts w:ascii="Matura MT Script Capitals" w:hAnsi="Matura MT Script Capitals"/>
        <w:color w:val="000000" w:themeColor="text1"/>
        <w:sz w:val="6"/>
        <w:lang w:val="en-US"/>
      </w:rPr>
      <w:t xml:space="preserve"> </w:t>
    </w:r>
    <w:r>
      <w:rPr>
        <w:rFonts w:ascii="Matura MT Script Capitals" w:hAnsi="Matura MT Script Capitals"/>
        <w:color w:val="000000" w:themeColor="text1"/>
        <w:sz w:val="42"/>
        <w:lang w:val="en-US"/>
      </w:rPr>
      <w:t xml:space="preserve">  </w:t>
    </w:r>
    <w:r>
      <w:rPr>
        <w:rFonts w:ascii="Matura MT Script Capitals" w:hAnsi="Matura MT Script Capitals"/>
        <w:color w:val="000000" w:themeColor="text1"/>
        <w:sz w:val="42"/>
      </w:rPr>
      <w:t>Development</w:t>
    </w:r>
    <w:r w:rsidRPr="005E1FAD">
      <w:rPr>
        <w:rFonts w:ascii="Matura MT Script Capitals" w:hAnsi="Matura MT Script Capitals"/>
        <w:color w:val="000000" w:themeColor="text1"/>
        <w:sz w:val="40"/>
        <w:lang w:val="en-US"/>
      </w:rPr>
      <w:t xml:space="preserve"> </w:t>
    </w:r>
    <w:r>
      <w:rPr>
        <w:rFonts w:ascii="Matura MT Script Capitals" w:hAnsi="Matura MT Script Capitals"/>
        <w:color w:val="000000" w:themeColor="text1"/>
        <w:sz w:val="40"/>
      </w:rPr>
      <w:t>Review</w:t>
    </w:r>
  </w:p>
  <w:p w14:paraId="3D2740EA" w14:textId="77777777" w:rsidR="00EB41FD" w:rsidRPr="005E1FAD" w:rsidRDefault="00EB41FD" w:rsidP="00EB41FD">
    <w:pPr>
      <w:pStyle w:val="Header"/>
      <w:pBdr>
        <w:top w:val="single" w:sz="4" w:space="1" w:color="auto"/>
        <w:bottom w:val="single" w:sz="12" w:space="3" w:color="auto"/>
      </w:pBdr>
      <w:rPr>
        <w:rFonts w:ascii="Times New Roman" w:hAnsi="Times New Roman" w:cs="Times New Roman"/>
        <w:color w:val="FF0000"/>
        <w:sz w:val="2"/>
      </w:rPr>
    </w:pPr>
  </w:p>
  <w:p w14:paraId="25F22381" w14:textId="77777777" w:rsidR="00EB41FD" w:rsidRPr="00D33208" w:rsidRDefault="00EB41FD" w:rsidP="00EB41FD">
    <w:pPr>
      <w:pStyle w:val="Header"/>
      <w:pBdr>
        <w:top w:val="single" w:sz="4" w:space="1" w:color="auto"/>
        <w:bottom w:val="single" w:sz="12" w:space="3" w:color="auto"/>
      </w:pBdr>
      <w:rPr>
        <w:rFonts w:ascii="Times New Roman" w:hAnsi="Times New Roman" w:cs="Times New Roman"/>
        <w:b/>
        <w:color w:val="FF0000"/>
        <w:sz w:val="28"/>
        <w:lang w:val="en-US"/>
      </w:rPr>
    </w:pPr>
    <w:r w:rsidRPr="005A2E8B">
      <w:rPr>
        <w:rFonts w:ascii="Times New Roman" w:hAnsi="Times New Roman" w:cs="Times New Roman"/>
        <w:b/>
        <w:color w:val="FF0000"/>
        <w:sz w:val="36"/>
      </w:rPr>
      <w:t xml:space="preserve">Vol. </w:t>
    </w:r>
    <w:r>
      <w:rPr>
        <w:rFonts w:ascii="Times New Roman" w:hAnsi="Times New Roman" w:cs="Times New Roman"/>
        <w:b/>
        <w:color w:val="FF0000"/>
        <w:sz w:val="36"/>
        <w:lang w:val="en-US"/>
      </w:rPr>
      <w:t>5</w:t>
    </w:r>
    <w:r w:rsidRPr="005A2E8B">
      <w:rPr>
        <w:rFonts w:ascii="Times New Roman" w:hAnsi="Times New Roman" w:cs="Times New Roman"/>
        <w:b/>
        <w:color w:val="FF0000"/>
        <w:sz w:val="36"/>
      </w:rPr>
      <w:t xml:space="preserve"> </w:t>
    </w:r>
    <w:r w:rsidRPr="005A2E8B">
      <w:rPr>
        <w:rFonts w:ascii="Times New Roman" w:hAnsi="Times New Roman" w:cs="Times New Roman"/>
        <w:b/>
        <w:color w:val="FF0000"/>
        <w:sz w:val="36"/>
        <w:lang w:val="en-US"/>
      </w:rPr>
      <w:t>No.</w:t>
    </w:r>
    <w:r w:rsidRPr="005A2E8B">
      <w:rPr>
        <w:rFonts w:ascii="Times New Roman" w:hAnsi="Times New Roman" w:cs="Times New Roman"/>
        <w:b/>
        <w:color w:val="FF0000"/>
        <w:sz w:val="36"/>
      </w:rPr>
      <w:t xml:space="preserve"> </w:t>
    </w:r>
    <w:r>
      <w:rPr>
        <w:rFonts w:ascii="Times New Roman" w:hAnsi="Times New Roman" w:cs="Times New Roman"/>
        <w:b/>
        <w:color w:val="FF0000"/>
        <w:sz w:val="36"/>
        <w:lang w:val="en-US"/>
      </w:rPr>
      <w:t>2</w:t>
    </w:r>
    <w:r w:rsidRPr="005A2E8B">
      <w:rPr>
        <w:rFonts w:ascii="Times New Roman" w:hAnsi="Times New Roman" w:cs="Times New Roman"/>
        <w:b/>
        <w:color w:val="FF0000"/>
        <w:sz w:val="36"/>
        <w:lang w:val="en-US"/>
      </w:rPr>
      <w:t xml:space="preserve"> Oktober</w:t>
    </w:r>
    <w:r w:rsidRPr="005A2E8B">
      <w:rPr>
        <w:rFonts w:ascii="Times New Roman" w:hAnsi="Times New Roman" w:cs="Times New Roman"/>
        <w:b/>
        <w:color w:val="FF0000"/>
        <w:sz w:val="36"/>
      </w:rPr>
      <w:t xml:space="preserve"> 20</w:t>
    </w:r>
    <w:r>
      <w:rPr>
        <w:rFonts w:ascii="Times New Roman" w:hAnsi="Times New Roman" w:cs="Times New Roman"/>
        <w:b/>
        <w:color w:val="FF0000"/>
        <w:sz w:val="36"/>
        <w:lang w:val="en-US"/>
      </w:rPr>
      <w:t>22</w:t>
    </w:r>
  </w:p>
  <w:p w14:paraId="30B4EAD4" w14:textId="54D5BB15" w:rsidR="00EB41FD" w:rsidRPr="00EB41FD" w:rsidRDefault="00EB41FD" w:rsidP="00EB41FD">
    <w:pPr>
      <w:pStyle w:val="Header"/>
      <w:pBdr>
        <w:top w:val="single" w:sz="4" w:space="1" w:color="auto"/>
        <w:bottom w:val="single" w:sz="12" w:space="3" w:color="auto"/>
      </w:pBdr>
      <w:rPr>
        <w:rFonts w:ascii="Times New Roman" w:hAnsi="Times New Roman" w:cs="Times New Roman"/>
        <w:color w:val="FF0000"/>
        <w:sz w:val="26"/>
      </w:rPr>
    </w:pPr>
    <w:r w:rsidRPr="005E1FAD">
      <w:rPr>
        <w:rFonts w:ascii="Times New Roman" w:hAnsi="Times New Roman" w:cs="Times New Roman"/>
        <w:color w:val="FF0000"/>
        <w:sz w:val="26"/>
      </w:rPr>
      <w:t>P-ISSN: 2614-</w:t>
    </w:r>
    <w:r>
      <w:rPr>
        <w:rFonts w:ascii="Times New Roman" w:hAnsi="Times New Roman" w:cs="Times New Roman"/>
        <w:color w:val="FF0000"/>
        <w:sz w:val="26"/>
      </w:rPr>
      <w:t>5170</w:t>
    </w:r>
    <w:r w:rsidRPr="005E1FAD">
      <w:rPr>
        <w:rFonts w:ascii="Times New Roman" w:hAnsi="Times New Roman" w:cs="Times New Roman"/>
        <w:color w:val="FF0000"/>
        <w:sz w:val="26"/>
      </w:rPr>
      <w:t>, E-ISSN: 261</w:t>
    </w:r>
    <w:r>
      <w:rPr>
        <w:rFonts w:ascii="Times New Roman" w:hAnsi="Times New Roman" w:cs="Times New Roman"/>
        <w:color w:val="FF0000"/>
        <w:sz w:val="26"/>
      </w:rPr>
      <w:t>5-1375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9F970" w14:textId="77777777" w:rsidR="00746E50" w:rsidRDefault="00746E50" w:rsidP="0019637D">
    <w:pPr>
      <w:pStyle w:val="Header"/>
      <w:jc w:val="right"/>
      <w:rPr>
        <w:rFonts w:ascii="Bookman Old Style" w:hAnsi="Bookman Old Style"/>
        <w: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E4577" w14:textId="77777777" w:rsidR="00746E50" w:rsidRPr="002262E6" w:rsidRDefault="00746E50">
    <w:pPr>
      <w:pStyle w:val="Header"/>
      <w:rPr>
        <w:noProof/>
        <w:lang w:eastAsia="id-ID"/>
      </w:rPr>
    </w:pPr>
  </w:p>
  <w:p w14:paraId="1EF42746" w14:textId="77777777" w:rsidR="00746E50" w:rsidRPr="002262E6" w:rsidRDefault="00746E50" w:rsidP="00FE5A23">
    <w:pPr>
      <w:pStyle w:val="Header"/>
      <w:jc w:val="right"/>
      <w:rPr>
        <w:rFonts w:ascii="Bookman Old Style" w:hAnsi="Bookman Old Style"/>
        <w:b/>
        <w:i/>
        <w:sz w:val="16"/>
        <w:szCs w:val="16"/>
      </w:rPr>
    </w:pPr>
    <w:r w:rsidRPr="002262E6">
      <w:rPr>
        <w:rFonts w:ascii="Bookman Old Style" w:hAnsi="Bookman Old Style"/>
        <w:b/>
        <w:i/>
        <w:sz w:val="16"/>
        <w:szCs w:val="16"/>
      </w:rPr>
      <w:t>Gorontalo Development Review (GOLDER)</w:t>
    </w:r>
  </w:p>
  <w:p w14:paraId="7C72CAD2" w14:textId="48E13A2D" w:rsidR="00746E50" w:rsidRPr="002262E6" w:rsidRDefault="00746E50" w:rsidP="00FE5A23">
    <w:pPr>
      <w:pStyle w:val="Header"/>
      <w:ind w:left="720"/>
      <w:jc w:val="right"/>
      <w:rPr>
        <w:rFonts w:ascii="Bookman Old Style" w:hAnsi="Bookman Old Style"/>
        <w:b/>
        <w:sz w:val="14"/>
        <w:szCs w:val="14"/>
      </w:rPr>
    </w:pPr>
    <w:r w:rsidRPr="002262E6">
      <w:rPr>
        <w:rFonts w:ascii="Bookman Old Style" w:hAnsi="Bookman Old Style" w:cs="Arial"/>
        <w:b/>
        <w:sz w:val="18"/>
      </w:rPr>
      <w:tab/>
    </w:r>
    <w:r w:rsidRPr="002262E6">
      <w:rPr>
        <w:rFonts w:ascii="Bookman Old Style" w:hAnsi="Bookman Old Style" w:cs="Arial"/>
        <w:b/>
        <w:sz w:val="14"/>
        <w:szCs w:val="14"/>
      </w:rPr>
      <w:t>Volume 5  Nomor 2 , Oktober 2022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67233" w14:textId="77777777" w:rsidR="00746E50" w:rsidRDefault="00746E50" w:rsidP="00C34039">
    <w:pPr>
      <w:pStyle w:val="Header"/>
      <w:pBdr>
        <w:top w:val="single" w:sz="4" w:space="1" w:color="auto"/>
        <w:bottom w:val="single" w:sz="12" w:space="3" w:color="auto"/>
      </w:pBdr>
      <w:tabs>
        <w:tab w:val="clear" w:pos="4513"/>
        <w:tab w:val="clear" w:pos="9026"/>
        <w:tab w:val="left" w:pos="7133"/>
        <w:tab w:val="left" w:pos="7920"/>
      </w:tabs>
      <w:rPr>
        <w:rFonts w:ascii="Matura MT Script Capitals" w:hAnsi="Matura MT Script Capitals"/>
        <w:color w:val="000000" w:themeColor="text1"/>
        <w:sz w:val="60"/>
        <w:szCs w:val="60"/>
      </w:rPr>
    </w:pPr>
    <w:r>
      <w:rPr>
        <w:noProof/>
        <w:lang w:val="en-US"/>
      </w:rPr>
      <w:drawing>
        <wp:anchor distT="0" distB="0" distL="114300" distR="114300" simplePos="0" relativeHeight="251658240" behindDoc="1" locked="0" layoutInCell="1" allowOverlap="1" wp14:anchorId="07B2570C" wp14:editId="5FC22506">
          <wp:simplePos x="0" y="0"/>
          <wp:positionH relativeFrom="column">
            <wp:posOffset>4054356</wp:posOffset>
          </wp:positionH>
          <wp:positionV relativeFrom="paragraph">
            <wp:posOffset>8055</wp:posOffset>
          </wp:positionV>
          <wp:extent cx="946298" cy="1379258"/>
          <wp:effectExtent l="0" t="0" r="6350" b="0"/>
          <wp:wrapNone/>
          <wp:docPr id="8" name="Picture 8" descr="C:\Users\AXIOO\AppData\Local\Microsoft\Windows\Temporary Internet Files\Content.Word\Cover ISP Wahyu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XIOO\AppData\Local\Microsoft\Windows\Temporary Internet Files\Content.Word\Cover ISP Wahyu - Cop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298" cy="1379258"/>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1FAD">
      <w:rPr>
        <w:rFonts w:ascii="Matura MT Script Capitals" w:hAnsi="Matura MT Script Capitals"/>
        <w:color w:val="000000" w:themeColor="text1"/>
        <w:sz w:val="60"/>
        <w:szCs w:val="60"/>
        <w:lang w:val="en-US"/>
      </w:rPr>
      <w:t xml:space="preserve">Gorontalo </w:t>
    </w:r>
  </w:p>
  <w:p w14:paraId="12C7BF89" w14:textId="2A3B9067" w:rsidR="00746E50" w:rsidRPr="00C34039" w:rsidRDefault="00746E50" w:rsidP="004F4F63">
    <w:pPr>
      <w:pStyle w:val="Header"/>
      <w:pBdr>
        <w:top w:val="single" w:sz="4" w:space="1" w:color="auto"/>
        <w:bottom w:val="single" w:sz="12" w:space="3" w:color="auto"/>
      </w:pBdr>
      <w:tabs>
        <w:tab w:val="clear" w:pos="4513"/>
        <w:tab w:val="clear" w:pos="9026"/>
        <w:tab w:val="left" w:pos="5810"/>
      </w:tabs>
      <w:rPr>
        <w:rFonts w:ascii="Matura MT Script Capitals" w:hAnsi="Matura MT Script Capitals"/>
        <w:color w:val="000000" w:themeColor="text1"/>
        <w:sz w:val="56"/>
      </w:rPr>
    </w:pPr>
    <w:r w:rsidRPr="002C4DAA">
      <w:rPr>
        <w:rFonts w:ascii="Matura MT Script Capitals" w:hAnsi="Matura MT Script Capitals"/>
        <w:color w:val="000000" w:themeColor="text1"/>
        <w:sz w:val="6"/>
        <w:lang w:val="en-US"/>
      </w:rPr>
      <w:t xml:space="preserve"> </w:t>
    </w:r>
    <w:r>
      <w:rPr>
        <w:rFonts w:ascii="Matura MT Script Capitals" w:hAnsi="Matura MT Script Capitals"/>
        <w:color w:val="000000" w:themeColor="text1"/>
        <w:sz w:val="42"/>
        <w:lang w:val="en-US"/>
      </w:rPr>
      <w:t xml:space="preserve">  </w:t>
    </w:r>
    <w:r>
      <w:rPr>
        <w:rFonts w:ascii="Matura MT Script Capitals" w:hAnsi="Matura MT Script Capitals"/>
        <w:color w:val="000000" w:themeColor="text1"/>
        <w:sz w:val="42"/>
      </w:rPr>
      <w:t>Development</w:t>
    </w:r>
    <w:r w:rsidRPr="005E1FAD">
      <w:rPr>
        <w:rFonts w:ascii="Matura MT Script Capitals" w:hAnsi="Matura MT Script Capitals"/>
        <w:color w:val="000000" w:themeColor="text1"/>
        <w:sz w:val="40"/>
        <w:lang w:val="en-US"/>
      </w:rPr>
      <w:t xml:space="preserve"> </w:t>
    </w:r>
    <w:r>
      <w:rPr>
        <w:rFonts w:ascii="Matura MT Script Capitals" w:hAnsi="Matura MT Script Capitals"/>
        <w:color w:val="000000" w:themeColor="text1"/>
        <w:sz w:val="40"/>
      </w:rPr>
      <w:t>Review</w:t>
    </w:r>
    <w:r w:rsidR="004F4F63">
      <w:rPr>
        <w:rFonts w:ascii="Matura MT Script Capitals" w:hAnsi="Matura MT Script Capitals"/>
        <w:color w:val="000000" w:themeColor="text1"/>
        <w:sz w:val="40"/>
      </w:rPr>
      <w:tab/>
    </w:r>
  </w:p>
  <w:p w14:paraId="140B964E" w14:textId="77777777" w:rsidR="00746E50" w:rsidRPr="005E1FAD" w:rsidRDefault="00746E50" w:rsidP="00D4013B">
    <w:pPr>
      <w:pStyle w:val="Header"/>
      <w:pBdr>
        <w:top w:val="single" w:sz="4" w:space="1" w:color="auto"/>
        <w:bottom w:val="single" w:sz="12" w:space="3" w:color="auto"/>
      </w:pBdr>
      <w:rPr>
        <w:rFonts w:ascii="Times New Roman" w:hAnsi="Times New Roman" w:cs="Times New Roman"/>
        <w:color w:val="FF0000"/>
        <w:sz w:val="2"/>
      </w:rPr>
    </w:pPr>
  </w:p>
  <w:p w14:paraId="1B91F645" w14:textId="072E4BC3" w:rsidR="00746E50" w:rsidRPr="00D33208" w:rsidRDefault="00746E50" w:rsidP="00D4013B">
    <w:pPr>
      <w:pStyle w:val="Header"/>
      <w:pBdr>
        <w:top w:val="single" w:sz="4" w:space="1" w:color="auto"/>
        <w:bottom w:val="single" w:sz="12" w:space="3" w:color="auto"/>
      </w:pBdr>
      <w:rPr>
        <w:rFonts w:ascii="Times New Roman" w:hAnsi="Times New Roman" w:cs="Times New Roman"/>
        <w:b/>
        <w:color w:val="FF0000"/>
        <w:sz w:val="28"/>
        <w:lang w:val="en-US"/>
      </w:rPr>
    </w:pPr>
    <w:r w:rsidRPr="005A2E8B">
      <w:rPr>
        <w:rFonts w:ascii="Times New Roman" w:hAnsi="Times New Roman" w:cs="Times New Roman"/>
        <w:b/>
        <w:color w:val="FF0000"/>
        <w:sz w:val="36"/>
      </w:rPr>
      <w:t xml:space="preserve">Vol. </w:t>
    </w:r>
    <w:r>
      <w:rPr>
        <w:rFonts w:ascii="Times New Roman" w:hAnsi="Times New Roman" w:cs="Times New Roman"/>
        <w:b/>
        <w:color w:val="FF0000"/>
        <w:sz w:val="36"/>
        <w:lang w:val="en-US"/>
      </w:rPr>
      <w:t>5</w:t>
    </w:r>
    <w:r w:rsidRPr="005A2E8B">
      <w:rPr>
        <w:rFonts w:ascii="Times New Roman" w:hAnsi="Times New Roman" w:cs="Times New Roman"/>
        <w:b/>
        <w:color w:val="FF0000"/>
        <w:sz w:val="36"/>
      </w:rPr>
      <w:t xml:space="preserve"> </w:t>
    </w:r>
    <w:r w:rsidRPr="005A2E8B">
      <w:rPr>
        <w:rFonts w:ascii="Times New Roman" w:hAnsi="Times New Roman" w:cs="Times New Roman"/>
        <w:b/>
        <w:color w:val="FF0000"/>
        <w:sz w:val="36"/>
        <w:lang w:val="en-US"/>
      </w:rPr>
      <w:t>No.</w:t>
    </w:r>
    <w:r w:rsidRPr="005A2E8B">
      <w:rPr>
        <w:rFonts w:ascii="Times New Roman" w:hAnsi="Times New Roman" w:cs="Times New Roman"/>
        <w:b/>
        <w:color w:val="FF0000"/>
        <w:sz w:val="36"/>
      </w:rPr>
      <w:t xml:space="preserve"> </w:t>
    </w:r>
    <w:r>
      <w:rPr>
        <w:rFonts w:ascii="Times New Roman" w:hAnsi="Times New Roman" w:cs="Times New Roman"/>
        <w:b/>
        <w:color w:val="FF0000"/>
        <w:sz w:val="36"/>
        <w:lang w:val="en-US"/>
      </w:rPr>
      <w:t>2</w:t>
    </w:r>
    <w:r w:rsidRPr="005A2E8B">
      <w:rPr>
        <w:rFonts w:ascii="Times New Roman" w:hAnsi="Times New Roman" w:cs="Times New Roman"/>
        <w:b/>
        <w:color w:val="FF0000"/>
        <w:sz w:val="36"/>
        <w:lang w:val="en-US"/>
      </w:rPr>
      <w:t xml:space="preserve"> Oktober</w:t>
    </w:r>
    <w:r w:rsidRPr="005A2E8B">
      <w:rPr>
        <w:rFonts w:ascii="Times New Roman" w:hAnsi="Times New Roman" w:cs="Times New Roman"/>
        <w:b/>
        <w:color w:val="FF0000"/>
        <w:sz w:val="36"/>
      </w:rPr>
      <w:t xml:space="preserve"> 20</w:t>
    </w:r>
    <w:r>
      <w:rPr>
        <w:rFonts w:ascii="Times New Roman" w:hAnsi="Times New Roman" w:cs="Times New Roman"/>
        <w:b/>
        <w:color w:val="FF0000"/>
        <w:sz w:val="36"/>
        <w:lang w:val="en-US"/>
      </w:rPr>
      <w:t>22</w:t>
    </w:r>
  </w:p>
  <w:p w14:paraId="49A176EE" w14:textId="77777777" w:rsidR="00746E50" w:rsidRPr="005E1FAD" w:rsidRDefault="00746E50" w:rsidP="00D4013B">
    <w:pPr>
      <w:pStyle w:val="Header"/>
      <w:pBdr>
        <w:top w:val="single" w:sz="4" w:space="1" w:color="auto"/>
        <w:bottom w:val="single" w:sz="12" w:space="3" w:color="auto"/>
      </w:pBdr>
      <w:rPr>
        <w:rFonts w:ascii="Times New Roman" w:hAnsi="Times New Roman" w:cs="Times New Roman"/>
        <w:color w:val="FF0000"/>
        <w:sz w:val="26"/>
      </w:rPr>
    </w:pPr>
    <w:r w:rsidRPr="005E1FAD">
      <w:rPr>
        <w:rFonts w:ascii="Times New Roman" w:hAnsi="Times New Roman" w:cs="Times New Roman"/>
        <w:color w:val="FF0000"/>
        <w:sz w:val="26"/>
      </w:rPr>
      <w:t>P-ISSN: 2614-</w:t>
    </w:r>
    <w:r>
      <w:rPr>
        <w:rFonts w:ascii="Times New Roman" w:hAnsi="Times New Roman" w:cs="Times New Roman"/>
        <w:color w:val="FF0000"/>
        <w:sz w:val="26"/>
      </w:rPr>
      <w:t>5170</w:t>
    </w:r>
    <w:r w:rsidRPr="005E1FAD">
      <w:rPr>
        <w:rFonts w:ascii="Times New Roman" w:hAnsi="Times New Roman" w:cs="Times New Roman"/>
        <w:color w:val="FF0000"/>
        <w:sz w:val="26"/>
      </w:rPr>
      <w:t>, E-ISSN: 261</w:t>
    </w:r>
    <w:r>
      <w:rPr>
        <w:rFonts w:ascii="Times New Roman" w:hAnsi="Times New Roman" w:cs="Times New Roman"/>
        <w:color w:val="FF0000"/>
        <w:sz w:val="26"/>
      </w:rPr>
      <w:t>5-1375</w:t>
    </w:r>
  </w:p>
  <w:p w14:paraId="525C5556" w14:textId="77777777" w:rsidR="00746E50" w:rsidRDefault="00746E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55427"/>
    <w:multiLevelType w:val="hybridMultilevel"/>
    <w:tmpl w:val="98BE2692"/>
    <w:lvl w:ilvl="0" w:tplc="2CA417E0">
      <w:start w:val="1"/>
      <w:numFmt w:val="decimal"/>
      <w:lvlText w:val="%1."/>
      <w:lvlJc w:val="left"/>
      <w:pPr>
        <w:ind w:left="676" w:hanging="360"/>
      </w:pPr>
      <w:rPr>
        <w:rFonts w:ascii="Bookman Old Style" w:eastAsia="Times New Roman" w:hAnsi="Bookman Old Style" w:cs="Times New Roman" w:hint="default"/>
        <w:b/>
        <w:bCs/>
        <w:spacing w:val="-5"/>
        <w:w w:val="99"/>
        <w:sz w:val="22"/>
        <w:szCs w:val="22"/>
        <w:lang w:val="id" w:eastAsia="en-US" w:bidi="ar-SA"/>
      </w:rPr>
    </w:lvl>
    <w:lvl w:ilvl="1" w:tplc="8E2A5308">
      <w:numFmt w:val="bullet"/>
      <w:lvlText w:val="•"/>
      <w:lvlJc w:val="left"/>
      <w:pPr>
        <w:ind w:left="1538" w:hanging="360"/>
      </w:pPr>
      <w:rPr>
        <w:rFonts w:hint="default"/>
        <w:lang w:val="id" w:eastAsia="en-US" w:bidi="ar-SA"/>
      </w:rPr>
    </w:lvl>
    <w:lvl w:ilvl="2" w:tplc="BC4AEC8E">
      <w:numFmt w:val="bullet"/>
      <w:lvlText w:val="•"/>
      <w:lvlJc w:val="left"/>
      <w:pPr>
        <w:ind w:left="2396" w:hanging="360"/>
      </w:pPr>
      <w:rPr>
        <w:rFonts w:hint="default"/>
        <w:lang w:val="id" w:eastAsia="en-US" w:bidi="ar-SA"/>
      </w:rPr>
    </w:lvl>
    <w:lvl w:ilvl="3" w:tplc="AFEEDB94">
      <w:numFmt w:val="bullet"/>
      <w:lvlText w:val="•"/>
      <w:lvlJc w:val="left"/>
      <w:pPr>
        <w:ind w:left="3254" w:hanging="360"/>
      </w:pPr>
      <w:rPr>
        <w:rFonts w:hint="default"/>
        <w:lang w:val="id" w:eastAsia="en-US" w:bidi="ar-SA"/>
      </w:rPr>
    </w:lvl>
    <w:lvl w:ilvl="4" w:tplc="7F926406">
      <w:numFmt w:val="bullet"/>
      <w:lvlText w:val="•"/>
      <w:lvlJc w:val="left"/>
      <w:pPr>
        <w:ind w:left="4112" w:hanging="360"/>
      </w:pPr>
      <w:rPr>
        <w:rFonts w:hint="default"/>
        <w:lang w:val="id" w:eastAsia="en-US" w:bidi="ar-SA"/>
      </w:rPr>
    </w:lvl>
    <w:lvl w:ilvl="5" w:tplc="C63EC466">
      <w:numFmt w:val="bullet"/>
      <w:lvlText w:val="•"/>
      <w:lvlJc w:val="left"/>
      <w:pPr>
        <w:ind w:left="4970" w:hanging="360"/>
      </w:pPr>
      <w:rPr>
        <w:rFonts w:hint="default"/>
        <w:lang w:val="id" w:eastAsia="en-US" w:bidi="ar-SA"/>
      </w:rPr>
    </w:lvl>
    <w:lvl w:ilvl="6" w:tplc="342E1298">
      <w:numFmt w:val="bullet"/>
      <w:lvlText w:val="•"/>
      <w:lvlJc w:val="left"/>
      <w:pPr>
        <w:ind w:left="5828" w:hanging="360"/>
      </w:pPr>
      <w:rPr>
        <w:rFonts w:hint="default"/>
        <w:lang w:val="id" w:eastAsia="en-US" w:bidi="ar-SA"/>
      </w:rPr>
    </w:lvl>
    <w:lvl w:ilvl="7" w:tplc="98FA314A">
      <w:numFmt w:val="bullet"/>
      <w:lvlText w:val="•"/>
      <w:lvlJc w:val="left"/>
      <w:pPr>
        <w:ind w:left="6686" w:hanging="360"/>
      </w:pPr>
      <w:rPr>
        <w:rFonts w:hint="default"/>
        <w:lang w:val="id" w:eastAsia="en-US" w:bidi="ar-SA"/>
      </w:rPr>
    </w:lvl>
    <w:lvl w:ilvl="8" w:tplc="5518D0B8">
      <w:numFmt w:val="bullet"/>
      <w:lvlText w:val="•"/>
      <w:lvlJc w:val="left"/>
      <w:pPr>
        <w:ind w:left="7544" w:hanging="360"/>
      </w:pPr>
      <w:rPr>
        <w:rFonts w:hint="default"/>
        <w:lang w:val="id" w:eastAsia="en-US" w:bidi="ar-SA"/>
      </w:rPr>
    </w:lvl>
  </w:abstractNum>
  <w:abstractNum w:abstractNumId="1">
    <w:nsid w:val="0D940925"/>
    <w:multiLevelType w:val="multilevel"/>
    <w:tmpl w:val="E9609824"/>
    <w:lvl w:ilvl="0">
      <w:start w:val="1"/>
      <w:numFmt w:val="decimal"/>
      <w:lvlText w:val="%1."/>
      <w:lvlJc w:val="left"/>
      <w:pPr>
        <w:ind w:left="734" w:hanging="360"/>
      </w:pPr>
      <w:rPr>
        <w:rFonts w:ascii="Bookman Old Style" w:eastAsia="Bookman Old Style" w:hAnsi="Bookman Old Style" w:cs="Bookman Old Style" w:hint="default"/>
        <w:spacing w:val="-2"/>
        <w:w w:val="100"/>
        <w:sz w:val="22"/>
        <w:szCs w:val="22"/>
        <w:lang w:val="en-US" w:eastAsia="en-US" w:bidi="en-US"/>
      </w:rPr>
    </w:lvl>
    <w:lvl w:ilvl="1">
      <w:start w:val="1"/>
      <w:numFmt w:val="decimal"/>
      <w:lvlText w:val="%1.%2."/>
      <w:lvlJc w:val="left"/>
      <w:pPr>
        <w:ind w:left="1387" w:hanging="720"/>
      </w:pPr>
      <w:rPr>
        <w:rFonts w:ascii="Bookman Old Style" w:eastAsia="Bookman Old Style" w:hAnsi="Bookman Old Style" w:cs="Bookman Old Style" w:hint="default"/>
        <w:spacing w:val="-2"/>
        <w:w w:val="100"/>
        <w:sz w:val="22"/>
        <w:szCs w:val="22"/>
        <w:lang w:val="en-US" w:eastAsia="en-US" w:bidi="en-US"/>
      </w:rPr>
    </w:lvl>
    <w:lvl w:ilvl="2">
      <w:numFmt w:val="bullet"/>
      <w:lvlText w:val="•"/>
      <w:lvlJc w:val="left"/>
      <w:pPr>
        <w:ind w:left="2251" w:hanging="720"/>
      </w:pPr>
      <w:rPr>
        <w:rFonts w:hint="default"/>
        <w:lang w:val="en-US" w:eastAsia="en-US" w:bidi="en-US"/>
      </w:rPr>
    </w:lvl>
    <w:lvl w:ilvl="3">
      <w:numFmt w:val="bullet"/>
      <w:lvlText w:val="•"/>
      <w:lvlJc w:val="left"/>
      <w:pPr>
        <w:ind w:left="3122" w:hanging="720"/>
      </w:pPr>
      <w:rPr>
        <w:rFonts w:hint="default"/>
        <w:lang w:val="en-US" w:eastAsia="en-US" w:bidi="en-US"/>
      </w:rPr>
    </w:lvl>
    <w:lvl w:ilvl="4">
      <w:numFmt w:val="bullet"/>
      <w:lvlText w:val="•"/>
      <w:lvlJc w:val="left"/>
      <w:pPr>
        <w:ind w:left="3993" w:hanging="720"/>
      </w:pPr>
      <w:rPr>
        <w:rFonts w:hint="default"/>
        <w:lang w:val="en-US" w:eastAsia="en-US" w:bidi="en-US"/>
      </w:rPr>
    </w:lvl>
    <w:lvl w:ilvl="5">
      <w:numFmt w:val="bullet"/>
      <w:lvlText w:val="•"/>
      <w:lvlJc w:val="left"/>
      <w:pPr>
        <w:ind w:left="4864" w:hanging="720"/>
      </w:pPr>
      <w:rPr>
        <w:rFonts w:hint="default"/>
        <w:lang w:val="en-US" w:eastAsia="en-US" w:bidi="en-US"/>
      </w:rPr>
    </w:lvl>
    <w:lvl w:ilvl="6">
      <w:numFmt w:val="bullet"/>
      <w:lvlText w:val="•"/>
      <w:lvlJc w:val="left"/>
      <w:pPr>
        <w:ind w:left="5735" w:hanging="720"/>
      </w:pPr>
      <w:rPr>
        <w:rFonts w:hint="default"/>
        <w:lang w:val="en-US" w:eastAsia="en-US" w:bidi="en-US"/>
      </w:rPr>
    </w:lvl>
    <w:lvl w:ilvl="7">
      <w:numFmt w:val="bullet"/>
      <w:lvlText w:val="•"/>
      <w:lvlJc w:val="left"/>
      <w:pPr>
        <w:ind w:left="6606" w:hanging="720"/>
      </w:pPr>
      <w:rPr>
        <w:rFonts w:hint="default"/>
        <w:lang w:val="en-US" w:eastAsia="en-US" w:bidi="en-US"/>
      </w:rPr>
    </w:lvl>
    <w:lvl w:ilvl="8">
      <w:numFmt w:val="bullet"/>
      <w:lvlText w:val="•"/>
      <w:lvlJc w:val="left"/>
      <w:pPr>
        <w:ind w:left="7477" w:hanging="720"/>
      </w:pPr>
      <w:rPr>
        <w:rFonts w:hint="default"/>
        <w:lang w:val="en-US" w:eastAsia="en-US" w:bidi="en-US"/>
      </w:rPr>
    </w:lvl>
  </w:abstractNum>
  <w:abstractNum w:abstractNumId="2">
    <w:nsid w:val="12BD15A1"/>
    <w:multiLevelType w:val="hybridMultilevel"/>
    <w:tmpl w:val="1F1846A2"/>
    <w:lvl w:ilvl="0" w:tplc="9A765144">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3">
    <w:nsid w:val="1D8D6B78"/>
    <w:multiLevelType w:val="multilevel"/>
    <w:tmpl w:val="43E2C83A"/>
    <w:lvl w:ilvl="0">
      <w:start w:val="4"/>
      <w:numFmt w:val="decimal"/>
      <w:lvlText w:val="%1."/>
      <w:lvlJc w:val="left"/>
      <w:pPr>
        <w:ind w:left="676" w:hanging="360"/>
      </w:pPr>
      <w:rPr>
        <w:rFonts w:ascii="Times New Roman" w:eastAsia="Times New Roman" w:hAnsi="Times New Roman" w:cs="Times New Roman" w:hint="default"/>
        <w:b/>
        <w:bCs/>
        <w:spacing w:val="-3"/>
        <w:w w:val="99"/>
        <w:sz w:val="24"/>
        <w:szCs w:val="24"/>
        <w:lang w:val="id" w:eastAsia="en-US" w:bidi="ar-SA"/>
      </w:rPr>
    </w:lvl>
    <w:lvl w:ilvl="1">
      <w:start w:val="1"/>
      <w:numFmt w:val="decimal"/>
      <w:lvlText w:val="%1.%2"/>
      <w:lvlJc w:val="left"/>
      <w:pPr>
        <w:ind w:left="676" w:hanging="360"/>
      </w:pPr>
      <w:rPr>
        <w:rFonts w:ascii="Times New Roman" w:eastAsia="Times New Roman" w:hAnsi="Times New Roman" w:cs="Times New Roman" w:hint="default"/>
        <w:b/>
        <w:bCs/>
        <w:spacing w:val="-4"/>
        <w:w w:val="99"/>
        <w:sz w:val="24"/>
        <w:szCs w:val="24"/>
        <w:lang w:val="id" w:eastAsia="en-US" w:bidi="ar-SA"/>
      </w:rPr>
    </w:lvl>
    <w:lvl w:ilvl="2">
      <w:numFmt w:val="bullet"/>
      <w:lvlText w:val="•"/>
      <w:lvlJc w:val="left"/>
      <w:pPr>
        <w:ind w:left="2396" w:hanging="360"/>
      </w:pPr>
      <w:rPr>
        <w:rFonts w:hint="default"/>
        <w:lang w:val="id" w:eastAsia="en-US" w:bidi="ar-SA"/>
      </w:rPr>
    </w:lvl>
    <w:lvl w:ilvl="3">
      <w:numFmt w:val="bullet"/>
      <w:lvlText w:val="•"/>
      <w:lvlJc w:val="left"/>
      <w:pPr>
        <w:ind w:left="3254" w:hanging="360"/>
      </w:pPr>
      <w:rPr>
        <w:rFonts w:hint="default"/>
        <w:lang w:val="id" w:eastAsia="en-US" w:bidi="ar-SA"/>
      </w:rPr>
    </w:lvl>
    <w:lvl w:ilvl="4">
      <w:numFmt w:val="bullet"/>
      <w:lvlText w:val="•"/>
      <w:lvlJc w:val="left"/>
      <w:pPr>
        <w:ind w:left="4112" w:hanging="360"/>
      </w:pPr>
      <w:rPr>
        <w:rFonts w:hint="default"/>
        <w:lang w:val="id" w:eastAsia="en-US" w:bidi="ar-SA"/>
      </w:rPr>
    </w:lvl>
    <w:lvl w:ilvl="5">
      <w:numFmt w:val="bullet"/>
      <w:lvlText w:val="•"/>
      <w:lvlJc w:val="left"/>
      <w:pPr>
        <w:ind w:left="4970" w:hanging="360"/>
      </w:pPr>
      <w:rPr>
        <w:rFonts w:hint="default"/>
        <w:lang w:val="id" w:eastAsia="en-US" w:bidi="ar-SA"/>
      </w:rPr>
    </w:lvl>
    <w:lvl w:ilvl="6">
      <w:numFmt w:val="bullet"/>
      <w:lvlText w:val="•"/>
      <w:lvlJc w:val="left"/>
      <w:pPr>
        <w:ind w:left="5828" w:hanging="360"/>
      </w:pPr>
      <w:rPr>
        <w:rFonts w:hint="default"/>
        <w:lang w:val="id" w:eastAsia="en-US" w:bidi="ar-SA"/>
      </w:rPr>
    </w:lvl>
    <w:lvl w:ilvl="7">
      <w:numFmt w:val="bullet"/>
      <w:lvlText w:val="•"/>
      <w:lvlJc w:val="left"/>
      <w:pPr>
        <w:ind w:left="6686" w:hanging="360"/>
      </w:pPr>
      <w:rPr>
        <w:rFonts w:hint="default"/>
        <w:lang w:val="id" w:eastAsia="en-US" w:bidi="ar-SA"/>
      </w:rPr>
    </w:lvl>
    <w:lvl w:ilvl="8">
      <w:numFmt w:val="bullet"/>
      <w:lvlText w:val="•"/>
      <w:lvlJc w:val="left"/>
      <w:pPr>
        <w:ind w:left="7544" w:hanging="360"/>
      </w:pPr>
      <w:rPr>
        <w:rFonts w:hint="default"/>
        <w:lang w:val="id" w:eastAsia="en-US" w:bidi="ar-SA"/>
      </w:rPr>
    </w:lvl>
  </w:abstractNum>
  <w:abstractNum w:abstractNumId="4">
    <w:nsid w:val="20163703"/>
    <w:multiLevelType w:val="hybridMultilevel"/>
    <w:tmpl w:val="C3FC47AC"/>
    <w:lvl w:ilvl="0" w:tplc="AE706D70">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5">
    <w:nsid w:val="30D6516C"/>
    <w:multiLevelType w:val="hybridMultilevel"/>
    <w:tmpl w:val="CB22692E"/>
    <w:lvl w:ilvl="0" w:tplc="6C74F692">
      <w:start w:val="1"/>
      <w:numFmt w:val="decimal"/>
      <w:lvlText w:val="%1."/>
      <w:lvlJc w:val="left"/>
      <w:pPr>
        <w:ind w:left="784" w:hanging="468"/>
      </w:pPr>
      <w:rPr>
        <w:rFonts w:ascii="Times New Roman" w:eastAsia="Times New Roman" w:hAnsi="Times New Roman" w:cs="Times New Roman" w:hint="default"/>
        <w:spacing w:val="-12"/>
        <w:w w:val="99"/>
        <w:sz w:val="24"/>
        <w:szCs w:val="24"/>
        <w:lang w:val="id" w:eastAsia="en-US" w:bidi="ar-SA"/>
      </w:rPr>
    </w:lvl>
    <w:lvl w:ilvl="1" w:tplc="053C45F2">
      <w:start w:val="1"/>
      <w:numFmt w:val="lowerLetter"/>
      <w:lvlText w:val="%2)"/>
      <w:lvlJc w:val="left"/>
      <w:pPr>
        <w:ind w:left="1127" w:hanging="279"/>
      </w:pPr>
      <w:rPr>
        <w:rFonts w:ascii="Times New Roman" w:eastAsia="Times New Roman" w:hAnsi="Times New Roman" w:cs="Times New Roman" w:hint="default"/>
        <w:spacing w:val="-28"/>
        <w:w w:val="99"/>
        <w:sz w:val="24"/>
        <w:szCs w:val="24"/>
        <w:lang w:val="id" w:eastAsia="en-US" w:bidi="ar-SA"/>
      </w:rPr>
    </w:lvl>
    <w:lvl w:ilvl="2" w:tplc="D9121B3A">
      <w:numFmt w:val="bullet"/>
      <w:lvlText w:val="•"/>
      <w:lvlJc w:val="left"/>
      <w:pPr>
        <w:ind w:left="2024" w:hanging="279"/>
      </w:pPr>
      <w:rPr>
        <w:rFonts w:hint="default"/>
        <w:lang w:val="id" w:eastAsia="en-US" w:bidi="ar-SA"/>
      </w:rPr>
    </w:lvl>
    <w:lvl w:ilvl="3" w:tplc="F3C807D2">
      <w:numFmt w:val="bullet"/>
      <w:lvlText w:val="•"/>
      <w:lvlJc w:val="left"/>
      <w:pPr>
        <w:ind w:left="2928" w:hanging="279"/>
      </w:pPr>
      <w:rPr>
        <w:rFonts w:hint="default"/>
        <w:lang w:val="id" w:eastAsia="en-US" w:bidi="ar-SA"/>
      </w:rPr>
    </w:lvl>
    <w:lvl w:ilvl="4" w:tplc="69925E5E">
      <w:numFmt w:val="bullet"/>
      <w:lvlText w:val="•"/>
      <w:lvlJc w:val="left"/>
      <w:pPr>
        <w:ind w:left="3833" w:hanging="279"/>
      </w:pPr>
      <w:rPr>
        <w:rFonts w:hint="default"/>
        <w:lang w:val="id" w:eastAsia="en-US" w:bidi="ar-SA"/>
      </w:rPr>
    </w:lvl>
    <w:lvl w:ilvl="5" w:tplc="A28ECFCC">
      <w:numFmt w:val="bullet"/>
      <w:lvlText w:val="•"/>
      <w:lvlJc w:val="left"/>
      <w:pPr>
        <w:ind w:left="4737" w:hanging="279"/>
      </w:pPr>
      <w:rPr>
        <w:rFonts w:hint="default"/>
        <w:lang w:val="id" w:eastAsia="en-US" w:bidi="ar-SA"/>
      </w:rPr>
    </w:lvl>
    <w:lvl w:ilvl="6" w:tplc="3B06DFB0">
      <w:numFmt w:val="bullet"/>
      <w:lvlText w:val="•"/>
      <w:lvlJc w:val="left"/>
      <w:pPr>
        <w:ind w:left="5642" w:hanging="279"/>
      </w:pPr>
      <w:rPr>
        <w:rFonts w:hint="default"/>
        <w:lang w:val="id" w:eastAsia="en-US" w:bidi="ar-SA"/>
      </w:rPr>
    </w:lvl>
    <w:lvl w:ilvl="7" w:tplc="FB8E3C02">
      <w:numFmt w:val="bullet"/>
      <w:lvlText w:val="•"/>
      <w:lvlJc w:val="left"/>
      <w:pPr>
        <w:ind w:left="6546" w:hanging="279"/>
      </w:pPr>
      <w:rPr>
        <w:rFonts w:hint="default"/>
        <w:lang w:val="id" w:eastAsia="en-US" w:bidi="ar-SA"/>
      </w:rPr>
    </w:lvl>
    <w:lvl w:ilvl="8" w:tplc="8F1E1D96">
      <w:numFmt w:val="bullet"/>
      <w:lvlText w:val="•"/>
      <w:lvlJc w:val="left"/>
      <w:pPr>
        <w:ind w:left="7451" w:hanging="279"/>
      </w:pPr>
      <w:rPr>
        <w:rFonts w:hint="default"/>
        <w:lang w:val="id" w:eastAsia="en-US" w:bidi="ar-SA"/>
      </w:rPr>
    </w:lvl>
  </w:abstractNum>
  <w:abstractNum w:abstractNumId="6">
    <w:nsid w:val="379A3C9B"/>
    <w:multiLevelType w:val="multilevel"/>
    <w:tmpl w:val="60C83CE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45907347"/>
    <w:multiLevelType w:val="hybridMultilevel"/>
    <w:tmpl w:val="63FC43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52486389"/>
    <w:multiLevelType w:val="hybridMultilevel"/>
    <w:tmpl w:val="ABA6A6F0"/>
    <w:lvl w:ilvl="0" w:tplc="AEAC8298">
      <w:start w:val="1"/>
      <w:numFmt w:val="decimal"/>
      <w:lvlText w:val="%1."/>
      <w:lvlJc w:val="left"/>
      <w:pPr>
        <w:ind w:left="676" w:hanging="360"/>
      </w:pPr>
      <w:rPr>
        <w:rFonts w:ascii="Times New Roman" w:eastAsia="Times New Roman" w:hAnsi="Times New Roman" w:cs="Times New Roman" w:hint="default"/>
        <w:spacing w:val="-10"/>
        <w:w w:val="99"/>
        <w:sz w:val="24"/>
        <w:szCs w:val="24"/>
        <w:lang w:val="id" w:eastAsia="en-US" w:bidi="ar-SA"/>
      </w:rPr>
    </w:lvl>
    <w:lvl w:ilvl="1" w:tplc="9C560C1A">
      <w:numFmt w:val="bullet"/>
      <w:lvlText w:val="•"/>
      <w:lvlJc w:val="left"/>
      <w:pPr>
        <w:ind w:left="1538" w:hanging="360"/>
      </w:pPr>
      <w:rPr>
        <w:rFonts w:hint="default"/>
        <w:lang w:val="id" w:eastAsia="en-US" w:bidi="ar-SA"/>
      </w:rPr>
    </w:lvl>
    <w:lvl w:ilvl="2" w:tplc="C64C0E18">
      <w:numFmt w:val="bullet"/>
      <w:lvlText w:val="•"/>
      <w:lvlJc w:val="left"/>
      <w:pPr>
        <w:ind w:left="2396" w:hanging="360"/>
      </w:pPr>
      <w:rPr>
        <w:rFonts w:hint="default"/>
        <w:lang w:val="id" w:eastAsia="en-US" w:bidi="ar-SA"/>
      </w:rPr>
    </w:lvl>
    <w:lvl w:ilvl="3" w:tplc="05F632DC">
      <w:numFmt w:val="bullet"/>
      <w:lvlText w:val="•"/>
      <w:lvlJc w:val="left"/>
      <w:pPr>
        <w:ind w:left="3254" w:hanging="360"/>
      </w:pPr>
      <w:rPr>
        <w:rFonts w:hint="default"/>
        <w:lang w:val="id" w:eastAsia="en-US" w:bidi="ar-SA"/>
      </w:rPr>
    </w:lvl>
    <w:lvl w:ilvl="4" w:tplc="95905252">
      <w:numFmt w:val="bullet"/>
      <w:lvlText w:val="•"/>
      <w:lvlJc w:val="left"/>
      <w:pPr>
        <w:ind w:left="4112" w:hanging="360"/>
      </w:pPr>
      <w:rPr>
        <w:rFonts w:hint="default"/>
        <w:lang w:val="id" w:eastAsia="en-US" w:bidi="ar-SA"/>
      </w:rPr>
    </w:lvl>
    <w:lvl w:ilvl="5" w:tplc="9E188416">
      <w:numFmt w:val="bullet"/>
      <w:lvlText w:val="•"/>
      <w:lvlJc w:val="left"/>
      <w:pPr>
        <w:ind w:left="4970" w:hanging="360"/>
      </w:pPr>
      <w:rPr>
        <w:rFonts w:hint="default"/>
        <w:lang w:val="id" w:eastAsia="en-US" w:bidi="ar-SA"/>
      </w:rPr>
    </w:lvl>
    <w:lvl w:ilvl="6" w:tplc="D9FC31C8">
      <w:numFmt w:val="bullet"/>
      <w:lvlText w:val="•"/>
      <w:lvlJc w:val="left"/>
      <w:pPr>
        <w:ind w:left="5828" w:hanging="360"/>
      </w:pPr>
      <w:rPr>
        <w:rFonts w:hint="default"/>
        <w:lang w:val="id" w:eastAsia="en-US" w:bidi="ar-SA"/>
      </w:rPr>
    </w:lvl>
    <w:lvl w:ilvl="7" w:tplc="39A4B3BE">
      <w:numFmt w:val="bullet"/>
      <w:lvlText w:val="•"/>
      <w:lvlJc w:val="left"/>
      <w:pPr>
        <w:ind w:left="6686" w:hanging="360"/>
      </w:pPr>
      <w:rPr>
        <w:rFonts w:hint="default"/>
        <w:lang w:val="id" w:eastAsia="en-US" w:bidi="ar-SA"/>
      </w:rPr>
    </w:lvl>
    <w:lvl w:ilvl="8" w:tplc="1AA4634C">
      <w:numFmt w:val="bullet"/>
      <w:lvlText w:val="•"/>
      <w:lvlJc w:val="left"/>
      <w:pPr>
        <w:ind w:left="7544" w:hanging="360"/>
      </w:pPr>
      <w:rPr>
        <w:rFonts w:hint="default"/>
        <w:lang w:val="id" w:eastAsia="en-US" w:bidi="ar-SA"/>
      </w:rPr>
    </w:lvl>
  </w:abstractNum>
  <w:abstractNum w:abstractNumId="9">
    <w:nsid w:val="688D34F0"/>
    <w:multiLevelType w:val="hybridMultilevel"/>
    <w:tmpl w:val="991EAE2A"/>
    <w:lvl w:ilvl="0" w:tplc="04210019">
      <w:start w:val="1"/>
      <w:numFmt w:val="lowerLetter"/>
      <w:lvlText w:val="%1."/>
      <w:lvlJc w:val="left"/>
      <w:pPr>
        <w:ind w:left="2204"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6E562856"/>
    <w:multiLevelType w:val="hybridMultilevel"/>
    <w:tmpl w:val="4BD8EB1E"/>
    <w:lvl w:ilvl="0" w:tplc="6956719C">
      <w:start w:val="1"/>
      <w:numFmt w:val="decimal"/>
      <w:lvlText w:val="%1."/>
      <w:lvlJc w:val="left"/>
      <w:pPr>
        <w:ind w:left="1146" w:hanging="360"/>
      </w:pPr>
      <w:rPr>
        <w:rFonts w:hint="default"/>
        <w:b/>
        <w:bCs/>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1">
    <w:nsid w:val="71912AB2"/>
    <w:multiLevelType w:val="multilevel"/>
    <w:tmpl w:val="0421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44415FE"/>
    <w:multiLevelType w:val="hybridMultilevel"/>
    <w:tmpl w:val="AF00433E"/>
    <w:lvl w:ilvl="0" w:tplc="01406AD8">
      <w:start w:val="1"/>
      <w:numFmt w:val="decimal"/>
      <w:lvlText w:val="%1."/>
      <w:lvlJc w:val="left"/>
      <w:pPr>
        <w:ind w:left="676" w:hanging="360"/>
      </w:pPr>
      <w:rPr>
        <w:rFonts w:ascii="Times New Roman" w:eastAsia="Times New Roman" w:hAnsi="Times New Roman" w:cs="Times New Roman" w:hint="default"/>
        <w:spacing w:val="-5"/>
        <w:w w:val="99"/>
        <w:sz w:val="24"/>
        <w:szCs w:val="24"/>
        <w:lang w:val="id" w:eastAsia="en-US" w:bidi="ar-SA"/>
      </w:rPr>
    </w:lvl>
    <w:lvl w:ilvl="1" w:tplc="4174698C">
      <w:numFmt w:val="bullet"/>
      <w:lvlText w:val="•"/>
      <w:lvlJc w:val="left"/>
      <w:pPr>
        <w:ind w:left="1538" w:hanging="360"/>
      </w:pPr>
      <w:rPr>
        <w:rFonts w:hint="default"/>
        <w:lang w:val="id" w:eastAsia="en-US" w:bidi="ar-SA"/>
      </w:rPr>
    </w:lvl>
    <w:lvl w:ilvl="2" w:tplc="8EEEECE6">
      <w:numFmt w:val="bullet"/>
      <w:lvlText w:val="•"/>
      <w:lvlJc w:val="left"/>
      <w:pPr>
        <w:ind w:left="2396" w:hanging="360"/>
      </w:pPr>
      <w:rPr>
        <w:rFonts w:hint="default"/>
        <w:lang w:val="id" w:eastAsia="en-US" w:bidi="ar-SA"/>
      </w:rPr>
    </w:lvl>
    <w:lvl w:ilvl="3" w:tplc="D2989BCA">
      <w:numFmt w:val="bullet"/>
      <w:lvlText w:val="•"/>
      <w:lvlJc w:val="left"/>
      <w:pPr>
        <w:ind w:left="3254" w:hanging="360"/>
      </w:pPr>
      <w:rPr>
        <w:rFonts w:hint="default"/>
        <w:lang w:val="id" w:eastAsia="en-US" w:bidi="ar-SA"/>
      </w:rPr>
    </w:lvl>
    <w:lvl w:ilvl="4" w:tplc="2BD87D50">
      <w:numFmt w:val="bullet"/>
      <w:lvlText w:val="•"/>
      <w:lvlJc w:val="left"/>
      <w:pPr>
        <w:ind w:left="4112" w:hanging="360"/>
      </w:pPr>
      <w:rPr>
        <w:rFonts w:hint="default"/>
        <w:lang w:val="id" w:eastAsia="en-US" w:bidi="ar-SA"/>
      </w:rPr>
    </w:lvl>
    <w:lvl w:ilvl="5" w:tplc="FA287FBC">
      <w:numFmt w:val="bullet"/>
      <w:lvlText w:val="•"/>
      <w:lvlJc w:val="left"/>
      <w:pPr>
        <w:ind w:left="4970" w:hanging="360"/>
      </w:pPr>
      <w:rPr>
        <w:rFonts w:hint="default"/>
        <w:lang w:val="id" w:eastAsia="en-US" w:bidi="ar-SA"/>
      </w:rPr>
    </w:lvl>
    <w:lvl w:ilvl="6" w:tplc="C3D66FCA">
      <w:numFmt w:val="bullet"/>
      <w:lvlText w:val="•"/>
      <w:lvlJc w:val="left"/>
      <w:pPr>
        <w:ind w:left="5828" w:hanging="360"/>
      </w:pPr>
      <w:rPr>
        <w:rFonts w:hint="default"/>
        <w:lang w:val="id" w:eastAsia="en-US" w:bidi="ar-SA"/>
      </w:rPr>
    </w:lvl>
    <w:lvl w:ilvl="7" w:tplc="FF609066">
      <w:numFmt w:val="bullet"/>
      <w:lvlText w:val="•"/>
      <w:lvlJc w:val="left"/>
      <w:pPr>
        <w:ind w:left="6686" w:hanging="360"/>
      </w:pPr>
      <w:rPr>
        <w:rFonts w:hint="default"/>
        <w:lang w:val="id" w:eastAsia="en-US" w:bidi="ar-SA"/>
      </w:rPr>
    </w:lvl>
    <w:lvl w:ilvl="8" w:tplc="2A101E28">
      <w:numFmt w:val="bullet"/>
      <w:lvlText w:val="•"/>
      <w:lvlJc w:val="left"/>
      <w:pPr>
        <w:ind w:left="7544" w:hanging="360"/>
      </w:pPr>
      <w:rPr>
        <w:rFonts w:hint="default"/>
        <w:lang w:val="id" w:eastAsia="en-US" w:bidi="ar-SA"/>
      </w:rPr>
    </w:lvl>
  </w:abstractNum>
  <w:num w:numId="1">
    <w:abstractNumId w:val="6"/>
  </w:num>
  <w:num w:numId="2">
    <w:abstractNumId w:val="11"/>
  </w:num>
  <w:num w:numId="3">
    <w:abstractNumId w:val="7"/>
  </w:num>
  <w:num w:numId="4">
    <w:abstractNumId w:val="1"/>
  </w:num>
  <w:num w:numId="5">
    <w:abstractNumId w:val="4"/>
  </w:num>
  <w:num w:numId="6">
    <w:abstractNumId w:val="9"/>
  </w:num>
  <w:num w:numId="7">
    <w:abstractNumId w:val="0"/>
  </w:num>
  <w:num w:numId="8">
    <w:abstractNumId w:val="8"/>
  </w:num>
  <w:num w:numId="9">
    <w:abstractNumId w:val="12"/>
  </w:num>
  <w:num w:numId="10">
    <w:abstractNumId w:val="3"/>
  </w:num>
  <w:num w:numId="11">
    <w:abstractNumId w:val="5"/>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tLA0tTA3MzE3NDO1MDBR0lEKTi0uzszPAykwrAUAYdBHniwAAAA="/>
  </w:docVars>
  <w:rsids>
    <w:rsidRoot w:val="00EC6AB3"/>
    <w:rsid w:val="00004F97"/>
    <w:rsid w:val="00005B8E"/>
    <w:rsid w:val="00010022"/>
    <w:rsid w:val="00017528"/>
    <w:rsid w:val="000465ED"/>
    <w:rsid w:val="000519DB"/>
    <w:rsid w:val="000529BF"/>
    <w:rsid w:val="00072AED"/>
    <w:rsid w:val="00081562"/>
    <w:rsid w:val="00087E6B"/>
    <w:rsid w:val="000932EA"/>
    <w:rsid w:val="000961E1"/>
    <w:rsid w:val="000A0623"/>
    <w:rsid w:val="000A56FD"/>
    <w:rsid w:val="000A6986"/>
    <w:rsid w:val="000B19D3"/>
    <w:rsid w:val="000B45D7"/>
    <w:rsid w:val="000C4826"/>
    <w:rsid w:val="000D62BB"/>
    <w:rsid w:val="000D7950"/>
    <w:rsid w:val="000E6F8D"/>
    <w:rsid w:val="000E7B7A"/>
    <w:rsid w:val="00101A45"/>
    <w:rsid w:val="00115C6F"/>
    <w:rsid w:val="00133BA6"/>
    <w:rsid w:val="00135B57"/>
    <w:rsid w:val="00161690"/>
    <w:rsid w:val="00170090"/>
    <w:rsid w:val="00171162"/>
    <w:rsid w:val="00181CA8"/>
    <w:rsid w:val="00191D0C"/>
    <w:rsid w:val="0019637D"/>
    <w:rsid w:val="001A0CAF"/>
    <w:rsid w:val="001A761B"/>
    <w:rsid w:val="001B19CD"/>
    <w:rsid w:val="001C6BB8"/>
    <w:rsid w:val="001D5378"/>
    <w:rsid w:val="001D748A"/>
    <w:rsid w:val="001E462B"/>
    <w:rsid w:val="00202523"/>
    <w:rsid w:val="00203898"/>
    <w:rsid w:val="0021745B"/>
    <w:rsid w:val="00221754"/>
    <w:rsid w:val="00223B28"/>
    <w:rsid w:val="002262E6"/>
    <w:rsid w:val="0023172D"/>
    <w:rsid w:val="00233990"/>
    <w:rsid w:val="002357F0"/>
    <w:rsid w:val="00244D73"/>
    <w:rsid w:val="00246CD0"/>
    <w:rsid w:val="00247536"/>
    <w:rsid w:val="00250D41"/>
    <w:rsid w:val="00256DA6"/>
    <w:rsid w:val="00257EFD"/>
    <w:rsid w:val="00274E5F"/>
    <w:rsid w:val="00292A8B"/>
    <w:rsid w:val="002A50A1"/>
    <w:rsid w:val="002B4136"/>
    <w:rsid w:val="002C4DAA"/>
    <w:rsid w:val="002E37BD"/>
    <w:rsid w:val="002E63CE"/>
    <w:rsid w:val="002E6B6B"/>
    <w:rsid w:val="002F0085"/>
    <w:rsid w:val="002F0F3A"/>
    <w:rsid w:val="002F5591"/>
    <w:rsid w:val="00306050"/>
    <w:rsid w:val="003219CC"/>
    <w:rsid w:val="0035167D"/>
    <w:rsid w:val="00353E73"/>
    <w:rsid w:val="00360495"/>
    <w:rsid w:val="00361406"/>
    <w:rsid w:val="00366BAC"/>
    <w:rsid w:val="00371A8A"/>
    <w:rsid w:val="003820AA"/>
    <w:rsid w:val="00383EC3"/>
    <w:rsid w:val="00386F4C"/>
    <w:rsid w:val="00392C4E"/>
    <w:rsid w:val="00393C7A"/>
    <w:rsid w:val="00395373"/>
    <w:rsid w:val="003D4CC5"/>
    <w:rsid w:val="003D6060"/>
    <w:rsid w:val="003E33F6"/>
    <w:rsid w:val="003E636E"/>
    <w:rsid w:val="003E7F04"/>
    <w:rsid w:val="003F54F7"/>
    <w:rsid w:val="003F7C4D"/>
    <w:rsid w:val="00407D26"/>
    <w:rsid w:val="00410636"/>
    <w:rsid w:val="00410C9A"/>
    <w:rsid w:val="00416E4F"/>
    <w:rsid w:val="00421B07"/>
    <w:rsid w:val="00423066"/>
    <w:rsid w:val="004244DB"/>
    <w:rsid w:val="00427D1F"/>
    <w:rsid w:val="0043758C"/>
    <w:rsid w:val="004561ED"/>
    <w:rsid w:val="00471860"/>
    <w:rsid w:val="0047779B"/>
    <w:rsid w:val="00481D2D"/>
    <w:rsid w:val="004842F8"/>
    <w:rsid w:val="00485AA6"/>
    <w:rsid w:val="0049442D"/>
    <w:rsid w:val="00497EB9"/>
    <w:rsid w:val="004A0BE9"/>
    <w:rsid w:val="004A3DBC"/>
    <w:rsid w:val="004B5573"/>
    <w:rsid w:val="004C726D"/>
    <w:rsid w:val="004E65A2"/>
    <w:rsid w:val="004F4C0A"/>
    <w:rsid w:val="004F4F63"/>
    <w:rsid w:val="005041C7"/>
    <w:rsid w:val="005043E4"/>
    <w:rsid w:val="00505C18"/>
    <w:rsid w:val="00510F8D"/>
    <w:rsid w:val="005132A9"/>
    <w:rsid w:val="005279A1"/>
    <w:rsid w:val="00531297"/>
    <w:rsid w:val="00554CCC"/>
    <w:rsid w:val="00582C07"/>
    <w:rsid w:val="00592563"/>
    <w:rsid w:val="0059743A"/>
    <w:rsid w:val="005A2E8B"/>
    <w:rsid w:val="005B060A"/>
    <w:rsid w:val="005C15F6"/>
    <w:rsid w:val="005C7AA8"/>
    <w:rsid w:val="005D56D5"/>
    <w:rsid w:val="005D5903"/>
    <w:rsid w:val="005E1FAD"/>
    <w:rsid w:val="005E5B19"/>
    <w:rsid w:val="005E634F"/>
    <w:rsid w:val="005F1615"/>
    <w:rsid w:val="005F260B"/>
    <w:rsid w:val="00600CB3"/>
    <w:rsid w:val="00601332"/>
    <w:rsid w:val="00607979"/>
    <w:rsid w:val="00607C07"/>
    <w:rsid w:val="00623C13"/>
    <w:rsid w:val="00634EFB"/>
    <w:rsid w:val="00637021"/>
    <w:rsid w:val="00644719"/>
    <w:rsid w:val="00645B65"/>
    <w:rsid w:val="006638B4"/>
    <w:rsid w:val="00680F99"/>
    <w:rsid w:val="00691F85"/>
    <w:rsid w:val="0069222B"/>
    <w:rsid w:val="00693747"/>
    <w:rsid w:val="006A078A"/>
    <w:rsid w:val="006A0DD3"/>
    <w:rsid w:val="006D1F8F"/>
    <w:rsid w:val="006D28AA"/>
    <w:rsid w:val="006D30A5"/>
    <w:rsid w:val="006E07BF"/>
    <w:rsid w:val="00722096"/>
    <w:rsid w:val="0072510E"/>
    <w:rsid w:val="007318B9"/>
    <w:rsid w:val="0073376C"/>
    <w:rsid w:val="007350A7"/>
    <w:rsid w:val="00740803"/>
    <w:rsid w:val="00746E50"/>
    <w:rsid w:val="0076458E"/>
    <w:rsid w:val="007811A4"/>
    <w:rsid w:val="007875B9"/>
    <w:rsid w:val="007A20A7"/>
    <w:rsid w:val="007A47AB"/>
    <w:rsid w:val="007B330A"/>
    <w:rsid w:val="007D49FD"/>
    <w:rsid w:val="007E68AA"/>
    <w:rsid w:val="007F18D0"/>
    <w:rsid w:val="007F41C3"/>
    <w:rsid w:val="007F513F"/>
    <w:rsid w:val="007F67F0"/>
    <w:rsid w:val="008037AA"/>
    <w:rsid w:val="00824CE0"/>
    <w:rsid w:val="0082715B"/>
    <w:rsid w:val="00832F2E"/>
    <w:rsid w:val="008353CD"/>
    <w:rsid w:val="0084579D"/>
    <w:rsid w:val="0085270D"/>
    <w:rsid w:val="008537C7"/>
    <w:rsid w:val="008825C4"/>
    <w:rsid w:val="0089002D"/>
    <w:rsid w:val="008A6C1A"/>
    <w:rsid w:val="008C5141"/>
    <w:rsid w:val="008C7B32"/>
    <w:rsid w:val="008D1C00"/>
    <w:rsid w:val="008E4AA9"/>
    <w:rsid w:val="008F06DD"/>
    <w:rsid w:val="008F0C12"/>
    <w:rsid w:val="008F1BB8"/>
    <w:rsid w:val="008F77CF"/>
    <w:rsid w:val="0090190D"/>
    <w:rsid w:val="0090379F"/>
    <w:rsid w:val="00906BD1"/>
    <w:rsid w:val="009244A9"/>
    <w:rsid w:val="0092587F"/>
    <w:rsid w:val="00934672"/>
    <w:rsid w:val="00953857"/>
    <w:rsid w:val="009545F2"/>
    <w:rsid w:val="00955E6E"/>
    <w:rsid w:val="00963EE7"/>
    <w:rsid w:val="00971530"/>
    <w:rsid w:val="0098015F"/>
    <w:rsid w:val="00984722"/>
    <w:rsid w:val="00994658"/>
    <w:rsid w:val="00995B57"/>
    <w:rsid w:val="00995DEB"/>
    <w:rsid w:val="009D4FC3"/>
    <w:rsid w:val="009E0F1C"/>
    <w:rsid w:val="009E5EDE"/>
    <w:rsid w:val="009F6F37"/>
    <w:rsid w:val="009F7794"/>
    <w:rsid w:val="00A15B25"/>
    <w:rsid w:val="00A16960"/>
    <w:rsid w:val="00A22DD2"/>
    <w:rsid w:val="00A40F54"/>
    <w:rsid w:val="00A50A56"/>
    <w:rsid w:val="00A91262"/>
    <w:rsid w:val="00A97766"/>
    <w:rsid w:val="00AA1A94"/>
    <w:rsid w:val="00AA6162"/>
    <w:rsid w:val="00AB08E0"/>
    <w:rsid w:val="00AB1F27"/>
    <w:rsid w:val="00AB4AFB"/>
    <w:rsid w:val="00AC3C06"/>
    <w:rsid w:val="00AD08BC"/>
    <w:rsid w:val="00AD3F4C"/>
    <w:rsid w:val="00AD7D1F"/>
    <w:rsid w:val="00AF6833"/>
    <w:rsid w:val="00AF7CCF"/>
    <w:rsid w:val="00B07113"/>
    <w:rsid w:val="00B12A56"/>
    <w:rsid w:val="00B15D2D"/>
    <w:rsid w:val="00B239DA"/>
    <w:rsid w:val="00B2581D"/>
    <w:rsid w:val="00B30127"/>
    <w:rsid w:val="00B514AF"/>
    <w:rsid w:val="00B612E4"/>
    <w:rsid w:val="00B63A48"/>
    <w:rsid w:val="00B71D80"/>
    <w:rsid w:val="00B804B0"/>
    <w:rsid w:val="00B847E7"/>
    <w:rsid w:val="00B96F96"/>
    <w:rsid w:val="00BA04DB"/>
    <w:rsid w:val="00BB0908"/>
    <w:rsid w:val="00BD045F"/>
    <w:rsid w:val="00BD1F01"/>
    <w:rsid w:val="00BE11B7"/>
    <w:rsid w:val="00BF239F"/>
    <w:rsid w:val="00BF3F35"/>
    <w:rsid w:val="00BF56A7"/>
    <w:rsid w:val="00BF6BEA"/>
    <w:rsid w:val="00C06B51"/>
    <w:rsid w:val="00C1140E"/>
    <w:rsid w:val="00C17C70"/>
    <w:rsid w:val="00C20299"/>
    <w:rsid w:val="00C245A6"/>
    <w:rsid w:val="00C260ED"/>
    <w:rsid w:val="00C26B39"/>
    <w:rsid w:val="00C300AD"/>
    <w:rsid w:val="00C34039"/>
    <w:rsid w:val="00C34B51"/>
    <w:rsid w:val="00C37D85"/>
    <w:rsid w:val="00C4184D"/>
    <w:rsid w:val="00C4610B"/>
    <w:rsid w:val="00C60F64"/>
    <w:rsid w:val="00C706B7"/>
    <w:rsid w:val="00CA6BD1"/>
    <w:rsid w:val="00CD04B0"/>
    <w:rsid w:val="00CD1A14"/>
    <w:rsid w:val="00CD48FD"/>
    <w:rsid w:val="00CD74CF"/>
    <w:rsid w:val="00CE0535"/>
    <w:rsid w:val="00D0167F"/>
    <w:rsid w:val="00D0387F"/>
    <w:rsid w:val="00D30127"/>
    <w:rsid w:val="00D31AB9"/>
    <w:rsid w:val="00D33208"/>
    <w:rsid w:val="00D4013B"/>
    <w:rsid w:val="00D63672"/>
    <w:rsid w:val="00D7537E"/>
    <w:rsid w:val="00D8002E"/>
    <w:rsid w:val="00D847A9"/>
    <w:rsid w:val="00D90389"/>
    <w:rsid w:val="00D95018"/>
    <w:rsid w:val="00D97E1E"/>
    <w:rsid w:val="00DA24FA"/>
    <w:rsid w:val="00DB1A7F"/>
    <w:rsid w:val="00DB26FE"/>
    <w:rsid w:val="00DC4152"/>
    <w:rsid w:val="00DC5F38"/>
    <w:rsid w:val="00DC701A"/>
    <w:rsid w:val="00DE1E31"/>
    <w:rsid w:val="00DF014A"/>
    <w:rsid w:val="00E05CDD"/>
    <w:rsid w:val="00E27921"/>
    <w:rsid w:val="00E31EE7"/>
    <w:rsid w:val="00E33282"/>
    <w:rsid w:val="00E6290B"/>
    <w:rsid w:val="00E62F82"/>
    <w:rsid w:val="00E74E9B"/>
    <w:rsid w:val="00E8411F"/>
    <w:rsid w:val="00EB1C83"/>
    <w:rsid w:val="00EB41FD"/>
    <w:rsid w:val="00EB4B41"/>
    <w:rsid w:val="00EB4C37"/>
    <w:rsid w:val="00EB4F97"/>
    <w:rsid w:val="00EC5D83"/>
    <w:rsid w:val="00EC6AB3"/>
    <w:rsid w:val="00EC7700"/>
    <w:rsid w:val="00ED6189"/>
    <w:rsid w:val="00EF02CF"/>
    <w:rsid w:val="00EF269A"/>
    <w:rsid w:val="00EF2B2F"/>
    <w:rsid w:val="00F00482"/>
    <w:rsid w:val="00F01381"/>
    <w:rsid w:val="00F1187F"/>
    <w:rsid w:val="00F4571F"/>
    <w:rsid w:val="00F51B36"/>
    <w:rsid w:val="00F61F6D"/>
    <w:rsid w:val="00F630FA"/>
    <w:rsid w:val="00F63816"/>
    <w:rsid w:val="00F643F3"/>
    <w:rsid w:val="00F657A3"/>
    <w:rsid w:val="00F66080"/>
    <w:rsid w:val="00F72261"/>
    <w:rsid w:val="00F74EF8"/>
    <w:rsid w:val="00F75784"/>
    <w:rsid w:val="00F76D0A"/>
    <w:rsid w:val="00F81F6B"/>
    <w:rsid w:val="00F84E62"/>
    <w:rsid w:val="00FB78EE"/>
    <w:rsid w:val="00FB7FF3"/>
    <w:rsid w:val="00FD12DF"/>
    <w:rsid w:val="00FE5A23"/>
    <w:rsid w:val="00FF498F"/>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11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EDE"/>
  </w:style>
  <w:style w:type="paragraph" w:styleId="Heading1">
    <w:name w:val="heading 1"/>
    <w:basedOn w:val="Normal"/>
    <w:link w:val="Heading1Char"/>
    <w:uiPriority w:val="9"/>
    <w:qFormat/>
    <w:rsid w:val="00601332"/>
    <w:pPr>
      <w:widowControl w:val="0"/>
      <w:autoSpaceDE w:val="0"/>
      <w:autoSpaceDN w:val="0"/>
      <w:spacing w:before="120" w:after="0" w:line="240" w:lineRule="auto"/>
      <w:ind w:left="676" w:hanging="361"/>
      <w:jc w:val="both"/>
      <w:outlineLvl w:val="0"/>
    </w:pPr>
    <w:rPr>
      <w:rFonts w:ascii="Times New Roman" w:eastAsia="Times New Roman" w:hAnsi="Times New Roman" w:cs="Times New Roman"/>
      <w:b/>
      <w:bCs/>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A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AB3"/>
    <w:rPr>
      <w:rFonts w:ascii="Tahoma" w:hAnsi="Tahoma" w:cs="Tahoma"/>
      <w:sz w:val="16"/>
      <w:szCs w:val="16"/>
    </w:rPr>
  </w:style>
  <w:style w:type="character" w:styleId="Hyperlink">
    <w:name w:val="Hyperlink"/>
    <w:basedOn w:val="DefaultParagraphFont"/>
    <w:uiPriority w:val="99"/>
    <w:unhideWhenUsed/>
    <w:rsid w:val="00A22DD2"/>
    <w:rPr>
      <w:color w:val="0563C1" w:themeColor="hyperlink"/>
      <w:u w:val="single"/>
    </w:rPr>
  </w:style>
  <w:style w:type="paragraph" w:styleId="ListParagraph">
    <w:name w:val="List Paragraph"/>
    <w:basedOn w:val="Normal"/>
    <w:link w:val="ListParagraphChar"/>
    <w:uiPriority w:val="1"/>
    <w:qFormat/>
    <w:rsid w:val="00A22DD2"/>
    <w:pPr>
      <w:ind w:left="720"/>
      <w:contextualSpacing/>
    </w:pPr>
  </w:style>
  <w:style w:type="paragraph" w:styleId="Header">
    <w:name w:val="header"/>
    <w:basedOn w:val="Normal"/>
    <w:link w:val="HeaderChar"/>
    <w:uiPriority w:val="99"/>
    <w:unhideWhenUsed/>
    <w:rsid w:val="00360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495"/>
  </w:style>
  <w:style w:type="paragraph" w:styleId="Footer">
    <w:name w:val="footer"/>
    <w:basedOn w:val="Normal"/>
    <w:link w:val="FooterChar"/>
    <w:uiPriority w:val="99"/>
    <w:unhideWhenUsed/>
    <w:rsid w:val="00360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495"/>
  </w:style>
  <w:style w:type="character" w:customStyle="1" w:styleId="tgc">
    <w:name w:val="_tgc"/>
    <w:basedOn w:val="DefaultParagraphFont"/>
    <w:rsid w:val="0090379F"/>
  </w:style>
  <w:style w:type="character" w:styleId="Strong">
    <w:name w:val="Strong"/>
    <w:basedOn w:val="DefaultParagraphFont"/>
    <w:uiPriority w:val="22"/>
    <w:qFormat/>
    <w:rsid w:val="005B060A"/>
    <w:rPr>
      <w:b/>
      <w:bCs/>
    </w:rPr>
  </w:style>
  <w:style w:type="character" w:customStyle="1" w:styleId="ListParagraphChar">
    <w:name w:val="List Paragraph Char"/>
    <w:basedOn w:val="DefaultParagraphFont"/>
    <w:link w:val="ListParagraph"/>
    <w:uiPriority w:val="34"/>
    <w:locked/>
    <w:rsid w:val="005B060A"/>
  </w:style>
  <w:style w:type="paragraph" w:customStyle="1" w:styleId="Default">
    <w:name w:val="Default"/>
    <w:rsid w:val="003E7F0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NoSpacing">
    <w:name w:val="No Spacing"/>
    <w:uiPriority w:val="1"/>
    <w:qFormat/>
    <w:rsid w:val="005279A1"/>
    <w:pPr>
      <w:spacing w:after="0" w:line="240" w:lineRule="auto"/>
    </w:pPr>
    <w:rPr>
      <w:lang w:val="en-US"/>
    </w:rPr>
  </w:style>
  <w:style w:type="paragraph" w:styleId="BodyText">
    <w:name w:val="Body Text"/>
    <w:basedOn w:val="Normal"/>
    <w:link w:val="BodyTextChar"/>
    <w:uiPriority w:val="1"/>
    <w:qFormat/>
    <w:rsid w:val="00004F97"/>
    <w:pPr>
      <w:widowControl w:val="0"/>
      <w:autoSpaceDE w:val="0"/>
      <w:autoSpaceDN w:val="0"/>
      <w:spacing w:after="0" w:line="240" w:lineRule="auto"/>
    </w:pPr>
    <w:rPr>
      <w:rFonts w:ascii="Bookman Old Style" w:eastAsia="Bookman Old Style" w:hAnsi="Bookman Old Style" w:cs="Bookman Old Style"/>
      <w:lang w:val="en-US" w:bidi="en-US"/>
    </w:rPr>
  </w:style>
  <w:style w:type="character" w:customStyle="1" w:styleId="BodyTextChar">
    <w:name w:val="Body Text Char"/>
    <w:basedOn w:val="DefaultParagraphFont"/>
    <w:link w:val="BodyText"/>
    <w:uiPriority w:val="1"/>
    <w:rsid w:val="00004F97"/>
    <w:rPr>
      <w:rFonts w:ascii="Bookman Old Style" w:eastAsia="Bookman Old Style" w:hAnsi="Bookman Old Style" w:cs="Bookman Old Style"/>
      <w:lang w:val="en-US" w:bidi="en-US"/>
    </w:rPr>
  </w:style>
  <w:style w:type="paragraph" w:styleId="NormalWeb">
    <w:name w:val="Normal (Web)"/>
    <w:basedOn w:val="Normal"/>
    <w:uiPriority w:val="99"/>
    <w:semiHidden/>
    <w:unhideWhenUsed/>
    <w:rsid w:val="00004F97"/>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A5">
    <w:name w:val="A5"/>
    <w:uiPriority w:val="99"/>
    <w:rsid w:val="009545F2"/>
    <w:rPr>
      <w:color w:val="000000"/>
      <w:sz w:val="26"/>
    </w:rPr>
  </w:style>
  <w:style w:type="paragraph" w:styleId="HTMLPreformatted">
    <w:name w:val="HTML Preformatted"/>
    <w:basedOn w:val="Normal"/>
    <w:link w:val="HTMLPreformattedChar"/>
    <w:uiPriority w:val="99"/>
    <w:unhideWhenUsed/>
    <w:rsid w:val="009545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9545F2"/>
    <w:rPr>
      <w:rFonts w:ascii="Courier New" w:eastAsia="Times New Roman" w:hAnsi="Courier New" w:cs="Courier New"/>
      <w:sz w:val="20"/>
      <w:szCs w:val="20"/>
      <w:lang w:eastAsia="id-ID"/>
    </w:rPr>
  </w:style>
  <w:style w:type="table" w:customStyle="1" w:styleId="TableNormal1">
    <w:name w:val="Table Normal1"/>
    <w:uiPriority w:val="2"/>
    <w:semiHidden/>
    <w:unhideWhenUsed/>
    <w:qFormat/>
    <w:rsid w:val="00D31A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1AB9"/>
    <w:pPr>
      <w:widowControl w:val="0"/>
      <w:autoSpaceDE w:val="0"/>
      <w:autoSpaceDN w:val="0"/>
      <w:spacing w:after="0" w:line="240" w:lineRule="auto"/>
    </w:pPr>
    <w:rPr>
      <w:rFonts w:ascii="Times New Roman" w:eastAsia="Times New Roman" w:hAnsi="Times New Roman" w:cs="Times New Roman"/>
      <w:lang w:val="id"/>
    </w:rPr>
  </w:style>
  <w:style w:type="character" w:customStyle="1" w:styleId="Heading1Char">
    <w:name w:val="Heading 1 Char"/>
    <w:basedOn w:val="DefaultParagraphFont"/>
    <w:link w:val="Heading1"/>
    <w:uiPriority w:val="9"/>
    <w:rsid w:val="00601332"/>
    <w:rPr>
      <w:rFonts w:ascii="Times New Roman" w:eastAsia="Times New Roman" w:hAnsi="Times New Roman" w:cs="Times New Roman"/>
      <w:b/>
      <w:bCs/>
      <w:sz w:val="24"/>
      <w:szCs w:val="24"/>
      <w:lang w:val="id"/>
    </w:rPr>
  </w:style>
  <w:style w:type="table" w:styleId="TableGrid">
    <w:name w:val="Table Grid"/>
    <w:basedOn w:val="TableNormal"/>
    <w:uiPriority w:val="39"/>
    <w:rsid w:val="00C60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EDE"/>
  </w:style>
  <w:style w:type="paragraph" w:styleId="Heading1">
    <w:name w:val="heading 1"/>
    <w:basedOn w:val="Normal"/>
    <w:link w:val="Heading1Char"/>
    <w:uiPriority w:val="9"/>
    <w:qFormat/>
    <w:rsid w:val="00601332"/>
    <w:pPr>
      <w:widowControl w:val="0"/>
      <w:autoSpaceDE w:val="0"/>
      <w:autoSpaceDN w:val="0"/>
      <w:spacing w:before="120" w:after="0" w:line="240" w:lineRule="auto"/>
      <w:ind w:left="676" w:hanging="361"/>
      <w:jc w:val="both"/>
      <w:outlineLvl w:val="0"/>
    </w:pPr>
    <w:rPr>
      <w:rFonts w:ascii="Times New Roman" w:eastAsia="Times New Roman" w:hAnsi="Times New Roman" w:cs="Times New Roman"/>
      <w:b/>
      <w:bCs/>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A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AB3"/>
    <w:rPr>
      <w:rFonts w:ascii="Tahoma" w:hAnsi="Tahoma" w:cs="Tahoma"/>
      <w:sz w:val="16"/>
      <w:szCs w:val="16"/>
    </w:rPr>
  </w:style>
  <w:style w:type="character" w:styleId="Hyperlink">
    <w:name w:val="Hyperlink"/>
    <w:basedOn w:val="DefaultParagraphFont"/>
    <w:uiPriority w:val="99"/>
    <w:unhideWhenUsed/>
    <w:rsid w:val="00A22DD2"/>
    <w:rPr>
      <w:color w:val="0563C1" w:themeColor="hyperlink"/>
      <w:u w:val="single"/>
    </w:rPr>
  </w:style>
  <w:style w:type="paragraph" w:styleId="ListParagraph">
    <w:name w:val="List Paragraph"/>
    <w:basedOn w:val="Normal"/>
    <w:link w:val="ListParagraphChar"/>
    <w:uiPriority w:val="1"/>
    <w:qFormat/>
    <w:rsid w:val="00A22DD2"/>
    <w:pPr>
      <w:ind w:left="720"/>
      <w:contextualSpacing/>
    </w:pPr>
  </w:style>
  <w:style w:type="paragraph" w:styleId="Header">
    <w:name w:val="header"/>
    <w:basedOn w:val="Normal"/>
    <w:link w:val="HeaderChar"/>
    <w:uiPriority w:val="99"/>
    <w:unhideWhenUsed/>
    <w:rsid w:val="00360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495"/>
  </w:style>
  <w:style w:type="paragraph" w:styleId="Footer">
    <w:name w:val="footer"/>
    <w:basedOn w:val="Normal"/>
    <w:link w:val="FooterChar"/>
    <w:uiPriority w:val="99"/>
    <w:unhideWhenUsed/>
    <w:rsid w:val="00360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495"/>
  </w:style>
  <w:style w:type="character" w:customStyle="1" w:styleId="tgc">
    <w:name w:val="_tgc"/>
    <w:basedOn w:val="DefaultParagraphFont"/>
    <w:rsid w:val="0090379F"/>
  </w:style>
  <w:style w:type="character" w:styleId="Strong">
    <w:name w:val="Strong"/>
    <w:basedOn w:val="DefaultParagraphFont"/>
    <w:uiPriority w:val="22"/>
    <w:qFormat/>
    <w:rsid w:val="005B060A"/>
    <w:rPr>
      <w:b/>
      <w:bCs/>
    </w:rPr>
  </w:style>
  <w:style w:type="character" w:customStyle="1" w:styleId="ListParagraphChar">
    <w:name w:val="List Paragraph Char"/>
    <w:basedOn w:val="DefaultParagraphFont"/>
    <w:link w:val="ListParagraph"/>
    <w:uiPriority w:val="34"/>
    <w:locked/>
    <w:rsid w:val="005B060A"/>
  </w:style>
  <w:style w:type="paragraph" w:customStyle="1" w:styleId="Default">
    <w:name w:val="Default"/>
    <w:rsid w:val="003E7F0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NoSpacing">
    <w:name w:val="No Spacing"/>
    <w:uiPriority w:val="1"/>
    <w:qFormat/>
    <w:rsid w:val="005279A1"/>
    <w:pPr>
      <w:spacing w:after="0" w:line="240" w:lineRule="auto"/>
    </w:pPr>
    <w:rPr>
      <w:lang w:val="en-US"/>
    </w:rPr>
  </w:style>
  <w:style w:type="paragraph" w:styleId="BodyText">
    <w:name w:val="Body Text"/>
    <w:basedOn w:val="Normal"/>
    <w:link w:val="BodyTextChar"/>
    <w:uiPriority w:val="1"/>
    <w:qFormat/>
    <w:rsid w:val="00004F97"/>
    <w:pPr>
      <w:widowControl w:val="0"/>
      <w:autoSpaceDE w:val="0"/>
      <w:autoSpaceDN w:val="0"/>
      <w:spacing w:after="0" w:line="240" w:lineRule="auto"/>
    </w:pPr>
    <w:rPr>
      <w:rFonts w:ascii="Bookman Old Style" w:eastAsia="Bookman Old Style" w:hAnsi="Bookman Old Style" w:cs="Bookman Old Style"/>
      <w:lang w:val="en-US" w:bidi="en-US"/>
    </w:rPr>
  </w:style>
  <w:style w:type="character" w:customStyle="1" w:styleId="BodyTextChar">
    <w:name w:val="Body Text Char"/>
    <w:basedOn w:val="DefaultParagraphFont"/>
    <w:link w:val="BodyText"/>
    <w:uiPriority w:val="1"/>
    <w:rsid w:val="00004F97"/>
    <w:rPr>
      <w:rFonts w:ascii="Bookman Old Style" w:eastAsia="Bookman Old Style" w:hAnsi="Bookman Old Style" w:cs="Bookman Old Style"/>
      <w:lang w:val="en-US" w:bidi="en-US"/>
    </w:rPr>
  </w:style>
  <w:style w:type="paragraph" w:styleId="NormalWeb">
    <w:name w:val="Normal (Web)"/>
    <w:basedOn w:val="Normal"/>
    <w:uiPriority w:val="99"/>
    <w:semiHidden/>
    <w:unhideWhenUsed/>
    <w:rsid w:val="00004F97"/>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A5">
    <w:name w:val="A5"/>
    <w:uiPriority w:val="99"/>
    <w:rsid w:val="009545F2"/>
    <w:rPr>
      <w:color w:val="000000"/>
      <w:sz w:val="26"/>
    </w:rPr>
  </w:style>
  <w:style w:type="paragraph" w:styleId="HTMLPreformatted">
    <w:name w:val="HTML Preformatted"/>
    <w:basedOn w:val="Normal"/>
    <w:link w:val="HTMLPreformattedChar"/>
    <w:uiPriority w:val="99"/>
    <w:unhideWhenUsed/>
    <w:rsid w:val="009545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9545F2"/>
    <w:rPr>
      <w:rFonts w:ascii="Courier New" w:eastAsia="Times New Roman" w:hAnsi="Courier New" w:cs="Courier New"/>
      <w:sz w:val="20"/>
      <w:szCs w:val="20"/>
      <w:lang w:eastAsia="id-ID"/>
    </w:rPr>
  </w:style>
  <w:style w:type="table" w:customStyle="1" w:styleId="TableNormal1">
    <w:name w:val="Table Normal1"/>
    <w:uiPriority w:val="2"/>
    <w:semiHidden/>
    <w:unhideWhenUsed/>
    <w:qFormat/>
    <w:rsid w:val="00D31A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1AB9"/>
    <w:pPr>
      <w:widowControl w:val="0"/>
      <w:autoSpaceDE w:val="0"/>
      <w:autoSpaceDN w:val="0"/>
      <w:spacing w:after="0" w:line="240" w:lineRule="auto"/>
    </w:pPr>
    <w:rPr>
      <w:rFonts w:ascii="Times New Roman" w:eastAsia="Times New Roman" w:hAnsi="Times New Roman" w:cs="Times New Roman"/>
      <w:lang w:val="id"/>
    </w:rPr>
  </w:style>
  <w:style w:type="character" w:customStyle="1" w:styleId="Heading1Char">
    <w:name w:val="Heading 1 Char"/>
    <w:basedOn w:val="DefaultParagraphFont"/>
    <w:link w:val="Heading1"/>
    <w:uiPriority w:val="9"/>
    <w:rsid w:val="00601332"/>
    <w:rPr>
      <w:rFonts w:ascii="Times New Roman" w:eastAsia="Times New Roman" w:hAnsi="Times New Roman" w:cs="Times New Roman"/>
      <w:b/>
      <w:bCs/>
      <w:sz w:val="24"/>
      <w:szCs w:val="24"/>
      <w:lang w:val="id"/>
    </w:rPr>
  </w:style>
  <w:style w:type="table" w:styleId="TableGrid">
    <w:name w:val="Table Grid"/>
    <w:basedOn w:val="TableNormal"/>
    <w:uiPriority w:val="39"/>
    <w:rsid w:val="00C60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169984">
      <w:bodyDiv w:val="1"/>
      <w:marLeft w:val="0"/>
      <w:marRight w:val="0"/>
      <w:marTop w:val="0"/>
      <w:marBottom w:val="0"/>
      <w:divBdr>
        <w:top w:val="none" w:sz="0" w:space="0" w:color="auto"/>
        <w:left w:val="none" w:sz="0" w:space="0" w:color="auto"/>
        <w:bottom w:val="none" w:sz="0" w:space="0" w:color="auto"/>
        <w:right w:val="none" w:sz="0" w:space="0" w:color="auto"/>
      </w:divBdr>
    </w:div>
    <w:div w:id="1089159558">
      <w:bodyDiv w:val="1"/>
      <w:marLeft w:val="0"/>
      <w:marRight w:val="0"/>
      <w:marTop w:val="0"/>
      <w:marBottom w:val="0"/>
      <w:divBdr>
        <w:top w:val="none" w:sz="0" w:space="0" w:color="auto"/>
        <w:left w:val="none" w:sz="0" w:space="0" w:color="auto"/>
        <w:bottom w:val="none" w:sz="0" w:space="0" w:color="auto"/>
        <w:right w:val="none" w:sz="0" w:space="0" w:color="auto"/>
      </w:divBdr>
    </w:div>
    <w:div w:id="182003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d-ID">
                <a:latin typeface="Bookman Old Style" panose="02050604050505020204" pitchFamily="18" charset="0"/>
              </a:rPr>
              <a:t>Data Gender</a:t>
            </a:r>
            <a:endParaRPr lang="en-ID">
              <a:latin typeface="Bookman Old Style" panose="02050604050505020204" pitchFamily="18" charset="0"/>
            </a:endParaRPr>
          </a:p>
        </c:rich>
      </c:tx>
      <c:overlay val="0"/>
      <c:spPr>
        <a:noFill/>
        <a:ln>
          <a:noFill/>
        </a:ln>
        <a:effectLst/>
      </c:spPr>
    </c:title>
    <c:autoTitleDeleted val="0"/>
    <c:plotArea>
      <c:layout/>
      <c:barChart>
        <c:barDir val="col"/>
        <c:grouping val="clustered"/>
        <c:varyColors val="0"/>
        <c:ser>
          <c:idx val="0"/>
          <c:order val="0"/>
          <c:tx>
            <c:strRef>
              <c:f>Sheet1!$B$1</c:f>
              <c:strCache>
                <c:ptCount val="1"/>
                <c:pt idx="0">
                  <c:v>Laki-laki</c:v>
                </c:pt>
              </c:strCache>
            </c:strRef>
          </c:tx>
          <c:spPr>
            <a:solidFill>
              <a:schemeClr val="accent1"/>
            </a:solidFill>
            <a:ln>
              <a:noFill/>
            </a:ln>
            <a:effectLst/>
          </c:spPr>
          <c:invertIfNegative val="0"/>
          <c:cat>
            <c:strRef>
              <c:f>Sheet1!$A$2</c:f>
              <c:strCache>
                <c:ptCount val="1"/>
                <c:pt idx="0">
                  <c:v>Jenis Kelamin</c:v>
                </c:pt>
              </c:strCache>
            </c:strRef>
          </c:cat>
          <c:val>
            <c:numRef>
              <c:f>Sheet1!$B$2</c:f>
              <c:numCache>
                <c:formatCode>General</c:formatCode>
                <c:ptCount val="1"/>
                <c:pt idx="0">
                  <c:v>396</c:v>
                </c:pt>
              </c:numCache>
            </c:numRef>
          </c:val>
          <c:extLst xmlns:c16r2="http://schemas.microsoft.com/office/drawing/2015/06/chart">
            <c:ext xmlns:c16="http://schemas.microsoft.com/office/drawing/2014/chart" uri="{C3380CC4-5D6E-409C-BE32-E72D297353CC}">
              <c16:uniqueId val="{00000000-A81B-4FE8-9A12-A5833361260B}"/>
            </c:ext>
          </c:extLst>
        </c:ser>
        <c:ser>
          <c:idx val="1"/>
          <c:order val="1"/>
          <c:tx>
            <c:strRef>
              <c:f>Sheet1!$C$1</c:f>
              <c:strCache>
                <c:ptCount val="1"/>
                <c:pt idx="0">
                  <c:v>Perempuan</c:v>
                </c:pt>
              </c:strCache>
            </c:strRef>
          </c:tx>
          <c:spPr>
            <a:solidFill>
              <a:schemeClr val="accent2"/>
            </a:solidFill>
            <a:ln>
              <a:noFill/>
            </a:ln>
            <a:effectLst/>
          </c:spPr>
          <c:invertIfNegative val="0"/>
          <c:cat>
            <c:strRef>
              <c:f>Sheet1!$A$2</c:f>
              <c:strCache>
                <c:ptCount val="1"/>
                <c:pt idx="0">
                  <c:v>Jenis Kelamin</c:v>
                </c:pt>
              </c:strCache>
            </c:strRef>
          </c:cat>
          <c:val>
            <c:numRef>
              <c:f>Sheet1!$C$2</c:f>
              <c:numCache>
                <c:formatCode>General</c:formatCode>
                <c:ptCount val="1"/>
                <c:pt idx="0">
                  <c:v>370</c:v>
                </c:pt>
              </c:numCache>
            </c:numRef>
          </c:val>
          <c:extLst xmlns:c16r2="http://schemas.microsoft.com/office/drawing/2015/06/chart">
            <c:ext xmlns:c16="http://schemas.microsoft.com/office/drawing/2014/chart" uri="{C3380CC4-5D6E-409C-BE32-E72D297353CC}">
              <c16:uniqueId val="{00000001-A81B-4FE8-9A12-A5833361260B}"/>
            </c:ext>
          </c:extLst>
        </c:ser>
        <c:dLbls>
          <c:showLegendKey val="0"/>
          <c:showVal val="0"/>
          <c:showCatName val="0"/>
          <c:showSerName val="0"/>
          <c:showPercent val="0"/>
          <c:showBubbleSize val="0"/>
        </c:dLbls>
        <c:gapWidth val="219"/>
        <c:overlap val="-27"/>
        <c:axId val="297269888"/>
        <c:axId val="259924736"/>
      </c:barChart>
      <c:catAx>
        <c:axId val="297269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924736"/>
        <c:crosses val="autoZero"/>
        <c:auto val="1"/>
        <c:lblAlgn val="ctr"/>
        <c:lblOffset val="100"/>
        <c:noMultiLvlLbl val="0"/>
      </c:catAx>
      <c:valAx>
        <c:axId val="259924736"/>
        <c:scaling>
          <c:orientation val="minMax"/>
          <c:min val="36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269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5FC3B-1947-4366-B063-5DBFBE17A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20</Pages>
  <Words>6109</Words>
  <Characters>34826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axioo</cp:lastModifiedBy>
  <cp:revision>186</cp:revision>
  <cp:lastPrinted>2018-09-26T03:38:00Z</cp:lastPrinted>
  <dcterms:created xsi:type="dcterms:W3CDTF">2020-04-08T06:35:00Z</dcterms:created>
  <dcterms:modified xsi:type="dcterms:W3CDTF">2022-08-15T07:50:00Z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208399bf-bf87-3a29-9d79-c61f0e5918dc</vt:lpwstr>
  </property>
</Properties>
</file>