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EE" w:rsidRDefault="00AC01EE" w:rsidP="00AC01EE">
      <w:pPr>
        <w:widowControl w:val="0"/>
        <w:autoSpaceDE w:val="0"/>
        <w:autoSpaceDN w:val="0"/>
        <w:adjustRightInd w:val="0"/>
        <w:spacing w:before="8" w:after="0" w:line="260" w:lineRule="exact"/>
        <w:rPr>
          <w:rFonts w:ascii="Times New Roman" w:hAnsi="Times New Roman"/>
          <w:sz w:val="26"/>
          <w:szCs w:val="26"/>
        </w:rPr>
      </w:pPr>
      <w:r>
        <w:rPr>
          <w:rFonts w:ascii="Times New Roman" w:hAnsi="Times New Roman"/>
          <w:noProof/>
          <w:sz w:val="24"/>
          <w:szCs w:val="24"/>
        </w:rPr>
        <w:drawing>
          <wp:anchor distT="0" distB="0" distL="114300" distR="114300" simplePos="0" relativeHeight="251661312" behindDoc="1" locked="0" layoutInCell="1" allowOverlap="1" wp14:anchorId="2E148CEC" wp14:editId="656EF6B9">
            <wp:simplePos x="0" y="0"/>
            <wp:positionH relativeFrom="column">
              <wp:posOffset>4386580</wp:posOffset>
            </wp:positionH>
            <wp:positionV relativeFrom="paragraph">
              <wp:posOffset>131445</wp:posOffset>
            </wp:positionV>
            <wp:extent cx="1160780" cy="1529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0780"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 id="_x0000_s1075" style="position:absolute;margin-left:81.6pt;margin-top:3.9pt;width:432.8pt;height:3.55pt;flip:y;z-index:-251657216;mso-position-horizontal-relative:page;mso-position-vertical-relative:text" coordsize="9095,0" o:allowincell="f" path="m,hhl9095,e" filled="f" strokeweight=".17636mm">
            <v:path arrowok="t"/>
            <w10:wrap anchorx="page"/>
          </v:shape>
        </w:pict>
      </w:r>
    </w:p>
    <w:p w:rsidR="00AC01EE" w:rsidRDefault="00AC01EE" w:rsidP="00AC01EE">
      <w:pPr>
        <w:widowControl w:val="0"/>
        <w:autoSpaceDE w:val="0"/>
        <w:autoSpaceDN w:val="0"/>
        <w:adjustRightInd w:val="0"/>
        <w:spacing w:after="0" w:line="887" w:lineRule="exact"/>
        <w:rPr>
          <w:rFonts w:ascii="Matura MT Script Capitals" w:hAnsi="Matura MT Script Capitals" w:cs="Matura MT Script Capitals"/>
          <w:sz w:val="74"/>
          <w:szCs w:val="74"/>
        </w:rPr>
      </w:pPr>
      <w:r>
        <w:rPr>
          <w:rFonts w:ascii="Matura MT Script Capitals" w:hAnsi="Matura MT Script Capitals" w:cs="Matura MT Script Capitals"/>
          <w:position w:val="17"/>
          <w:sz w:val="74"/>
          <w:szCs w:val="74"/>
        </w:rPr>
        <w:t>G</w:t>
      </w:r>
      <w:r>
        <w:rPr>
          <w:rFonts w:ascii="Matura MT Script Capitals" w:hAnsi="Matura MT Script Capitals" w:cs="Matura MT Script Capitals"/>
          <w:spacing w:val="3"/>
          <w:position w:val="17"/>
          <w:sz w:val="74"/>
          <w:szCs w:val="74"/>
        </w:rPr>
        <w:t>o</w:t>
      </w:r>
      <w:r>
        <w:rPr>
          <w:rFonts w:ascii="Matura MT Script Capitals" w:hAnsi="Matura MT Script Capitals" w:cs="Matura MT Script Capitals"/>
          <w:position w:val="17"/>
          <w:sz w:val="74"/>
          <w:szCs w:val="74"/>
        </w:rPr>
        <w:t>r</w:t>
      </w:r>
      <w:r>
        <w:rPr>
          <w:rFonts w:ascii="Matura MT Script Capitals" w:hAnsi="Matura MT Script Capitals" w:cs="Matura MT Script Capitals"/>
          <w:spacing w:val="-3"/>
          <w:position w:val="17"/>
          <w:sz w:val="74"/>
          <w:szCs w:val="74"/>
        </w:rPr>
        <w:t>o</w:t>
      </w:r>
      <w:r>
        <w:rPr>
          <w:rFonts w:ascii="Matura MT Script Capitals" w:hAnsi="Matura MT Script Capitals" w:cs="Matura MT Script Capitals"/>
          <w:position w:val="17"/>
          <w:sz w:val="74"/>
          <w:szCs w:val="74"/>
        </w:rPr>
        <w:t>n</w:t>
      </w:r>
      <w:r>
        <w:rPr>
          <w:rFonts w:ascii="Matura MT Script Capitals" w:hAnsi="Matura MT Script Capitals" w:cs="Matura MT Script Capitals"/>
          <w:spacing w:val="2"/>
          <w:position w:val="17"/>
          <w:sz w:val="74"/>
          <w:szCs w:val="74"/>
        </w:rPr>
        <w:t>t</w:t>
      </w:r>
      <w:r>
        <w:rPr>
          <w:rFonts w:ascii="Matura MT Script Capitals" w:hAnsi="Matura MT Script Capitals" w:cs="Matura MT Script Capitals"/>
          <w:position w:val="17"/>
          <w:sz w:val="74"/>
          <w:szCs w:val="74"/>
        </w:rPr>
        <w:t>alo</w:t>
      </w:r>
    </w:p>
    <w:p w:rsidR="00AC01EE" w:rsidRDefault="00AC01EE" w:rsidP="00AC01EE">
      <w:pPr>
        <w:widowControl w:val="0"/>
        <w:autoSpaceDE w:val="0"/>
        <w:autoSpaceDN w:val="0"/>
        <w:adjustRightInd w:val="0"/>
        <w:spacing w:after="0" w:line="240" w:lineRule="auto"/>
        <w:rPr>
          <w:rFonts w:ascii="Matura MT Script Capitals" w:hAnsi="Matura MT Script Capitals" w:cs="Matura MT Script Capitals"/>
          <w:sz w:val="52"/>
          <w:szCs w:val="52"/>
        </w:rPr>
      </w:pPr>
      <w:r>
        <w:rPr>
          <w:rFonts w:ascii="Matura MT Script Capitals" w:hAnsi="Matura MT Script Capitals" w:cs="Matura MT Script Capitals"/>
          <w:spacing w:val="-11"/>
          <w:sz w:val="52"/>
          <w:szCs w:val="52"/>
        </w:rPr>
        <w:t>L</w:t>
      </w:r>
      <w:r>
        <w:rPr>
          <w:rFonts w:ascii="Matura MT Script Capitals" w:hAnsi="Matura MT Script Capitals" w:cs="Matura MT Script Capitals"/>
          <w:spacing w:val="-2"/>
          <w:sz w:val="52"/>
          <w:szCs w:val="52"/>
        </w:rPr>
        <w:t>a</w:t>
      </w:r>
      <w:r>
        <w:rPr>
          <w:rFonts w:ascii="Matura MT Script Capitals" w:hAnsi="Matura MT Script Capitals" w:cs="Matura MT Script Capitals"/>
          <w:sz w:val="52"/>
          <w:szCs w:val="52"/>
        </w:rPr>
        <w:t>w</w:t>
      </w:r>
      <w:r>
        <w:rPr>
          <w:rFonts w:ascii="Matura MT Script Capitals" w:hAnsi="Matura MT Script Capitals" w:cs="Matura MT Script Capitals"/>
          <w:spacing w:val="-12"/>
          <w:sz w:val="52"/>
          <w:szCs w:val="52"/>
        </w:rPr>
        <w:t xml:space="preserve"> </w:t>
      </w:r>
      <w:r>
        <w:rPr>
          <w:rFonts w:ascii="Matura MT Script Capitals" w:hAnsi="Matura MT Script Capitals" w:cs="Matura MT Script Capitals"/>
          <w:spacing w:val="-8"/>
          <w:sz w:val="52"/>
          <w:szCs w:val="52"/>
        </w:rPr>
        <w:t>R</w:t>
      </w:r>
      <w:r>
        <w:rPr>
          <w:rFonts w:ascii="Matura MT Script Capitals" w:hAnsi="Matura MT Script Capitals" w:cs="Matura MT Script Capitals"/>
          <w:spacing w:val="-4"/>
          <w:sz w:val="52"/>
          <w:szCs w:val="52"/>
        </w:rPr>
        <w:t>e</w:t>
      </w:r>
      <w:r>
        <w:rPr>
          <w:rFonts w:ascii="Matura MT Script Capitals" w:hAnsi="Matura MT Script Capitals" w:cs="Matura MT Script Capitals"/>
          <w:spacing w:val="-5"/>
          <w:sz w:val="52"/>
          <w:szCs w:val="52"/>
        </w:rPr>
        <w:t>v</w:t>
      </w:r>
      <w:r>
        <w:rPr>
          <w:rFonts w:ascii="Matura MT Script Capitals" w:hAnsi="Matura MT Script Capitals" w:cs="Matura MT Script Capitals"/>
          <w:spacing w:val="-2"/>
          <w:sz w:val="52"/>
          <w:szCs w:val="52"/>
        </w:rPr>
        <w:t>i</w:t>
      </w:r>
      <w:r>
        <w:rPr>
          <w:rFonts w:ascii="Matura MT Script Capitals" w:hAnsi="Matura MT Script Capitals" w:cs="Matura MT Script Capitals"/>
          <w:spacing w:val="-4"/>
          <w:sz w:val="52"/>
          <w:szCs w:val="52"/>
        </w:rPr>
        <w:t>e</w:t>
      </w:r>
      <w:r>
        <w:rPr>
          <w:rFonts w:ascii="Matura MT Script Capitals" w:hAnsi="Matura MT Script Capitals" w:cs="Matura MT Script Capitals"/>
          <w:sz w:val="52"/>
          <w:szCs w:val="52"/>
        </w:rPr>
        <w:t>w</w:t>
      </w:r>
    </w:p>
    <w:p w:rsidR="00AC01EE" w:rsidRDefault="00AC01EE" w:rsidP="00AC01EE">
      <w:pPr>
        <w:widowControl w:val="0"/>
        <w:autoSpaceDE w:val="0"/>
        <w:autoSpaceDN w:val="0"/>
        <w:adjustRightInd w:val="0"/>
        <w:spacing w:after="0" w:line="320" w:lineRule="exact"/>
        <w:rPr>
          <w:rFonts w:ascii="Modern No. 20" w:hAnsi="Modern No. 20" w:cs="Modern No. 20"/>
          <w:color w:val="000000"/>
          <w:sz w:val="30"/>
          <w:szCs w:val="30"/>
        </w:rPr>
      </w:pPr>
      <w:r>
        <w:rPr>
          <w:rFonts w:ascii="Modern No. 20" w:hAnsi="Modern No. 20" w:cs="Modern No. 20"/>
          <w:color w:val="C00000"/>
          <w:sz w:val="30"/>
          <w:szCs w:val="30"/>
        </w:rPr>
        <w:t>V</w:t>
      </w:r>
      <w:r>
        <w:rPr>
          <w:rFonts w:ascii="Modern No. 20" w:hAnsi="Modern No. 20" w:cs="Modern No. 20"/>
          <w:color w:val="C00000"/>
          <w:spacing w:val="2"/>
          <w:sz w:val="30"/>
          <w:szCs w:val="30"/>
        </w:rPr>
        <w:t>o</w:t>
      </w:r>
      <w:r>
        <w:rPr>
          <w:rFonts w:ascii="Modern No. 20" w:hAnsi="Modern No. 20" w:cs="Modern No. 20"/>
          <w:color w:val="C00000"/>
          <w:spacing w:val="1"/>
          <w:sz w:val="30"/>
          <w:szCs w:val="30"/>
        </w:rPr>
        <w:t>l</w:t>
      </w:r>
      <w:r>
        <w:rPr>
          <w:rFonts w:ascii="Modern No. 20" w:hAnsi="Modern No. 20" w:cs="Modern No. 20"/>
          <w:color w:val="C00000"/>
          <w:sz w:val="30"/>
          <w:szCs w:val="30"/>
        </w:rPr>
        <w:t>ume</w:t>
      </w:r>
      <w:r>
        <w:rPr>
          <w:rFonts w:ascii="Modern No. 20" w:hAnsi="Modern No. 20" w:cs="Modern No. 20"/>
          <w:color w:val="C00000"/>
          <w:spacing w:val="2"/>
          <w:sz w:val="30"/>
          <w:szCs w:val="30"/>
        </w:rPr>
        <w:t xml:space="preserve"> </w:t>
      </w:r>
      <w:r>
        <w:rPr>
          <w:rFonts w:ascii="Modern No. 20" w:hAnsi="Modern No. 20" w:cs="Modern No. 20"/>
          <w:color w:val="C00000"/>
          <w:sz w:val="30"/>
          <w:szCs w:val="30"/>
        </w:rPr>
        <w:t>2</w:t>
      </w:r>
      <w:r>
        <w:rPr>
          <w:rFonts w:ascii="Modern No. 20" w:hAnsi="Modern No. 20" w:cs="Modern No. 20"/>
          <w:color w:val="C00000"/>
          <w:spacing w:val="3"/>
          <w:sz w:val="30"/>
          <w:szCs w:val="30"/>
        </w:rPr>
        <w:t xml:space="preserve"> </w:t>
      </w:r>
      <w:proofErr w:type="gramStart"/>
      <w:r>
        <w:rPr>
          <w:rFonts w:ascii="Modern No. 20" w:hAnsi="Modern No. 20" w:cs="Modern No. 20"/>
          <w:color w:val="C00000"/>
          <w:sz w:val="30"/>
          <w:szCs w:val="30"/>
        </w:rPr>
        <w:t xml:space="preserve">- </w:t>
      </w:r>
      <w:r>
        <w:rPr>
          <w:rFonts w:ascii="Modern No. 20" w:hAnsi="Modern No. 20" w:cs="Modern No. 20"/>
          <w:color w:val="C00000"/>
          <w:spacing w:val="2"/>
          <w:sz w:val="30"/>
          <w:szCs w:val="30"/>
        </w:rPr>
        <w:t xml:space="preserve"> </w:t>
      </w:r>
      <w:r>
        <w:rPr>
          <w:rFonts w:ascii="Modern No. 20" w:hAnsi="Modern No. 20" w:cs="Modern No. 20"/>
          <w:color w:val="C00000"/>
          <w:spacing w:val="-4"/>
          <w:sz w:val="30"/>
          <w:szCs w:val="30"/>
        </w:rPr>
        <w:t>N</w:t>
      </w:r>
      <w:r>
        <w:rPr>
          <w:rFonts w:ascii="Modern No. 20" w:hAnsi="Modern No. 20" w:cs="Modern No. 20"/>
          <w:color w:val="C00000"/>
          <w:spacing w:val="1"/>
          <w:sz w:val="30"/>
          <w:szCs w:val="30"/>
        </w:rPr>
        <w:t>O</w:t>
      </w:r>
      <w:proofErr w:type="gramEnd"/>
      <w:r>
        <w:rPr>
          <w:rFonts w:ascii="Modern No. 20" w:hAnsi="Modern No. 20" w:cs="Modern No. 20"/>
          <w:color w:val="C00000"/>
          <w:sz w:val="30"/>
          <w:szCs w:val="30"/>
        </w:rPr>
        <w:t>.</w:t>
      </w:r>
      <w:r>
        <w:rPr>
          <w:rFonts w:ascii="Modern No. 20" w:hAnsi="Modern No. 20" w:cs="Modern No. 20"/>
          <w:color w:val="C00000"/>
          <w:spacing w:val="2"/>
          <w:sz w:val="30"/>
          <w:szCs w:val="30"/>
        </w:rPr>
        <w:t xml:space="preserve"> </w:t>
      </w:r>
      <w:r>
        <w:rPr>
          <w:rFonts w:ascii="Modern No. 20" w:hAnsi="Modern No. 20" w:cs="Modern No. 20"/>
          <w:color w:val="C00000"/>
          <w:sz w:val="30"/>
          <w:szCs w:val="30"/>
        </w:rPr>
        <w:t>2</w:t>
      </w:r>
      <w:r>
        <w:rPr>
          <w:rFonts w:ascii="Modern No. 20" w:hAnsi="Modern No. 20" w:cs="Modern No. 20"/>
          <w:color w:val="C00000"/>
          <w:spacing w:val="3"/>
          <w:sz w:val="30"/>
          <w:szCs w:val="30"/>
        </w:rPr>
        <w:t xml:space="preserve"> </w:t>
      </w:r>
      <w:r>
        <w:rPr>
          <w:rFonts w:ascii="Modern No. 20" w:hAnsi="Modern No. 20" w:cs="Modern No. 20"/>
          <w:color w:val="C00000"/>
          <w:sz w:val="30"/>
          <w:szCs w:val="30"/>
        </w:rPr>
        <w:t>–</w:t>
      </w:r>
      <w:r>
        <w:rPr>
          <w:rFonts w:ascii="Modern No. 20" w:hAnsi="Modern No. 20" w:cs="Modern No. 20"/>
          <w:color w:val="C00000"/>
          <w:spacing w:val="-3"/>
          <w:sz w:val="30"/>
          <w:szCs w:val="30"/>
        </w:rPr>
        <w:t xml:space="preserve"> </w:t>
      </w:r>
      <w:r>
        <w:rPr>
          <w:rFonts w:ascii="Modern No. 20" w:hAnsi="Modern No. 20" w:cs="Modern No. 20"/>
          <w:color w:val="C00000"/>
          <w:spacing w:val="1"/>
          <w:sz w:val="30"/>
          <w:szCs w:val="30"/>
        </w:rPr>
        <w:t>O</w:t>
      </w:r>
      <w:r>
        <w:rPr>
          <w:rFonts w:ascii="Modern No. 20" w:hAnsi="Modern No. 20" w:cs="Modern No. 20"/>
          <w:color w:val="C00000"/>
          <w:spacing w:val="-2"/>
          <w:sz w:val="30"/>
          <w:szCs w:val="30"/>
        </w:rPr>
        <w:t>k</w:t>
      </w:r>
      <w:r>
        <w:rPr>
          <w:rFonts w:ascii="Modern No. 20" w:hAnsi="Modern No. 20" w:cs="Modern No. 20"/>
          <w:color w:val="C00000"/>
          <w:sz w:val="30"/>
          <w:szCs w:val="30"/>
        </w:rPr>
        <w:t>t</w:t>
      </w:r>
      <w:r>
        <w:rPr>
          <w:rFonts w:ascii="Modern No. 20" w:hAnsi="Modern No. 20" w:cs="Modern No. 20"/>
          <w:color w:val="C00000"/>
          <w:spacing w:val="1"/>
          <w:sz w:val="30"/>
          <w:szCs w:val="30"/>
        </w:rPr>
        <w:t>o</w:t>
      </w:r>
      <w:r>
        <w:rPr>
          <w:rFonts w:ascii="Modern No. 20" w:hAnsi="Modern No. 20" w:cs="Modern No. 20"/>
          <w:color w:val="C00000"/>
          <w:spacing w:val="-2"/>
          <w:sz w:val="30"/>
          <w:szCs w:val="30"/>
        </w:rPr>
        <w:t>b</w:t>
      </w:r>
      <w:r>
        <w:rPr>
          <w:rFonts w:ascii="Modern No. 20" w:hAnsi="Modern No. 20" w:cs="Modern No. 20"/>
          <w:color w:val="C00000"/>
          <w:spacing w:val="4"/>
          <w:sz w:val="30"/>
          <w:szCs w:val="30"/>
        </w:rPr>
        <w:t>e</w:t>
      </w:r>
      <w:r>
        <w:rPr>
          <w:rFonts w:ascii="Modern No. 20" w:hAnsi="Modern No. 20" w:cs="Modern No. 20"/>
          <w:color w:val="C00000"/>
          <w:sz w:val="30"/>
          <w:szCs w:val="30"/>
        </w:rPr>
        <w:t>r 2021</w:t>
      </w:r>
    </w:p>
    <w:p w:rsidR="00AC01EE" w:rsidRDefault="00AC01EE" w:rsidP="00AC01EE">
      <w:pPr>
        <w:widowControl w:val="0"/>
        <w:autoSpaceDE w:val="0"/>
        <w:autoSpaceDN w:val="0"/>
        <w:adjustRightInd w:val="0"/>
        <w:spacing w:after="0" w:line="292" w:lineRule="exact"/>
        <w:rPr>
          <w:rFonts w:ascii="Times New Roman" w:hAnsi="Times New Roman"/>
          <w:color w:val="000000"/>
          <w:sz w:val="26"/>
          <w:szCs w:val="26"/>
        </w:rPr>
      </w:pPr>
      <w:r>
        <w:rPr>
          <w:rFonts w:ascii="Times New Roman" w:hAnsi="Times New Roman"/>
          <w:color w:val="C00000"/>
          <w:spacing w:val="1"/>
          <w:position w:val="-1"/>
          <w:sz w:val="26"/>
          <w:szCs w:val="26"/>
        </w:rPr>
        <w:t>E</w:t>
      </w:r>
      <w:r>
        <w:rPr>
          <w:rFonts w:ascii="Times New Roman" w:hAnsi="Times New Roman"/>
          <w:color w:val="C00000"/>
          <w:spacing w:val="-3"/>
          <w:position w:val="-1"/>
          <w:sz w:val="26"/>
          <w:szCs w:val="26"/>
        </w:rPr>
        <w:t>-I</w:t>
      </w:r>
      <w:r>
        <w:rPr>
          <w:rFonts w:ascii="Times New Roman" w:hAnsi="Times New Roman"/>
          <w:color w:val="C00000"/>
          <w:position w:val="-1"/>
          <w:sz w:val="26"/>
          <w:szCs w:val="26"/>
        </w:rPr>
        <w:t>S</w:t>
      </w:r>
      <w:r>
        <w:rPr>
          <w:rFonts w:ascii="Times New Roman" w:hAnsi="Times New Roman"/>
          <w:color w:val="C00000"/>
          <w:spacing w:val="-1"/>
          <w:position w:val="-1"/>
          <w:sz w:val="26"/>
          <w:szCs w:val="26"/>
        </w:rPr>
        <w:t>S</w:t>
      </w:r>
      <w:r>
        <w:rPr>
          <w:rFonts w:ascii="Times New Roman" w:hAnsi="Times New Roman"/>
          <w:color w:val="C00000"/>
          <w:spacing w:val="4"/>
          <w:position w:val="-1"/>
          <w:sz w:val="26"/>
          <w:szCs w:val="26"/>
        </w:rPr>
        <w:t>N</w:t>
      </w:r>
      <w:r>
        <w:rPr>
          <w:rFonts w:ascii="Times New Roman" w:hAnsi="Times New Roman"/>
          <w:color w:val="C00000"/>
          <w:position w:val="-1"/>
          <w:sz w:val="26"/>
          <w:szCs w:val="26"/>
        </w:rPr>
        <w:t>:</w:t>
      </w:r>
      <w:r>
        <w:rPr>
          <w:rFonts w:ascii="Times New Roman" w:hAnsi="Times New Roman"/>
          <w:color w:val="C00000"/>
          <w:spacing w:val="-1"/>
          <w:position w:val="-1"/>
          <w:sz w:val="26"/>
          <w:szCs w:val="26"/>
        </w:rPr>
        <w:t xml:space="preserve"> </w:t>
      </w:r>
      <w:r>
        <w:rPr>
          <w:rFonts w:ascii="Times New Roman" w:hAnsi="Times New Roman"/>
          <w:color w:val="C00000"/>
          <w:spacing w:val="2"/>
          <w:position w:val="-1"/>
          <w:sz w:val="26"/>
          <w:szCs w:val="26"/>
        </w:rPr>
        <w:t>261</w:t>
      </w:r>
      <w:r>
        <w:rPr>
          <w:rFonts w:ascii="Times New Roman" w:hAnsi="Times New Roman"/>
          <w:color w:val="C00000"/>
          <w:spacing w:val="3"/>
          <w:position w:val="-1"/>
          <w:sz w:val="26"/>
          <w:szCs w:val="26"/>
        </w:rPr>
        <w:t>4</w:t>
      </w:r>
      <w:r>
        <w:rPr>
          <w:rFonts w:ascii="Times New Roman" w:hAnsi="Times New Roman"/>
          <w:color w:val="C00000"/>
          <w:spacing w:val="-7"/>
          <w:position w:val="-1"/>
          <w:sz w:val="26"/>
          <w:szCs w:val="26"/>
        </w:rPr>
        <w:t>-</w:t>
      </w:r>
      <w:r>
        <w:rPr>
          <w:rFonts w:ascii="Times New Roman" w:hAnsi="Times New Roman"/>
          <w:color w:val="C00000"/>
          <w:spacing w:val="2"/>
          <w:position w:val="-1"/>
          <w:sz w:val="26"/>
          <w:szCs w:val="26"/>
        </w:rPr>
        <w:t>50</w:t>
      </w:r>
      <w:r>
        <w:rPr>
          <w:rFonts w:ascii="Times New Roman" w:hAnsi="Times New Roman"/>
          <w:color w:val="C00000"/>
          <w:spacing w:val="-2"/>
          <w:position w:val="-1"/>
          <w:sz w:val="26"/>
          <w:szCs w:val="26"/>
        </w:rPr>
        <w:t>3</w:t>
      </w:r>
      <w:r>
        <w:rPr>
          <w:rFonts w:ascii="Times New Roman" w:hAnsi="Times New Roman"/>
          <w:color w:val="C00000"/>
          <w:position w:val="-1"/>
          <w:sz w:val="26"/>
          <w:szCs w:val="26"/>
        </w:rPr>
        <w:t>0</w:t>
      </w:r>
      <w:r>
        <w:rPr>
          <w:rFonts w:ascii="Times New Roman" w:hAnsi="Times New Roman"/>
          <w:color w:val="C00000"/>
          <w:spacing w:val="1"/>
          <w:position w:val="-1"/>
          <w:sz w:val="26"/>
          <w:szCs w:val="26"/>
        </w:rPr>
        <w:t xml:space="preserve"> P</w:t>
      </w:r>
      <w:r>
        <w:rPr>
          <w:rFonts w:ascii="Times New Roman" w:hAnsi="Times New Roman"/>
          <w:color w:val="C00000"/>
          <w:spacing w:val="-3"/>
          <w:position w:val="-1"/>
          <w:sz w:val="26"/>
          <w:szCs w:val="26"/>
        </w:rPr>
        <w:t>-I</w:t>
      </w:r>
      <w:r>
        <w:rPr>
          <w:rFonts w:ascii="Times New Roman" w:hAnsi="Times New Roman"/>
          <w:color w:val="C00000"/>
          <w:position w:val="-1"/>
          <w:sz w:val="26"/>
          <w:szCs w:val="26"/>
        </w:rPr>
        <w:t>S</w:t>
      </w:r>
      <w:r>
        <w:rPr>
          <w:rFonts w:ascii="Times New Roman" w:hAnsi="Times New Roman"/>
          <w:color w:val="C00000"/>
          <w:spacing w:val="-1"/>
          <w:position w:val="-1"/>
          <w:sz w:val="26"/>
          <w:szCs w:val="26"/>
        </w:rPr>
        <w:t>S</w:t>
      </w:r>
      <w:r>
        <w:rPr>
          <w:rFonts w:ascii="Times New Roman" w:hAnsi="Times New Roman"/>
          <w:color w:val="C00000"/>
          <w:spacing w:val="4"/>
          <w:position w:val="-1"/>
          <w:sz w:val="26"/>
          <w:szCs w:val="26"/>
        </w:rPr>
        <w:t>N</w:t>
      </w:r>
      <w:r>
        <w:rPr>
          <w:rFonts w:ascii="Times New Roman" w:hAnsi="Times New Roman"/>
          <w:color w:val="C00000"/>
          <w:position w:val="-1"/>
          <w:sz w:val="26"/>
          <w:szCs w:val="26"/>
        </w:rPr>
        <w:t>:</w:t>
      </w:r>
      <w:r>
        <w:rPr>
          <w:rFonts w:ascii="Times New Roman" w:hAnsi="Times New Roman"/>
          <w:color w:val="C00000"/>
          <w:spacing w:val="-5"/>
          <w:position w:val="-1"/>
          <w:sz w:val="26"/>
          <w:szCs w:val="26"/>
        </w:rPr>
        <w:t xml:space="preserve"> </w:t>
      </w:r>
      <w:r>
        <w:rPr>
          <w:rFonts w:ascii="Times New Roman" w:hAnsi="Times New Roman"/>
          <w:color w:val="C00000"/>
          <w:spacing w:val="2"/>
          <w:position w:val="-1"/>
          <w:sz w:val="26"/>
          <w:szCs w:val="26"/>
        </w:rPr>
        <w:t>261</w:t>
      </w:r>
      <w:r>
        <w:rPr>
          <w:rFonts w:ascii="Times New Roman" w:hAnsi="Times New Roman"/>
          <w:color w:val="C00000"/>
          <w:spacing w:val="3"/>
          <w:position w:val="-1"/>
          <w:sz w:val="26"/>
          <w:szCs w:val="26"/>
        </w:rPr>
        <w:t>4</w:t>
      </w:r>
      <w:r>
        <w:rPr>
          <w:rFonts w:ascii="Times New Roman" w:hAnsi="Times New Roman"/>
          <w:color w:val="C00000"/>
          <w:spacing w:val="-7"/>
          <w:position w:val="-1"/>
          <w:sz w:val="26"/>
          <w:szCs w:val="26"/>
        </w:rPr>
        <w:t>-</w:t>
      </w:r>
      <w:r>
        <w:rPr>
          <w:rFonts w:ascii="Times New Roman" w:hAnsi="Times New Roman"/>
          <w:color w:val="C00000"/>
          <w:spacing w:val="2"/>
          <w:position w:val="-1"/>
          <w:sz w:val="26"/>
          <w:szCs w:val="26"/>
        </w:rPr>
        <w:t>502</w:t>
      </w:r>
      <w:r>
        <w:rPr>
          <w:rFonts w:ascii="Times New Roman" w:hAnsi="Times New Roman"/>
          <w:color w:val="C00000"/>
          <w:position w:val="-1"/>
          <w:sz w:val="26"/>
          <w:szCs w:val="26"/>
        </w:rPr>
        <w:t>2</w:t>
      </w:r>
    </w:p>
    <w:p w:rsidR="00AC01EE" w:rsidRDefault="00AC01EE" w:rsidP="00AC01EE">
      <w:pPr>
        <w:widowControl w:val="0"/>
        <w:autoSpaceDE w:val="0"/>
        <w:autoSpaceDN w:val="0"/>
        <w:adjustRightInd w:val="0"/>
        <w:spacing w:after="0" w:line="100" w:lineRule="exact"/>
        <w:rPr>
          <w:rFonts w:ascii="Times New Roman" w:hAnsi="Times New Roman"/>
          <w:color w:val="000000"/>
          <w:sz w:val="10"/>
          <w:szCs w:val="10"/>
        </w:rPr>
      </w:pPr>
    </w:p>
    <w:p w:rsidR="00AC01EE" w:rsidRDefault="00AC01EE" w:rsidP="00AC01EE">
      <w:pPr>
        <w:widowControl w:val="0"/>
        <w:autoSpaceDE w:val="0"/>
        <w:autoSpaceDN w:val="0"/>
        <w:adjustRightInd w:val="0"/>
        <w:spacing w:after="0" w:line="200" w:lineRule="exact"/>
        <w:rPr>
          <w:rFonts w:ascii="Times New Roman" w:hAnsi="Times New Roman"/>
          <w:color w:val="000000"/>
          <w:sz w:val="20"/>
          <w:szCs w:val="20"/>
        </w:rPr>
      </w:pPr>
      <w:r>
        <w:rPr>
          <w:noProof/>
        </w:rPr>
        <w:pict>
          <v:shape id="_x0000_s1076" style="position:absolute;margin-left:81.6pt;margin-top:8.3pt;width:432.8pt;height:3.55pt;z-index:-251656192;mso-position-horizontal-relative:page;mso-position-vertical-relative:text" coordsize="9095,0" o:allowincell="f" path="m,hhl9095,e" filled="f" strokeweight=".17636mm">
            <v:path arrowok="t"/>
            <w10:wrap anchorx="page"/>
          </v:shape>
        </w:pict>
      </w:r>
    </w:p>
    <w:p w:rsidR="00AC01EE" w:rsidRDefault="00AC01EE" w:rsidP="00AC01EE">
      <w:pPr>
        <w:jc w:val="right"/>
        <w:rPr>
          <w:rFonts w:ascii="Bookman Old Style" w:hAnsi="Bookman Old Style" w:cs="Times New Roman"/>
          <w:b/>
          <w:sz w:val="24"/>
          <w:szCs w:val="24"/>
        </w:rPr>
      </w:pPr>
    </w:p>
    <w:p w:rsidR="0052582A" w:rsidRDefault="00AC01EE" w:rsidP="0052582A">
      <w:pPr>
        <w:spacing w:after="0" w:line="240" w:lineRule="auto"/>
        <w:jc w:val="right"/>
        <w:rPr>
          <w:rFonts w:ascii="Bookman Old Style" w:hAnsi="Bookman Old Style" w:cs="Times New Roman"/>
          <w:b/>
          <w:sz w:val="24"/>
          <w:szCs w:val="24"/>
        </w:rPr>
      </w:pPr>
      <w:r w:rsidRPr="00AC01EE">
        <w:rPr>
          <w:rFonts w:ascii="Bookman Old Style" w:hAnsi="Bookman Old Style" w:cs="Times New Roman"/>
          <w:b/>
          <w:sz w:val="24"/>
          <w:szCs w:val="24"/>
          <w:lang w:val="id-ID"/>
        </w:rPr>
        <w:t xml:space="preserve">PERAN PEMERINTAH DESA DALAM PEMANFAATAN PENGALIHAN </w:t>
      </w:r>
    </w:p>
    <w:p w:rsidR="0052582A" w:rsidRDefault="00AC01EE" w:rsidP="0052582A">
      <w:pPr>
        <w:spacing w:after="0" w:line="240" w:lineRule="auto"/>
        <w:jc w:val="right"/>
        <w:rPr>
          <w:rFonts w:ascii="Bookman Old Style" w:hAnsi="Bookman Old Style" w:cs="Times New Roman"/>
          <w:b/>
          <w:sz w:val="24"/>
          <w:szCs w:val="24"/>
        </w:rPr>
      </w:pPr>
      <w:r w:rsidRPr="00AC01EE">
        <w:rPr>
          <w:rFonts w:ascii="Bookman Old Style" w:hAnsi="Bookman Old Style" w:cs="Times New Roman"/>
          <w:b/>
          <w:sz w:val="24"/>
          <w:szCs w:val="24"/>
          <w:lang w:val="id-ID"/>
        </w:rPr>
        <w:t>DANA DESA UNTUK PANDEMI COVID 19</w:t>
      </w:r>
    </w:p>
    <w:p w:rsidR="00AC01EE" w:rsidRDefault="00AC01EE" w:rsidP="0052582A">
      <w:pPr>
        <w:spacing w:after="0" w:line="240" w:lineRule="auto"/>
        <w:jc w:val="right"/>
        <w:rPr>
          <w:rFonts w:ascii="Bookman Old Style" w:hAnsi="Bookman Old Style" w:cs="Times New Roman"/>
          <w:b/>
          <w:sz w:val="24"/>
          <w:szCs w:val="24"/>
        </w:rPr>
      </w:pPr>
      <w:r w:rsidRPr="00AC01EE">
        <w:rPr>
          <w:rFonts w:ascii="Bookman Old Style" w:hAnsi="Bookman Old Style" w:cs="Times New Roman"/>
          <w:b/>
          <w:sz w:val="24"/>
          <w:szCs w:val="24"/>
          <w:lang w:val="id-ID"/>
        </w:rPr>
        <w:t xml:space="preserve"> </w:t>
      </w:r>
    </w:p>
    <w:p w:rsidR="00AC01EE" w:rsidRPr="0052582A" w:rsidRDefault="00AC01EE" w:rsidP="00AC01EE">
      <w:pPr>
        <w:spacing w:after="0"/>
        <w:jc w:val="right"/>
        <w:rPr>
          <w:rFonts w:ascii="Bookman Old Style" w:hAnsi="Bookman Old Style" w:cs="Times New Roman"/>
          <w:b/>
        </w:rPr>
      </w:pPr>
      <w:r w:rsidRPr="0052582A">
        <w:rPr>
          <w:rFonts w:ascii="Bookman Old Style" w:hAnsi="Bookman Old Style" w:cs="Times New Roman"/>
          <w:b/>
        </w:rPr>
        <w:t>Muslim A. Kasim</w:t>
      </w:r>
    </w:p>
    <w:p w:rsidR="00AC01EE" w:rsidRPr="00AC01EE" w:rsidRDefault="00AC01EE" w:rsidP="00AC01EE">
      <w:pPr>
        <w:spacing w:after="0"/>
        <w:jc w:val="right"/>
        <w:rPr>
          <w:rFonts w:ascii="Bookman Old Style" w:hAnsi="Bookman Old Style" w:cs="Times New Roman"/>
        </w:rPr>
      </w:pPr>
      <w:r w:rsidRPr="00AC01EE">
        <w:rPr>
          <w:rFonts w:ascii="Bookman Old Style" w:hAnsi="Bookman Old Style" w:cs="Times New Roman"/>
        </w:rPr>
        <w:t>Fakultas Hukum, Universitas Gorontalo</w:t>
      </w:r>
    </w:p>
    <w:p w:rsidR="00AC01EE" w:rsidRPr="007D18A1" w:rsidRDefault="007D18A1" w:rsidP="007D18A1">
      <w:pPr>
        <w:spacing w:after="0"/>
        <w:jc w:val="right"/>
        <w:rPr>
          <w:rFonts w:ascii="Bookman Old Style" w:hAnsi="Bookman Old Style" w:cs="Times New Roman"/>
          <w:color w:val="000000" w:themeColor="text1"/>
        </w:rPr>
      </w:pPr>
      <w:hyperlink r:id="rId10" w:history="1">
        <w:r w:rsidRPr="007D18A1">
          <w:rPr>
            <w:rStyle w:val="Hyperlink"/>
            <w:rFonts w:ascii="Bookman Old Style" w:hAnsi="Bookman Old Style" w:cs="Times New Roman"/>
            <w:color w:val="000000" w:themeColor="text1"/>
            <w:u w:val="none"/>
          </w:rPr>
          <w:t>muslimkasim16@gmail.com</w:t>
        </w:r>
      </w:hyperlink>
    </w:p>
    <w:p w:rsidR="007D18A1" w:rsidRDefault="007D18A1" w:rsidP="007D18A1">
      <w:pPr>
        <w:spacing w:after="0"/>
        <w:jc w:val="right"/>
        <w:rPr>
          <w:rFonts w:ascii="Bookman Old Style" w:hAnsi="Bookman Old Style" w:cs="Times New Roman"/>
        </w:rPr>
      </w:pPr>
    </w:p>
    <w:p w:rsidR="007D18A1" w:rsidRPr="0052582A" w:rsidRDefault="007D18A1" w:rsidP="007D18A1">
      <w:pPr>
        <w:spacing w:after="0"/>
        <w:jc w:val="right"/>
        <w:rPr>
          <w:rFonts w:ascii="Bookman Old Style" w:hAnsi="Bookman Old Style" w:cs="Times New Roman"/>
          <w:b/>
        </w:rPr>
      </w:pPr>
      <w:r w:rsidRPr="0052582A">
        <w:rPr>
          <w:rFonts w:ascii="Bookman Old Style" w:hAnsi="Bookman Old Style" w:cs="Times New Roman"/>
          <w:b/>
        </w:rPr>
        <w:t>Yusrianto Kadir</w:t>
      </w:r>
    </w:p>
    <w:p w:rsidR="007D18A1" w:rsidRDefault="007D18A1" w:rsidP="007D18A1">
      <w:pPr>
        <w:spacing w:after="0"/>
        <w:jc w:val="right"/>
        <w:rPr>
          <w:rFonts w:ascii="Bookman Old Style" w:hAnsi="Bookman Old Style" w:cs="Times New Roman"/>
        </w:rPr>
      </w:pPr>
      <w:r>
        <w:rPr>
          <w:rFonts w:ascii="Bookman Old Style" w:hAnsi="Bookman Old Style" w:cs="Times New Roman"/>
        </w:rPr>
        <w:t>Fakultas Hukum, Universitas Gorontalo</w:t>
      </w:r>
    </w:p>
    <w:p w:rsidR="007D18A1" w:rsidRDefault="0052582A" w:rsidP="007D18A1">
      <w:pPr>
        <w:spacing w:after="0"/>
        <w:jc w:val="right"/>
        <w:rPr>
          <w:rFonts w:ascii="Bookman Old Style" w:hAnsi="Bookman Old Style" w:cs="Times New Roman"/>
        </w:rPr>
      </w:pPr>
      <w:r>
        <w:rPr>
          <w:rFonts w:ascii="Bookman Old Style" w:hAnsi="Bookman Old Style" w:cs="Times New Roman"/>
        </w:rPr>
        <w:t>yusrikadir@gmail.com</w:t>
      </w:r>
    </w:p>
    <w:p w:rsidR="007D18A1" w:rsidRDefault="007D18A1" w:rsidP="007D18A1">
      <w:pPr>
        <w:spacing w:after="0"/>
        <w:jc w:val="right"/>
        <w:rPr>
          <w:rFonts w:ascii="Bookman Old Style" w:hAnsi="Bookman Old Style" w:cs="Times New Roman"/>
        </w:rPr>
      </w:pPr>
    </w:p>
    <w:p w:rsidR="007D18A1" w:rsidRPr="0052582A" w:rsidRDefault="007D18A1" w:rsidP="007D18A1">
      <w:pPr>
        <w:spacing w:after="0"/>
        <w:jc w:val="right"/>
        <w:rPr>
          <w:rFonts w:ascii="Bookman Old Style" w:hAnsi="Bookman Old Style" w:cs="Times New Roman"/>
          <w:b/>
        </w:rPr>
      </w:pPr>
      <w:r w:rsidRPr="0052582A">
        <w:rPr>
          <w:rFonts w:ascii="Bookman Old Style" w:hAnsi="Bookman Old Style" w:cs="Times New Roman"/>
          <w:b/>
        </w:rPr>
        <w:t>Ibrahim Ahmad</w:t>
      </w:r>
    </w:p>
    <w:p w:rsidR="007D18A1" w:rsidRDefault="007D18A1" w:rsidP="007D18A1">
      <w:pPr>
        <w:spacing w:after="0"/>
        <w:jc w:val="right"/>
        <w:rPr>
          <w:rFonts w:ascii="Bookman Old Style" w:hAnsi="Bookman Old Style" w:cs="Times New Roman"/>
        </w:rPr>
      </w:pPr>
      <w:r>
        <w:rPr>
          <w:rFonts w:ascii="Bookman Old Style" w:hAnsi="Bookman Old Style" w:cs="Times New Roman"/>
        </w:rPr>
        <w:t>Fakultas Hukum, Universitas Gorontalo</w:t>
      </w:r>
    </w:p>
    <w:p w:rsidR="0052582A" w:rsidRDefault="0052582A" w:rsidP="007D18A1">
      <w:pPr>
        <w:spacing w:after="0"/>
        <w:jc w:val="right"/>
        <w:rPr>
          <w:rFonts w:ascii="Bookman Old Style" w:hAnsi="Bookman Old Style" w:cs="Times New Roman"/>
        </w:rPr>
      </w:pPr>
      <w:r>
        <w:rPr>
          <w:rFonts w:ascii="Bookman Old Style" w:hAnsi="Bookman Old Style" w:cs="Times New Roman"/>
        </w:rPr>
        <w:t>Ibrahimahmad.ug@gmail.com</w:t>
      </w:r>
    </w:p>
    <w:p w:rsidR="007D18A1" w:rsidRDefault="007D18A1" w:rsidP="007D18A1">
      <w:pPr>
        <w:spacing w:after="0"/>
        <w:jc w:val="right"/>
        <w:rPr>
          <w:rFonts w:ascii="Bookman Old Style" w:hAnsi="Bookman Old Style" w:cs="Times New Roman"/>
        </w:rPr>
      </w:pPr>
    </w:p>
    <w:p w:rsidR="007D18A1" w:rsidRPr="0052582A" w:rsidRDefault="007D18A1" w:rsidP="007D18A1">
      <w:pPr>
        <w:spacing w:after="0"/>
        <w:jc w:val="right"/>
        <w:rPr>
          <w:rFonts w:ascii="Bookman Old Style" w:hAnsi="Bookman Old Style" w:cs="Times New Roman"/>
          <w:b/>
        </w:rPr>
      </w:pPr>
      <w:r w:rsidRPr="0052582A">
        <w:rPr>
          <w:rFonts w:ascii="Bookman Old Style" w:hAnsi="Bookman Old Style" w:cs="Times New Roman"/>
          <w:b/>
        </w:rPr>
        <w:t>Roy Marten Moonti</w:t>
      </w:r>
    </w:p>
    <w:p w:rsidR="007D18A1" w:rsidRDefault="007D18A1" w:rsidP="007D18A1">
      <w:pPr>
        <w:spacing w:after="0"/>
        <w:jc w:val="right"/>
        <w:rPr>
          <w:rFonts w:ascii="Bookman Old Style" w:hAnsi="Bookman Old Style" w:cs="Times New Roman"/>
        </w:rPr>
      </w:pPr>
      <w:r>
        <w:rPr>
          <w:rFonts w:ascii="Bookman Old Style" w:hAnsi="Bookman Old Style" w:cs="Times New Roman"/>
        </w:rPr>
        <w:t>Fakultas Hukum, Universitas Gorontalo</w:t>
      </w:r>
    </w:p>
    <w:p w:rsidR="00085518" w:rsidRDefault="00085518" w:rsidP="007D18A1">
      <w:pPr>
        <w:spacing w:after="0"/>
        <w:jc w:val="right"/>
        <w:rPr>
          <w:rFonts w:ascii="Bookman Old Style" w:hAnsi="Bookman Old Style" w:cs="Times New Roman"/>
        </w:rPr>
      </w:pPr>
      <w:r>
        <w:rPr>
          <w:rFonts w:ascii="Bookman Old Style" w:hAnsi="Bookman Old Style" w:cs="Times New Roman"/>
        </w:rPr>
        <w:t>roymoonti16@gmail.com</w:t>
      </w:r>
    </w:p>
    <w:p w:rsidR="007D18A1" w:rsidRDefault="007D18A1" w:rsidP="007D18A1">
      <w:pPr>
        <w:spacing w:after="0"/>
        <w:jc w:val="right"/>
        <w:rPr>
          <w:rFonts w:ascii="Bookman Old Style" w:hAnsi="Bookman Old Style" w:cs="Times New Roman"/>
        </w:rPr>
      </w:pPr>
    </w:p>
    <w:p w:rsidR="007D18A1" w:rsidRPr="0052582A" w:rsidRDefault="007D18A1" w:rsidP="007D18A1">
      <w:pPr>
        <w:spacing w:after="0"/>
        <w:jc w:val="right"/>
        <w:rPr>
          <w:rFonts w:ascii="Bookman Old Style" w:hAnsi="Bookman Old Style" w:cs="Times New Roman"/>
          <w:b/>
        </w:rPr>
      </w:pPr>
      <w:r w:rsidRPr="0052582A">
        <w:rPr>
          <w:rFonts w:ascii="Bookman Old Style" w:hAnsi="Bookman Old Style" w:cs="Times New Roman"/>
          <w:b/>
        </w:rPr>
        <w:t>Dince A. Kodai</w:t>
      </w:r>
    </w:p>
    <w:p w:rsidR="007D18A1" w:rsidRDefault="007D18A1" w:rsidP="007D18A1">
      <w:pPr>
        <w:spacing w:after="0"/>
        <w:jc w:val="right"/>
        <w:rPr>
          <w:rFonts w:ascii="Bookman Old Style" w:hAnsi="Bookman Old Style" w:cs="Times New Roman"/>
        </w:rPr>
      </w:pPr>
      <w:r>
        <w:rPr>
          <w:rFonts w:ascii="Bookman Old Style" w:hAnsi="Bookman Old Style" w:cs="Times New Roman"/>
        </w:rPr>
        <w:t>Fakultas Hukum, Universitas Gorontalo</w:t>
      </w:r>
    </w:p>
    <w:p w:rsidR="007D18A1" w:rsidRPr="007D18A1" w:rsidRDefault="00A90647" w:rsidP="007D18A1">
      <w:pPr>
        <w:spacing w:after="0"/>
        <w:jc w:val="right"/>
        <w:rPr>
          <w:rFonts w:ascii="Bookman Old Style" w:hAnsi="Bookman Old Style" w:cs="Times New Roman"/>
        </w:rPr>
      </w:pPr>
      <w:r>
        <w:rPr>
          <w:rFonts w:ascii="Bookman Old Style" w:hAnsi="Bookman Old Style" w:cs="Times New Roman"/>
        </w:rPr>
        <w:t>kodaidince46@gmail.com</w:t>
      </w:r>
    </w:p>
    <w:p w:rsidR="00AC01EE" w:rsidRDefault="00AC01EE" w:rsidP="00377BEE">
      <w:pPr>
        <w:spacing w:after="0" w:line="240" w:lineRule="auto"/>
        <w:jc w:val="both"/>
        <w:rPr>
          <w:rFonts w:ascii="Bookman Old Style" w:hAnsi="Bookman Old Style" w:cs="Times New Roman"/>
          <w:b/>
        </w:rPr>
      </w:pPr>
    </w:p>
    <w:p w:rsidR="007D18A1" w:rsidRDefault="007D18A1" w:rsidP="00377BEE">
      <w:pPr>
        <w:spacing w:after="0" w:line="240" w:lineRule="auto"/>
        <w:jc w:val="both"/>
        <w:rPr>
          <w:rFonts w:ascii="Bookman Old Style" w:hAnsi="Bookman Old Style" w:cs="Times New Roman"/>
          <w:b/>
        </w:rPr>
      </w:pPr>
    </w:p>
    <w:p w:rsidR="007D18A1" w:rsidRDefault="007D18A1" w:rsidP="00377BEE">
      <w:pPr>
        <w:spacing w:after="0" w:line="240" w:lineRule="auto"/>
        <w:jc w:val="both"/>
        <w:rPr>
          <w:rFonts w:ascii="Bookman Old Style" w:hAnsi="Bookman Old Style" w:cs="Times New Roman"/>
          <w:b/>
        </w:rPr>
      </w:pPr>
    </w:p>
    <w:p w:rsidR="007D18A1" w:rsidRDefault="007D18A1" w:rsidP="007D18A1">
      <w:pPr>
        <w:jc w:val="center"/>
        <w:rPr>
          <w:rFonts w:ascii="Bookman Old Style" w:hAnsi="Bookman Old Style" w:cs="Times New Roman"/>
          <w:b/>
          <w:i/>
          <w:sz w:val="24"/>
          <w:szCs w:val="24"/>
        </w:rPr>
      </w:pPr>
      <w:r>
        <w:rPr>
          <w:rFonts w:ascii="Bookman Old Style" w:hAnsi="Bookman Old Style" w:cs="Times New Roman"/>
          <w:b/>
          <w:i/>
          <w:sz w:val="24"/>
          <w:szCs w:val="24"/>
        </w:rPr>
        <w:t>Abstrak</w:t>
      </w:r>
    </w:p>
    <w:p w:rsidR="007D18A1" w:rsidRDefault="007D18A1" w:rsidP="007D18A1">
      <w:pPr>
        <w:spacing w:after="0" w:line="240" w:lineRule="auto"/>
        <w:jc w:val="both"/>
        <w:rPr>
          <w:rFonts w:ascii="Bookman Old Style" w:hAnsi="Bookman Old Style" w:cs="Times New Roman"/>
          <w:i/>
          <w:sz w:val="24"/>
          <w:szCs w:val="24"/>
        </w:rPr>
      </w:pPr>
      <w:r>
        <w:rPr>
          <w:rFonts w:ascii="Bookman Old Style" w:hAnsi="Bookman Old Style" w:cs="Times New Roman"/>
          <w:i/>
          <w:sz w:val="24"/>
          <w:szCs w:val="24"/>
          <w:lang w:val="id-ID"/>
        </w:rPr>
        <w:t>Covid 19 ini telah menjadi wabah global dan berdampak langsung terhadap sendi  sendi ekonomi dan kehidupan sosial masyarakat, Termasuk di Indonesia lebih khusus lagi di provinsi Gorontalo, oleh karena itu pemerintah pusat yaitu Presiden mengeluarkan Peraturan Presiden Republik Indonesia Nomor 54 Tahun 2020 tentang Perubahan Postur Rincian Anggaran Pendapatan Dan Belanja Negara Tahun Anggaran 2020. Dengan berdasarkan ini Menteri desa, pembangunan daerah tertinggal dan transmigrasi mengeluarkan Peraturan Mentri Desa nomor 6 tahun 2020 tentang pengalihan dana desa untuk pandemi covid 19.</w:t>
      </w:r>
      <w:r>
        <w:rPr>
          <w:rFonts w:ascii="Bookman Old Style" w:hAnsi="Bookman Old Style" w:cs="Times New Roman"/>
          <w:i/>
          <w:sz w:val="24"/>
          <w:szCs w:val="24"/>
        </w:rPr>
        <w:t xml:space="preserve"> </w:t>
      </w:r>
      <w:proofErr w:type="gramStart"/>
      <w:r>
        <w:rPr>
          <w:rFonts w:ascii="Bookman Old Style" w:hAnsi="Bookman Old Style" w:cs="Times New Roman"/>
          <w:i/>
          <w:sz w:val="24"/>
          <w:szCs w:val="24"/>
        </w:rPr>
        <w:t xml:space="preserve">Jenis penelitian yang digunakan yaitu penelitian sosiologi atau penelitian hukum sosiologi ataupun </w:t>
      </w:r>
      <w:r>
        <w:rPr>
          <w:rFonts w:ascii="Bookman Old Style" w:hAnsi="Bookman Old Style" w:cs="Times New Roman"/>
          <w:i/>
          <w:sz w:val="24"/>
          <w:szCs w:val="24"/>
        </w:rPr>
        <w:lastRenderedPageBreak/>
        <w:t>bisa juga penelitian lapangan, karena di lakukan dengan melihat secara nyata keadaan serta fakta-fakta yang terjadi di sekitar masyarakat</w:t>
      </w:r>
      <w:r>
        <w:rPr>
          <w:rFonts w:ascii="Bookman Old Style" w:hAnsi="Bookman Old Style" w:cs="Times New Roman"/>
          <w:i/>
          <w:sz w:val="24"/>
          <w:szCs w:val="24"/>
          <w:lang w:val="id-ID"/>
        </w:rPr>
        <w:t>.</w:t>
      </w:r>
      <w:proofErr w:type="gramEnd"/>
      <w:r>
        <w:rPr>
          <w:rFonts w:ascii="Bookman Old Style" w:hAnsi="Bookman Old Style" w:cs="Times New Roman"/>
          <w:i/>
          <w:sz w:val="24"/>
          <w:szCs w:val="24"/>
        </w:rPr>
        <w:t xml:space="preserve"> Peran dari pemerintah desa dalam pengalihan dana desa untuk </w:t>
      </w:r>
      <w:proofErr w:type="gramStart"/>
      <w:r>
        <w:rPr>
          <w:rFonts w:ascii="Bookman Old Style" w:hAnsi="Bookman Old Style" w:cs="Times New Roman"/>
          <w:i/>
          <w:sz w:val="24"/>
          <w:szCs w:val="24"/>
        </w:rPr>
        <w:t xml:space="preserve">pandemi  </w:t>
      </w:r>
      <w:r>
        <w:rPr>
          <w:rFonts w:ascii="Bookman Old Style" w:hAnsi="Bookman Old Style" w:cs="Times New Roman"/>
          <w:i/>
          <w:sz w:val="24"/>
          <w:szCs w:val="24"/>
          <w:lang w:val="id-ID"/>
        </w:rPr>
        <w:t>covid</w:t>
      </w:r>
      <w:proofErr w:type="gramEnd"/>
      <w:r>
        <w:rPr>
          <w:rFonts w:ascii="Bookman Old Style" w:hAnsi="Bookman Old Style" w:cs="Times New Roman"/>
          <w:i/>
          <w:sz w:val="24"/>
          <w:szCs w:val="24"/>
          <w:lang w:val="id-ID"/>
        </w:rPr>
        <w:t xml:space="preserve"> 19</w:t>
      </w:r>
      <w:r>
        <w:rPr>
          <w:rFonts w:ascii="Bookman Old Style" w:hAnsi="Bookman Old Style" w:cs="Times New Roman"/>
          <w:i/>
          <w:sz w:val="24"/>
          <w:szCs w:val="24"/>
        </w:rPr>
        <w:t xml:space="preserve"> ini sangat penting, guna mengawasi dan mendistribusikan dana desa yang di alihkan menjadi bantuan langsung tunai ( BLT ) agar sampai kepada masyarakat. Mengingat hari ini begitu banyak penyelewengan dana desa yang terjadi maka dibutuhkan kerja sama antara pemerintah desa guna mengawasi bersama agar dana desa yang di alihkan untuk bantuan kepada masyarakat yang terdampak covid 19 bisa merasakan secara langsung bantuan tersebut bukannya masuk ke kantong – kantong pemerintah desa itu sendiri dan </w:t>
      </w:r>
      <w:r>
        <w:rPr>
          <w:rFonts w:ascii="Bookman Old Style" w:hAnsi="Bookman Old Style" w:cs="Times New Roman"/>
          <w:i/>
          <w:sz w:val="24"/>
          <w:szCs w:val="24"/>
          <w:lang w:val="id-ID"/>
        </w:rPr>
        <w:t>Faktor faktor apa yang mempengaruhi pemanfaatan pengalihan dana desa untuk pandemi Covid 19</w:t>
      </w:r>
      <w:r>
        <w:rPr>
          <w:rFonts w:ascii="Bookman Old Style" w:hAnsi="Bookman Old Style" w:cs="Times New Roman"/>
          <w:i/>
          <w:sz w:val="24"/>
          <w:szCs w:val="24"/>
        </w:rPr>
        <w:t xml:space="preserve">. Faktor yang mempengaruhi di alihkannya sebagian dari dana desa ini untuk bantuan pasca pandemi covid 19 </w:t>
      </w:r>
      <w:proofErr w:type="gramStart"/>
      <w:r>
        <w:rPr>
          <w:rFonts w:ascii="Bookman Old Style" w:hAnsi="Bookman Old Style" w:cs="Times New Roman"/>
          <w:i/>
          <w:sz w:val="24"/>
          <w:szCs w:val="24"/>
        </w:rPr>
        <w:t>yaitu :</w:t>
      </w:r>
      <w:proofErr w:type="gramEnd"/>
      <w:r>
        <w:rPr>
          <w:rFonts w:ascii="Bookman Old Style" w:hAnsi="Bookman Old Style" w:cs="Times New Roman"/>
          <w:i/>
          <w:sz w:val="24"/>
          <w:szCs w:val="24"/>
        </w:rPr>
        <w:t xml:space="preserve"> </w:t>
      </w:r>
      <w:r>
        <w:rPr>
          <w:rFonts w:ascii="Bookman Old Style" w:hAnsi="Bookman Old Style" w:cs="Times New Roman"/>
          <w:i/>
          <w:sz w:val="24"/>
          <w:szCs w:val="24"/>
          <w:lang w:val="id-ID"/>
        </w:rPr>
        <w:t xml:space="preserve">faktor ekonomi dan faktor kesehatan. </w:t>
      </w:r>
      <w:proofErr w:type="gramStart"/>
      <w:r>
        <w:rPr>
          <w:rFonts w:ascii="Bookman Old Style" w:hAnsi="Bookman Old Style" w:cs="Times New Roman"/>
          <w:i/>
          <w:sz w:val="24"/>
          <w:szCs w:val="24"/>
        </w:rPr>
        <w:t>sehingga</w:t>
      </w:r>
      <w:proofErr w:type="gramEnd"/>
      <w:r>
        <w:rPr>
          <w:rFonts w:ascii="Bookman Old Style" w:hAnsi="Bookman Old Style" w:cs="Times New Roman"/>
          <w:i/>
          <w:sz w:val="24"/>
          <w:szCs w:val="24"/>
        </w:rPr>
        <w:t xml:space="preserve"> mendorong pemerintah melalui menteri desa, pembangunan daerah tertinggal dan transmigrasi mengeluarkan peraturan menteri desa, pembangunan daerah tertinggal dan transmigrasi nomor 6 tahun 2020.</w:t>
      </w:r>
    </w:p>
    <w:p w:rsidR="007D18A1" w:rsidRDefault="007D18A1" w:rsidP="007D18A1">
      <w:pPr>
        <w:spacing w:after="0"/>
        <w:jc w:val="both"/>
        <w:rPr>
          <w:rFonts w:ascii="Bookman Old Style" w:hAnsi="Bookman Old Style" w:cs="Times New Roman"/>
          <w:b/>
          <w:i/>
          <w:sz w:val="24"/>
          <w:szCs w:val="24"/>
        </w:rPr>
      </w:pPr>
    </w:p>
    <w:p w:rsidR="007D18A1" w:rsidRDefault="007D18A1" w:rsidP="007D18A1">
      <w:pPr>
        <w:spacing w:after="0"/>
        <w:jc w:val="both"/>
        <w:rPr>
          <w:rFonts w:ascii="Bookman Old Style" w:hAnsi="Bookman Old Style" w:cs="Times New Roman"/>
          <w:b/>
          <w:i/>
          <w:sz w:val="24"/>
          <w:szCs w:val="24"/>
        </w:rPr>
      </w:pPr>
      <w:r>
        <w:rPr>
          <w:rFonts w:ascii="Bookman Old Style" w:hAnsi="Bookman Old Style" w:cs="Times New Roman"/>
          <w:b/>
          <w:i/>
          <w:sz w:val="24"/>
          <w:szCs w:val="24"/>
        </w:rPr>
        <w:t xml:space="preserve">Kata </w:t>
      </w:r>
      <w:proofErr w:type="gramStart"/>
      <w:r>
        <w:rPr>
          <w:rFonts w:ascii="Bookman Old Style" w:hAnsi="Bookman Old Style" w:cs="Times New Roman"/>
          <w:b/>
          <w:i/>
          <w:sz w:val="24"/>
          <w:szCs w:val="24"/>
        </w:rPr>
        <w:t>Kunci :</w:t>
      </w:r>
      <w:proofErr w:type="gramEnd"/>
      <w:r>
        <w:rPr>
          <w:rFonts w:ascii="Bookman Old Style" w:hAnsi="Bookman Old Style" w:cs="Times New Roman"/>
          <w:b/>
          <w:i/>
          <w:sz w:val="24"/>
          <w:szCs w:val="24"/>
        </w:rPr>
        <w:t xml:space="preserve"> Pemerintah Desa, Dana Desa, Covid 19.</w:t>
      </w:r>
    </w:p>
    <w:p w:rsidR="007D18A1" w:rsidRDefault="007D18A1" w:rsidP="007D18A1">
      <w:pPr>
        <w:spacing w:after="0"/>
        <w:jc w:val="both"/>
        <w:rPr>
          <w:rFonts w:ascii="Bookman Old Style" w:hAnsi="Bookman Old Style" w:cs="Times New Roman"/>
          <w:b/>
          <w:i/>
          <w:sz w:val="24"/>
          <w:szCs w:val="24"/>
        </w:rPr>
      </w:pPr>
    </w:p>
    <w:p w:rsidR="007D18A1" w:rsidRDefault="007D18A1" w:rsidP="007D18A1">
      <w:pPr>
        <w:spacing w:after="0"/>
        <w:jc w:val="both"/>
        <w:rPr>
          <w:rFonts w:ascii="Bookman Old Style" w:hAnsi="Bookman Old Style" w:cs="Times New Roman"/>
          <w:b/>
          <w:i/>
          <w:sz w:val="24"/>
          <w:szCs w:val="24"/>
        </w:rPr>
      </w:pPr>
    </w:p>
    <w:p w:rsidR="007D18A1" w:rsidRPr="007D18A1" w:rsidRDefault="007D18A1" w:rsidP="007D18A1">
      <w:pPr>
        <w:spacing w:after="0"/>
        <w:jc w:val="center"/>
        <w:rPr>
          <w:rFonts w:ascii="Bookman Old Style" w:hAnsi="Bookman Old Style"/>
          <w:b/>
          <w:i/>
        </w:rPr>
      </w:pPr>
      <w:r w:rsidRPr="007D18A1">
        <w:rPr>
          <w:rFonts w:ascii="Bookman Old Style" w:hAnsi="Bookman Old Style"/>
          <w:b/>
          <w:i/>
        </w:rPr>
        <w:t>Abstract</w:t>
      </w:r>
    </w:p>
    <w:p w:rsidR="007D18A1" w:rsidRPr="007D18A1" w:rsidRDefault="007D18A1" w:rsidP="007D18A1">
      <w:pPr>
        <w:spacing w:after="0"/>
        <w:jc w:val="both"/>
        <w:rPr>
          <w:rFonts w:ascii="Bookman Old Style" w:hAnsi="Bookman Old Style"/>
          <w:i/>
        </w:rPr>
      </w:pPr>
      <w:r w:rsidRPr="007D18A1">
        <w:rPr>
          <w:rFonts w:ascii="Bookman Old Style" w:hAnsi="Bookman Old Style"/>
          <w:i/>
        </w:rPr>
        <w:t xml:space="preserve">This Covid 19 has become a global epidemic and has a direct impact on the joints of the economy and social life of the community, including in Indonesia more specifically in the province of Gorontalo, therefore the central government, namely the President, issued Presidential Regulation of the Republic of Indonesia Number 54 of 2020 concerning Changes in Posture Details of the Budget. </w:t>
      </w:r>
      <w:proofErr w:type="gramStart"/>
      <w:r w:rsidRPr="007D18A1">
        <w:rPr>
          <w:rFonts w:ascii="Bookman Old Style" w:hAnsi="Bookman Old Style"/>
          <w:i/>
        </w:rPr>
        <w:t>State Revenues and Expenditures for Fiscal Year 2020.</w:t>
      </w:r>
      <w:proofErr w:type="gramEnd"/>
      <w:r w:rsidRPr="007D18A1">
        <w:rPr>
          <w:rFonts w:ascii="Bookman Old Style" w:hAnsi="Bookman Old Style"/>
          <w:i/>
        </w:rPr>
        <w:t xml:space="preserve"> Based on this, the Minister of Villages, Development of Underdeveloped Regions and Transmigration issues Minister of Village Regulation Number 6 of 2020 concerning the Transfer of Village Funds for the Covid-19 Pandemic. The type of research used is sociological research or sociological legal research or it could be field research, because it is done by looking at the real situation and facts that occur around the community. The role of the village government in diverting village funds for the COVID-19 pandemic is very important, in order to supervise and distribute village funds that are transferred into direct cash assistance (BLT) so that they reach the community. Given that today there are so many misappropriations of village </w:t>
      </w:r>
      <w:proofErr w:type="gramStart"/>
      <w:r w:rsidRPr="007D18A1">
        <w:rPr>
          <w:rFonts w:ascii="Bookman Old Style" w:hAnsi="Bookman Old Style"/>
          <w:i/>
        </w:rPr>
        <w:t>funds,</w:t>
      </w:r>
      <w:proofErr w:type="gramEnd"/>
      <w:r w:rsidRPr="007D18A1">
        <w:rPr>
          <w:rFonts w:ascii="Bookman Old Style" w:hAnsi="Bookman Old Style"/>
          <w:i/>
        </w:rPr>
        <w:t xml:space="preserve"> cooperation between the village government is needed to jointly supervise so that village funds that are diverted for assistance to communities affected by COVID-19 can experience the assistance directly instead of entering the pockets of the village government itself. </w:t>
      </w:r>
      <w:proofErr w:type="gramStart"/>
      <w:r w:rsidRPr="007D18A1">
        <w:rPr>
          <w:rFonts w:ascii="Bookman Old Style" w:hAnsi="Bookman Old Style"/>
          <w:i/>
        </w:rPr>
        <w:t>and</w:t>
      </w:r>
      <w:proofErr w:type="gramEnd"/>
      <w:r w:rsidRPr="007D18A1">
        <w:rPr>
          <w:rFonts w:ascii="Bookman Old Style" w:hAnsi="Bookman Old Style"/>
          <w:i/>
        </w:rPr>
        <w:t xml:space="preserve"> what factors affect the use of village fund transfers for the Covid 19 pandemic. Factors that influence the transfer of some of these village funds for post-covid-19 assistance are economic factors and health factors. </w:t>
      </w:r>
      <w:proofErr w:type="gramStart"/>
      <w:r w:rsidRPr="007D18A1">
        <w:rPr>
          <w:rFonts w:ascii="Bookman Old Style" w:hAnsi="Bookman Old Style"/>
          <w:i/>
        </w:rPr>
        <w:t>thus</w:t>
      </w:r>
      <w:proofErr w:type="gramEnd"/>
      <w:r w:rsidRPr="007D18A1">
        <w:rPr>
          <w:rFonts w:ascii="Bookman Old Style" w:hAnsi="Bookman Old Style"/>
          <w:i/>
        </w:rPr>
        <w:t xml:space="preserve"> encouraging the government through the minister of village, development of disadvantaged areas and transmigration to issue a regulation of the minister of village, development of underdeveloped areas and transmigration number 6 of 2020.</w:t>
      </w:r>
    </w:p>
    <w:p w:rsidR="007D18A1" w:rsidRPr="007D18A1" w:rsidRDefault="007D18A1" w:rsidP="007D18A1">
      <w:pPr>
        <w:spacing w:after="0"/>
        <w:jc w:val="both"/>
        <w:rPr>
          <w:rFonts w:ascii="Bookman Old Style" w:hAnsi="Bookman Old Style"/>
          <w:b/>
          <w:i/>
        </w:rPr>
      </w:pPr>
    </w:p>
    <w:p w:rsidR="00377BEE" w:rsidRDefault="007D18A1" w:rsidP="007D18A1">
      <w:pPr>
        <w:spacing w:after="0"/>
        <w:jc w:val="both"/>
        <w:rPr>
          <w:rFonts w:ascii="Bookman Old Style" w:hAnsi="Bookman Old Style"/>
          <w:b/>
          <w:i/>
        </w:rPr>
      </w:pPr>
      <w:r w:rsidRPr="007D18A1">
        <w:rPr>
          <w:rFonts w:ascii="Bookman Old Style" w:hAnsi="Bookman Old Style"/>
          <w:b/>
          <w:i/>
        </w:rPr>
        <w:lastRenderedPageBreak/>
        <w:t>Keywords: Village Gov</w:t>
      </w:r>
      <w:r>
        <w:rPr>
          <w:rFonts w:ascii="Bookman Old Style" w:hAnsi="Bookman Old Style"/>
          <w:b/>
          <w:i/>
        </w:rPr>
        <w:t>ernment, Village Fund, Covid 19</w:t>
      </w:r>
    </w:p>
    <w:p w:rsidR="007D18A1" w:rsidRPr="007D18A1" w:rsidRDefault="007D18A1" w:rsidP="007D18A1">
      <w:pPr>
        <w:spacing w:after="0"/>
        <w:jc w:val="both"/>
        <w:rPr>
          <w:rFonts w:ascii="Bookman Old Style" w:hAnsi="Bookman Old Style"/>
          <w:b/>
          <w:i/>
        </w:rPr>
      </w:pPr>
    </w:p>
    <w:p w:rsidR="009742E3" w:rsidRPr="009742E3" w:rsidRDefault="000619AB" w:rsidP="009742E3">
      <w:pPr>
        <w:pStyle w:val="ListParagraph"/>
        <w:numPr>
          <w:ilvl w:val="0"/>
          <w:numId w:val="37"/>
        </w:numPr>
        <w:spacing w:after="0" w:line="240" w:lineRule="auto"/>
        <w:ind w:left="426" w:hanging="426"/>
        <w:jc w:val="both"/>
        <w:rPr>
          <w:rFonts w:ascii="Bookman Old Style" w:hAnsi="Bookman Old Style" w:cs="Times New Roman"/>
          <w:b/>
          <w:lang w:val="id-ID"/>
        </w:rPr>
      </w:pPr>
      <w:r w:rsidRPr="00E40D06">
        <w:rPr>
          <w:rFonts w:ascii="Bookman Old Style" w:hAnsi="Bookman Old Style" w:cs="Times New Roman"/>
          <w:b/>
          <w:lang w:val="id-ID"/>
        </w:rPr>
        <w:t>PENDAHULUAN</w:t>
      </w:r>
    </w:p>
    <w:p w:rsidR="001F383D" w:rsidRPr="00085518" w:rsidRDefault="00561215" w:rsidP="009742E3">
      <w:pPr>
        <w:spacing w:after="0" w:line="240" w:lineRule="auto"/>
        <w:ind w:firstLine="426"/>
        <w:jc w:val="both"/>
        <w:rPr>
          <w:rFonts w:ascii="Bookman Old Style" w:hAnsi="Bookman Old Style" w:cs="Times New Roman"/>
          <w:b/>
        </w:rPr>
      </w:pPr>
      <w:r w:rsidRPr="009742E3">
        <w:rPr>
          <w:rFonts w:ascii="Bookman Old Style" w:hAnsi="Bookman Old Style" w:cs="Times New Roman"/>
        </w:rPr>
        <w:t xml:space="preserve">Di awal tahun 2020 ini, dunia dikagetkan dengan kejadian infeksi berat dengan penyebab yang belum diketahui, yang berawal dari laporan dari Cina kepada World Health Organization (WHO) terdapatnya 44 pasien pneumonia yang berat di suatu wilayah yaitu Kota Wuhan, Provinsi Hubei, China, tepatnya di hari terakhir tahun 2019 Cina. Dugaan awal hal ini terkait dengan pasar basah yang menjual ikan, hewan laut dan berbagai hewan lain. </w:t>
      </w:r>
      <w:proofErr w:type="gramStart"/>
      <w:r w:rsidRPr="009742E3">
        <w:rPr>
          <w:rFonts w:ascii="Bookman Old Style" w:hAnsi="Bookman Old Style" w:cs="Times New Roman"/>
        </w:rPr>
        <w:t>Pada 10 Januari 2020 penyebabnya mulai teridentifikasi dan didapatkan kode genetiknya yaitu virus corona baru.</w:t>
      </w:r>
      <w:proofErr w:type="gramEnd"/>
      <w:r w:rsidR="00085518">
        <w:rPr>
          <w:rFonts w:ascii="Bookman Old Style" w:hAnsi="Bookman Old Style" w:cs="Times New Roman"/>
        </w:rPr>
        <w:t xml:space="preserve"> (</w:t>
      </w:r>
      <w:r w:rsidR="00085518" w:rsidRPr="009742E3">
        <w:rPr>
          <w:rFonts w:ascii="Bookman Old Style" w:hAnsi="Bookman Old Style" w:cs="Times New Roman"/>
          <w:lang w:val="id-ID"/>
        </w:rPr>
        <w:t>Diah Handayani</w:t>
      </w:r>
      <w:r w:rsidR="00085518">
        <w:rPr>
          <w:rFonts w:ascii="Bookman Old Style" w:hAnsi="Bookman Old Style" w:cs="Times New Roman"/>
        </w:rPr>
        <w:t>, 2020)</w:t>
      </w:r>
    </w:p>
    <w:p w:rsidR="006F3937" w:rsidRPr="00E40D06" w:rsidRDefault="0034791B" w:rsidP="009742E3">
      <w:pPr>
        <w:spacing w:after="0" w:line="240" w:lineRule="auto"/>
        <w:ind w:firstLine="360"/>
        <w:jc w:val="both"/>
        <w:rPr>
          <w:rFonts w:ascii="Bookman Old Style" w:hAnsi="Bookman Old Style" w:cs="Times New Roman"/>
        </w:rPr>
      </w:pPr>
      <w:proofErr w:type="gramStart"/>
      <w:r w:rsidRPr="00E40D06">
        <w:rPr>
          <w:rFonts w:ascii="Bookman Old Style" w:hAnsi="Bookman Old Style" w:cs="Times New Roman"/>
        </w:rPr>
        <w:t>Corona</w:t>
      </w:r>
      <w:r w:rsidR="001A06B0" w:rsidRPr="00E40D06">
        <w:rPr>
          <w:rFonts w:ascii="Bookman Old Style" w:hAnsi="Bookman Old Style" w:cs="Times New Roman"/>
          <w:lang w:val="id-ID"/>
        </w:rPr>
        <w:t xml:space="preserve"> </w:t>
      </w:r>
      <w:r w:rsidRPr="00E40D06">
        <w:rPr>
          <w:rFonts w:ascii="Bookman Old Style" w:hAnsi="Bookman Old Style" w:cs="Times New Roman"/>
        </w:rPr>
        <w:t>virus adalah keluarga besar virus yang menyebabkan penyakit mulai dari gejala ringan sampai berat.</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Ada setidaknya dua jenis coronavirus yang diketahui menyebabkan penyakit yang dapat menimbulkan gejala berat seperti Middle East Respiratory Syndrome (MERS) dan Severe Acute Respiratory Syndrome (SARS).</w:t>
      </w:r>
      <w:proofErr w:type="gramEnd"/>
      <w:r w:rsidRPr="00E40D06">
        <w:rPr>
          <w:rFonts w:ascii="Bookman Old Style" w:hAnsi="Bookman Old Style" w:cs="Times New Roman"/>
        </w:rPr>
        <w:t xml:space="preserve"> Coronavirus Disease 2019 (COVID-19) adalah penyakit jenis baru yang belum pernah diidentifikasi sebelumnya pada manusia</w:t>
      </w:r>
    </w:p>
    <w:p w:rsidR="009F6323" w:rsidRPr="00E40D06" w:rsidRDefault="000619AB" w:rsidP="009742E3">
      <w:pPr>
        <w:spacing w:after="0" w:line="240" w:lineRule="auto"/>
        <w:ind w:firstLine="360"/>
        <w:jc w:val="both"/>
        <w:rPr>
          <w:rFonts w:ascii="Bookman Old Style" w:hAnsi="Bookman Old Style" w:cs="Times New Roman"/>
        </w:rPr>
      </w:pPr>
      <w:r w:rsidRPr="00E40D06">
        <w:rPr>
          <w:rFonts w:ascii="Bookman Old Style" w:hAnsi="Bookman Old Style" w:cs="Times New Roman"/>
          <w:lang w:val="id-ID"/>
        </w:rPr>
        <w:t>Corona Virus Disease 2019 ( COVID – 19 ) telah menyebar keseluruh dunia, termasuk di Indonesia, penyebarannya telah berdampak bagi kehidupan Sosial, Ekonomi, dan Kesejahteraan Masyarakat. Sejak mewabah di China Desember lalu sampai sekarang, virus ini telah menginfeksi lebih</w:t>
      </w:r>
      <w:r w:rsidR="001A0907" w:rsidRPr="00E40D06">
        <w:rPr>
          <w:rFonts w:ascii="Bookman Old Style" w:hAnsi="Bookman Old Style" w:cs="Times New Roman"/>
          <w:lang w:val="id-ID"/>
        </w:rPr>
        <w:t xml:space="preserve"> dari 17.660.523 jiwa, dan telah menelan korban 680.894 jiwa. Di indonesia sendiri virus ini telah menginfeksi lebih dari 368.842 jiwa, dengan jumlah korban yang meninggal 12.734 jiwa. </w:t>
      </w:r>
    </w:p>
    <w:p w:rsidR="00E01A1D" w:rsidRPr="00E40D06" w:rsidRDefault="0060465F" w:rsidP="009742E3">
      <w:pPr>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Covid 19 ini telah menjadi wabah global dan berdampak langsung terhadap sendi – sendi ekonomi dan kehidupan sosial masyarakat, Termasuk di Indonesia lebih khusus lagi di provinsi Gorontalo</w:t>
      </w:r>
      <w:r w:rsidR="00174BAA" w:rsidRPr="00E40D06">
        <w:rPr>
          <w:rFonts w:ascii="Bookman Old Style" w:hAnsi="Bookman Old Style" w:cs="Times New Roman"/>
          <w:lang w:val="id-ID"/>
        </w:rPr>
        <w:t>, oleh karena itu pemerintah pusat yaitu Presiden mengeluarkan Peraturan Presiden Republik Indonesia Nomor 54 Tahun 2020</w:t>
      </w:r>
      <w:r w:rsidR="00E01A1D" w:rsidRPr="00E40D06">
        <w:rPr>
          <w:rFonts w:ascii="Bookman Old Style" w:hAnsi="Bookman Old Style" w:cs="Times New Roman"/>
          <w:lang w:val="id-ID"/>
        </w:rPr>
        <w:t xml:space="preserve"> tentang Perubahan Postur Rincian Anggaran Pendapat</w:t>
      </w:r>
      <w:r w:rsidR="006567A0" w:rsidRPr="00E40D06">
        <w:rPr>
          <w:rFonts w:ascii="Bookman Old Style" w:hAnsi="Bookman Old Style" w:cs="Times New Roman"/>
          <w:lang w:val="id-ID"/>
        </w:rPr>
        <w:t>a</w:t>
      </w:r>
      <w:r w:rsidR="00E01A1D" w:rsidRPr="00E40D06">
        <w:rPr>
          <w:rFonts w:ascii="Bookman Old Style" w:hAnsi="Bookman Old Style" w:cs="Times New Roman"/>
          <w:lang w:val="id-ID"/>
        </w:rPr>
        <w:t>n Dan Belanja Negara Tahun Anggaran 2020.</w:t>
      </w:r>
      <w:r w:rsidR="00174BAA" w:rsidRPr="00E40D06">
        <w:rPr>
          <w:rFonts w:ascii="Bookman Old Style" w:hAnsi="Bookman Old Style" w:cs="Times New Roman"/>
          <w:lang w:val="id-ID"/>
        </w:rPr>
        <w:t xml:space="preserve"> </w:t>
      </w:r>
      <w:r w:rsidR="00E01A1D" w:rsidRPr="00E40D06">
        <w:rPr>
          <w:rFonts w:ascii="Bookman Old Style" w:hAnsi="Bookman Old Style" w:cs="Times New Roman"/>
          <w:lang w:val="id-ID"/>
        </w:rPr>
        <w:t>D</w:t>
      </w:r>
      <w:r w:rsidR="00174BAA" w:rsidRPr="00E40D06">
        <w:rPr>
          <w:rFonts w:ascii="Bookman Old Style" w:hAnsi="Bookman Old Style" w:cs="Times New Roman"/>
          <w:lang w:val="id-ID"/>
        </w:rPr>
        <w:t>engan berdasarkan ini Menteri desa, pembangunan daerah tertinggal dan transmigrasi mengeluarkan Peraturan Mentri Desa nomor 6 tahun 2020 tentang pengalihan dana desa untuk pandemi covid 19</w:t>
      </w:r>
      <w:r w:rsidR="00E01A1D" w:rsidRPr="00E40D06">
        <w:rPr>
          <w:rFonts w:ascii="Bookman Old Style" w:hAnsi="Bookman Old Style" w:cs="Times New Roman"/>
          <w:lang w:val="id-ID"/>
        </w:rPr>
        <w:t>.</w:t>
      </w:r>
    </w:p>
    <w:p w:rsidR="00E01A1D" w:rsidRPr="00E40D06" w:rsidRDefault="00E01A1D" w:rsidP="009742E3">
      <w:pPr>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Kementrian pembangunan daerah tertinggal dan transmigrasi menganggarkan Rp. 28,8 triliun dana desa yang akan didistribusikan pada tahap pertama. Dana ini disalurkan langsung dari kas negara ke kas desa. Tahap pertama 40 persen ke kerdes dengan melalui pencatatan di RKUD ( Rekening kas umum daerah ) kabupaten dan kota. Dana ini bisa di cairkan dengan memenuhi  3 syarat</w:t>
      </w:r>
      <w:r w:rsidR="00B36114" w:rsidRPr="00E40D06">
        <w:rPr>
          <w:rFonts w:ascii="Bookman Old Style" w:hAnsi="Bookman Old Style" w:cs="Times New Roman"/>
          <w:lang w:val="id-ID"/>
        </w:rPr>
        <w:t>. Pertama, ada peraturan gubernur dan walikota atau peraturan bupati. Peraturan ini berisi tentang besaran alokasi dan besaran pembangunan dana desa di masing – masing desa diwilayah kabupaten dan kota.</w:t>
      </w:r>
    </w:p>
    <w:p w:rsidR="00B36114" w:rsidRPr="00E40D06" w:rsidRDefault="00B36114" w:rsidP="009742E3">
      <w:pPr>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 xml:space="preserve">Kedua, ada peraturan dengan APBDes, Ketiga, harus ada surat kuasa dari kepala daerah, Bupati atau Walikota untuk memberi surat kuasa. Surat kuasa untuk distribusi penyaluran tahap pertama, kedua dan ketiga dari KPPN rekening kas desa. </w:t>
      </w:r>
    </w:p>
    <w:p w:rsidR="002731D8" w:rsidRPr="00085518" w:rsidRDefault="002731D8" w:rsidP="009742E3">
      <w:pPr>
        <w:spacing w:after="0" w:line="240" w:lineRule="auto"/>
        <w:ind w:firstLine="360"/>
        <w:jc w:val="both"/>
        <w:rPr>
          <w:rFonts w:ascii="Bookman Old Style" w:hAnsi="Bookman Old Style" w:cs="Times New Roman"/>
          <w:shd w:val="clear" w:color="auto" w:fill="FFFFFF"/>
        </w:rPr>
      </w:pPr>
      <w:r w:rsidRPr="00E40D06">
        <w:rPr>
          <w:rFonts w:ascii="Bookman Old Style" w:hAnsi="Bookman Old Style" w:cs="Times New Roman"/>
          <w:shd w:val="clear" w:color="auto" w:fill="FFFFFF"/>
        </w:rPr>
        <w:t>Menurut data dari Kemendes, dana desa yang dialihkan untuk BLT tersebut sekitar 31 persen dari total Rp72 triliun atau sebesar Rp22</w:t>
      </w:r>
      <w:proofErr w:type="gramStart"/>
      <w:r w:rsidRPr="00E40D06">
        <w:rPr>
          <w:rFonts w:ascii="Bookman Old Style" w:hAnsi="Bookman Old Style" w:cs="Times New Roman"/>
          <w:shd w:val="clear" w:color="auto" w:fill="FFFFFF"/>
        </w:rPr>
        <w:t>,4</w:t>
      </w:r>
      <w:proofErr w:type="gramEnd"/>
      <w:r w:rsidRPr="00E40D06">
        <w:rPr>
          <w:rFonts w:ascii="Bookman Old Style" w:hAnsi="Bookman Old Style" w:cs="Times New Roman"/>
          <w:shd w:val="clear" w:color="auto" w:fill="FFFFFF"/>
        </w:rPr>
        <w:t xml:space="preserve"> triliun. Program itu akan disalurkan bagi 12</w:t>
      </w:r>
      <w:proofErr w:type="gramStart"/>
      <w:r w:rsidRPr="00E40D06">
        <w:rPr>
          <w:rFonts w:ascii="Bookman Old Style" w:hAnsi="Bookman Old Style" w:cs="Times New Roman"/>
          <w:shd w:val="clear" w:color="auto" w:fill="FFFFFF"/>
        </w:rPr>
        <w:t>,3</w:t>
      </w:r>
      <w:proofErr w:type="gramEnd"/>
      <w:r w:rsidRPr="00E40D06">
        <w:rPr>
          <w:rFonts w:ascii="Bookman Old Style" w:hAnsi="Bookman Old Style" w:cs="Times New Roman"/>
          <w:shd w:val="clear" w:color="auto" w:fill="FFFFFF"/>
        </w:rPr>
        <w:t xml:space="preserve"> juta kepala keluarga (KK) terdampak COVID-19 dan diserahkan oleh kepala desa serta perangkat desa. Alokasi pemberian BLT dibagi dalam tiga tingkatan dengan merujuk pada besaran </w:t>
      </w:r>
      <w:proofErr w:type="gramStart"/>
      <w:r w:rsidRPr="00E40D06">
        <w:rPr>
          <w:rFonts w:ascii="Bookman Old Style" w:hAnsi="Bookman Old Style" w:cs="Times New Roman"/>
          <w:shd w:val="clear" w:color="auto" w:fill="FFFFFF"/>
        </w:rPr>
        <w:t>dana</w:t>
      </w:r>
      <w:proofErr w:type="gramEnd"/>
      <w:r w:rsidRPr="00E40D06">
        <w:rPr>
          <w:rFonts w:ascii="Bookman Old Style" w:hAnsi="Bookman Old Style" w:cs="Times New Roman"/>
          <w:shd w:val="clear" w:color="auto" w:fill="FFFFFF"/>
        </w:rPr>
        <w:t xml:space="preserve"> desa. </w:t>
      </w:r>
      <w:proofErr w:type="gramStart"/>
      <w:r w:rsidRPr="00E40D06">
        <w:rPr>
          <w:rFonts w:ascii="Bookman Old Style" w:hAnsi="Bookman Old Style" w:cs="Times New Roman"/>
          <w:shd w:val="clear" w:color="auto" w:fill="FFFFFF"/>
        </w:rPr>
        <w:t>Pertama, desa yang memiliki anggaran kurang dari Rp800 juta, BLT dialokasikan sebesar 25 persen.</w:t>
      </w:r>
      <w:proofErr w:type="gramEnd"/>
      <w:r w:rsidRPr="00E40D06">
        <w:rPr>
          <w:rFonts w:ascii="Bookman Old Style" w:hAnsi="Bookman Old Style" w:cs="Times New Roman"/>
          <w:shd w:val="clear" w:color="auto" w:fill="FFFFFF"/>
        </w:rPr>
        <w:t xml:space="preserve"> Kedua, desa yang memiliki anggaran Rp800 juta hingga Rp1</w:t>
      </w:r>
      <w:proofErr w:type="gramStart"/>
      <w:r w:rsidRPr="00E40D06">
        <w:rPr>
          <w:rFonts w:ascii="Bookman Old Style" w:hAnsi="Bookman Old Style" w:cs="Times New Roman"/>
          <w:shd w:val="clear" w:color="auto" w:fill="FFFFFF"/>
        </w:rPr>
        <w:t>,2</w:t>
      </w:r>
      <w:proofErr w:type="gramEnd"/>
      <w:r w:rsidRPr="00E40D06">
        <w:rPr>
          <w:rFonts w:ascii="Bookman Old Style" w:hAnsi="Bookman Old Style" w:cs="Times New Roman"/>
          <w:shd w:val="clear" w:color="auto" w:fill="FFFFFF"/>
        </w:rPr>
        <w:t xml:space="preserve"> miliar mengalokasikan BLT sebesar 30 persen. Dan ketiga adalah desa dengan anggaran di atas Rp1</w:t>
      </w:r>
      <w:proofErr w:type="gramStart"/>
      <w:r w:rsidRPr="00E40D06">
        <w:rPr>
          <w:rFonts w:ascii="Bookman Old Style" w:hAnsi="Bookman Old Style" w:cs="Times New Roman"/>
          <w:shd w:val="clear" w:color="auto" w:fill="FFFFFF"/>
        </w:rPr>
        <w:t>,2</w:t>
      </w:r>
      <w:proofErr w:type="gramEnd"/>
      <w:r w:rsidRPr="00E40D06">
        <w:rPr>
          <w:rFonts w:ascii="Bookman Old Style" w:hAnsi="Bookman Old Style" w:cs="Times New Roman"/>
          <w:shd w:val="clear" w:color="auto" w:fill="FFFFFF"/>
        </w:rPr>
        <w:t xml:space="preserve"> miliar BLT yang dialokasikan 35 persen. </w:t>
      </w:r>
      <w:proofErr w:type="gramStart"/>
      <w:r w:rsidRPr="00E40D06">
        <w:rPr>
          <w:rFonts w:ascii="Bookman Old Style" w:hAnsi="Bookman Old Style" w:cs="Times New Roman"/>
          <w:shd w:val="clear" w:color="auto" w:fill="FFFFFF"/>
        </w:rPr>
        <w:t>Untuk itu, perlu ada revisi APDes dengan merujuk pada Permendagri nomor 69 tahun 2018.</w:t>
      </w:r>
      <w:proofErr w:type="gramEnd"/>
      <w:r w:rsidRPr="00E40D06">
        <w:rPr>
          <w:rFonts w:ascii="Bookman Old Style" w:hAnsi="Bookman Old Style" w:cs="Times New Roman"/>
          <w:shd w:val="clear" w:color="auto" w:fill="FFFFFF"/>
        </w:rPr>
        <w:t xml:space="preserve"> Dana desa </w:t>
      </w:r>
      <w:proofErr w:type="gramStart"/>
      <w:r w:rsidRPr="00E40D06">
        <w:rPr>
          <w:rFonts w:ascii="Bookman Old Style" w:hAnsi="Bookman Old Style" w:cs="Times New Roman"/>
          <w:shd w:val="clear" w:color="auto" w:fill="FFFFFF"/>
        </w:rPr>
        <w:t>akan</w:t>
      </w:r>
      <w:proofErr w:type="gramEnd"/>
      <w:r w:rsidRPr="00E40D06">
        <w:rPr>
          <w:rFonts w:ascii="Bookman Old Style" w:hAnsi="Bookman Old Style" w:cs="Times New Roman"/>
          <w:shd w:val="clear" w:color="auto" w:fill="FFFFFF"/>
        </w:rPr>
        <w:t xml:space="preserve"> </w:t>
      </w:r>
      <w:r w:rsidRPr="00E40D06">
        <w:rPr>
          <w:rFonts w:ascii="Bookman Old Style" w:hAnsi="Bookman Old Style" w:cs="Times New Roman"/>
          <w:shd w:val="clear" w:color="auto" w:fill="FFFFFF"/>
        </w:rPr>
        <w:lastRenderedPageBreak/>
        <w:t>fokus ke tiga hal yaitu penanganan COVID-19, Program Padat Karya Tunai Desa dan BLT.</w:t>
      </w:r>
      <w:r w:rsidR="00085518">
        <w:rPr>
          <w:rFonts w:ascii="Bookman Old Style" w:hAnsi="Bookman Old Style" w:cs="Times New Roman"/>
          <w:shd w:val="clear" w:color="auto" w:fill="FFFFFF"/>
        </w:rPr>
        <w:t xml:space="preserve"> (</w:t>
      </w:r>
      <w:r w:rsidR="00085518" w:rsidRPr="009742E3">
        <w:rPr>
          <w:rFonts w:ascii="Bookman Old Style" w:hAnsi="Bookman Old Style" w:cs="Times New Roman"/>
          <w:lang w:val="id-ID"/>
        </w:rPr>
        <w:t>Abdul Arif</w:t>
      </w:r>
      <w:r w:rsidR="00085518">
        <w:rPr>
          <w:rFonts w:ascii="Bookman Old Style" w:hAnsi="Bookman Old Style" w:cs="Times New Roman"/>
        </w:rPr>
        <w:t>, 2020)</w:t>
      </w:r>
    </w:p>
    <w:p w:rsidR="00A869C4" w:rsidRPr="00E40D06" w:rsidRDefault="002731D8" w:rsidP="009742E3">
      <w:pPr>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shd w:val="clear" w:color="auto" w:fill="FFFFFF"/>
          <w:lang w:val="id-ID"/>
        </w:rPr>
        <w:t>Tersalurkannya BLT sesuai peruntukannya menjadi harapan besar bagi semua pihak, namun kita juga mesti ingat bahwa dana desa juga memiliki celah dalam penggunaannya. Mengingat besaran anggaran yang akan di keluarkan oleh pemerintah, bukan hal yang tidak mungkin jika anggaran ini akan di selewengkan oleh oknum – oknum yang tidak bertanggung jawab. Sebagai contoh kasus</w:t>
      </w:r>
      <w:r w:rsidR="00A869C4" w:rsidRPr="00E40D06">
        <w:rPr>
          <w:rFonts w:ascii="Bookman Old Style" w:hAnsi="Bookman Old Style" w:cs="Times New Roman"/>
          <w:shd w:val="clear" w:color="auto" w:fill="FFFFFF"/>
          <w:lang w:val="id-ID"/>
        </w:rPr>
        <w:t xml:space="preserve"> yang terjadi di provinsi Gorontalo, </w:t>
      </w:r>
      <w:r w:rsidR="00A869C4" w:rsidRPr="00E40D06">
        <w:rPr>
          <w:rFonts w:ascii="Bookman Old Style" w:hAnsi="Bookman Old Style" w:cs="Times New Roman"/>
          <w:shd w:val="clear" w:color="auto" w:fill="FFFFFF"/>
        </w:rPr>
        <w:t>Bendahara Desa Sukamulya, Kecamatan Wonosari, Kabupaten Boalemo, dituding melakukan korupsi Dana Desa sekitar Rp700 juta.  </w:t>
      </w:r>
      <w:r w:rsidR="00A869C4" w:rsidRPr="00E40D06">
        <w:rPr>
          <w:rFonts w:ascii="Bookman Old Style" w:hAnsi="Bookman Old Style" w:cs="Times New Roman"/>
          <w:shd w:val="clear" w:color="auto" w:fill="FFFFFF"/>
          <w:lang w:val="id-ID"/>
        </w:rPr>
        <w:t>D</w:t>
      </w:r>
      <w:r w:rsidR="00A869C4" w:rsidRPr="00E40D06">
        <w:rPr>
          <w:rFonts w:ascii="Bookman Old Style" w:hAnsi="Bookman Old Style" w:cs="Times New Roman"/>
          <w:shd w:val="clear" w:color="auto" w:fill="FFFFFF"/>
        </w:rPr>
        <w:t>ugaan korupsi yang dilakukan bendahara desa, tersebut dibuktikan dengan rekening koran dari bulan Mei sampai Juli 2020 yang dicetak melalui Bank Sulutgo Paguyaman, di mana yang mestinya Dana Desa sekitar Rp700 juta berada di rekening desa, justru ditransfer ke rekening pribadi</w:t>
      </w:r>
      <w:r w:rsidR="00A869C4" w:rsidRPr="00E40D06">
        <w:rPr>
          <w:rFonts w:ascii="Bookman Old Style" w:hAnsi="Bookman Old Style" w:cs="Times New Roman"/>
          <w:shd w:val="clear" w:color="auto" w:fill="FFFFFF"/>
          <w:lang w:val="id-ID"/>
        </w:rPr>
        <w:t>.</w:t>
      </w:r>
    </w:p>
    <w:p w:rsidR="00D54E68" w:rsidRPr="00E40D06" w:rsidRDefault="00A869C4" w:rsidP="009742E3">
      <w:pPr>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shd w:val="clear" w:color="auto" w:fill="FFFFFF"/>
        </w:rPr>
        <w:t xml:space="preserve">Kepala Desa Monano Selatan, Gorontalo Utara, ditahan Polres Gorontalo </w:t>
      </w:r>
      <w:r w:rsidRPr="00E40D06">
        <w:rPr>
          <w:rFonts w:ascii="Bookman Old Style" w:hAnsi="Bookman Old Style" w:cs="Times New Roman"/>
          <w:shd w:val="clear" w:color="auto" w:fill="FFFFFF"/>
          <w:lang w:val="id-ID"/>
        </w:rPr>
        <w:t xml:space="preserve">Karena </w:t>
      </w:r>
      <w:r w:rsidRPr="00E40D06">
        <w:rPr>
          <w:rFonts w:ascii="Bookman Old Style" w:hAnsi="Bookman Old Style" w:cs="Times New Roman"/>
          <w:shd w:val="clear" w:color="auto" w:fill="FFFFFF"/>
        </w:rPr>
        <w:t>diduga menggarong </w:t>
      </w:r>
      <w:r w:rsidRPr="00E40D06">
        <w:rPr>
          <w:rFonts w:ascii="Bookman Old Style" w:hAnsi="Bookman Old Style" w:cs="Times New Roman"/>
          <w:shd w:val="clear" w:color="auto" w:fill="FFFFFF"/>
          <w:lang w:val="id-ID"/>
        </w:rPr>
        <w:t xml:space="preserve">Anggaran </w:t>
      </w:r>
      <w:r w:rsidRPr="00E40D06">
        <w:rPr>
          <w:rFonts w:ascii="Bookman Old Style" w:hAnsi="Bookman Old Style" w:cs="Times New Roman"/>
          <w:lang w:val="id-ID"/>
        </w:rPr>
        <w:t xml:space="preserve">Dana Desa 2018. Dari contoh kasus yang terjadi di lapangan </w:t>
      </w:r>
      <w:r w:rsidR="001A06B0" w:rsidRPr="00E40D06">
        <w:rPr>
          <w:rFonts w:ascii="Bookman Old Style" w:hAnsi="Bookman Old Style" w:cs="Times New Roman"/>
          <w:lang w:val="id-ID"/>
        </w:rPr>
        <w:t xml:space="preserve">seharusnya kita berkaca bahwa dana sebesar itu harus sesuai peruntukannya untuk masyarakat yang benar – benar membutuhkan. </w:t>
      </w:r>
      <w:r w:rsidR="001A06B0" w:rsidRPr="00E40D06">
        <w:rPr>
          <w:rFonts w:ascii="Bookman Old Style" w:hAnsi="Bookman Old Style" w:cs="Times New Roman"/>
          <w:shd w:val="clear" w:color="auto" w:fill="FFFFFF"/>
          <w:lang w:val="id-ID"/>
        </w:rPr>
        <w:t>H</w:t>
      </w:r>
      <w:r w:rsidR="001A06B0" w:rsidRPr="00E40D06">
        <w:rPr>
          <w:rFonts w:ascii="Bookman Old Style" w:hAnsi="Bookman Old Style" w:cs="Times New Roman"/>
          <w:shd w:val="clear" w:color="auto" w:fill="FFFFFF"/>
        </w:rPr>
        <w:t xml:space="preserve">al </w:t>
      </w:r>
      <w:r w:rsidR="001A06B0" w:rsidRPr="00E40D06">
        <w:rPr>
          <w:rFonts w:ascii="Bookman Old Style" w:hAnsi="Bookman Old Style" w:cs="Times New Roman"/>
          <w:shd w:val="clear" w:color="auto" w:fill="FFFFFF"/>
          <w:lang w:val="id-ID"/>
        </w:rPr>
        <w:t>ini</w:t>
      </w:r>
      <w:r w:rsidR="001A06B0" w:rsidRPr="00E40D06">
        <w:rPr>
          <w:rFonts w:ascii="Bookman Old Style" w:hAnsi="Bookman Old Style" w:cs="Times New Roman"/>
          <w:shd w:val="clear" w:color="auto" w:fill="FFFFFF"/>
        </w:rPr>
        <w:t xml:space="preserve"> harus sesuai dengan data penerima yang sah dan layak. Paling tidak dengan menyesuaikan skala prioritas penerima BLT melalui </w:t>
      </w:r>
      <w:proofErr w:type="gramStart"/>
      <w:r w:rsidR="001A06B0" w:rsidRPr="00E40D06">
        <w:rPr>
          <w:rFonts w:ascii="Bookman Old Style" w:hAnsi="Bookman Old Style" w:cs="Times New Roman"/>
          <w:shd w:val="clear" w:color="auto" w:fill="FFFFFF"/>
        </w:rPr>
        <w:t>dana</w:t>
      </w:r>
      <w:proofErr w:type="gramEnd"/>
      <w:r w:rsidR="001A06B0" w:rsidRPr="00E40D06">
        <w:rPr>
          <w:rFonts w:ascii="Bookman Old Style" w:hAnsi="Bookman Old Style" w:cs="Times New Roman"/>
          <w:shd w:val="clear" w:color="auto" w:fill="FFFFFF"/>
        </w:rPr>
        <w:t xml:space="preserve"> desa. Jangan sampai nanti menjadi salah sasaran, datanya berbeda dengan data sebenarnya</w:t>
      </w:r>
      <w:r w:rsidR="001A06B0" w:rsidRPr="00E40D06">
        <w:rPr>
          <w:rFonts w:ascii="Bookman Old Style" w:hAnsi="Bookman Old Style" w:cs="Times New Roman"/>
          <w:shd w:val="clear" w:color="auto" w:fill="FFFFFF"/>
          <w:lang w:val="id-ID"/>
        </w:rPr>
        <w:t xml:space="preserve"> yang ada di lapangan</w:t>
      </w:r>
      <w:r w:rsidR="001A06B0" w:rsidRPr="00E40D06">
        <w:rPr>
          <w:rFonts w:ascii="Bookman Old Style" w:hAnsi="Bookman Old Style" w:cs="Times New Roman"/>
          <w:shd w:val="clear" w:color="auto" w:fill="FFFFFF"/>
        </w:rPr>
        <w:t xml:space="preserve"> atau malah memberikan </w:t>
      </w:r>
      <w:proofErr w:type="gramStart"/>
      <w:r w:rsidR="001A06B0" w:rsidRPr="00E40D06">
        <w:rPr>
          <w:rFonts w:ascii="Bookman Old Style" w:hAnsi="Bookman Old Style" w:cs="Times New Roman"/>
          <w:shd w:val="clear" w:color="auto" w:fill="FFFFFF"/>
        </w:rPr>
        <w:t>dana</w:t>
      </w:r>
      <w:proofErr w:type="gramEnd"/>
      <w:r w:rsidR="001A06B0" w:rsidRPr="00E40D06">
        <w:rPr>
          <w:rFonts w:ascii="Bookman Old Style" w:hAnsi="Bookman Old Style" w:cs="Times New Roman"/>
          <w:shd w:val="clear" w:color="auto" w:fill="FFFFFF"/>
        </w:rPr>
        <w:t xml:space="preserve"> bagi mereka yang tidak berhak. </w:t>
      </w:r>
      <w:proofErr w:type="gramStart"/>
      <w:r w:rsidR="001A06B0" w:rsidRPr="00E40D06">
        <w:rPr>
          <w:rFonts w:ascii="Bookman Old Style" w:hAnsi="Bookman Old Style" w:cs="Times New Roman"/>
          <w:shd w:val="clear" w:color="auto" w:fill="FFFFFF"/>
        </w:rPr>
        <w:t>Jangan pula sampai terulang kembali diselewengkan oleh oknum yang tidak bertanggung</w:t>
      </w:r>
      <w:r w:rsidR="001A06B0" w:rsidRPr="00E40D06">
        <w:rPr>
          <w:rFonts w:ascii="Bookman Old Style" w:hAnsi="Bookman Old Style" w:cs="Times New Roman"/>
          <w:shd w:val="clear" w:color="auto" w:fill="FFFFFF"/>
          <w:lang w:val="id-ID"/>
        </w:rPr>
        <w:t xml:space="preserve"> </w:t>
      </w:r>
      <w:r w:rsidR="001A06B0" w:rsidRPr="00E40D06">
        <w:rPr>
          <w:rFonts w:ascii="Bookman Old Style" w:hAnsi="Bookman Old Style" w:cs="Times New Roman"/>
          <w:shd w:val="clear" w:color="auto" w:fill="FFFFFF"/>
        </w:rPr>
        <w:t>jawab.</w:t>
      </w:r>
      <w:proofErr w:type="gramEnd"/>
      <w:r w:rsidR="002F0C29" w:rsidRPr="00E40D06">
        <w:rPr>
          <w:rFonts w:ascii="Bookman Old Style" w:hAnsi="Bookman Old Style" w:cs="Times New Roman"/>
          <w:shd w:val="clear" w:color="auto" w:fill="FFFFFF"/>
          <w:lang w:val="id-ID"/>
        </w:rPr>
        <w:t xml:space="preserve"> </w:t>
      </w:r>
      <w:r w:rsidR="009B0A0E" w:rsidRPr="00E40D06">
        <w:rPr>
          <w:rFonts w:ascii="Bookman Old Style" w:hAnsi="Bookman Old Style" w:cs="Times New Roman"/>
          <w:shd w:val="clear" w:color="auto" w:fill="FFFFFF"/>
          <w:lang w:val="id-ID"/>
        </w:rPr>
        <w:t xml:space="preserve">Ada beberapa potensi penyelewengan dana desa untuk covid 19 antara lain adalah penggelapan dana bantuan, bisa saja anggaran yang sudah di transfer bemasalah pada pelaksanaannya, selain itu bisa juga terjadi pungutan liar hingga dobel pembiayaan akibat data penerima yang amburadul. </w:t>
      </w:r>
    </w:p>
    <w:p w:rsidR="00E40D06" w:rsidRPr="00E40D06" w:rsidRDefault="009B0A0E" w:rsidP="009742E3">
      <w:pPr>
        <w:pStyle w:val="ListParagraph"/>
        <w:spacing w:after="0" w:line="240" w:lineRule="auto"/>
        <w:ind w:left="0" w:firstLine="360"/>
        <w:jc w:val="both"/>
        <w:rPr>
          <w:rFonts w:ascii="Bookman Old Style" w:hAnsi="Bookman Old Style" w:cs="Times New Roman"/>
        </w:rPr>
      </w:pPr>
      <w:r w:rsidRPr="00E40D06">
        <w:rPr>
          <w:rFonts w:ascii="Bookman Old Style" w:hAnsi="Bookman Old Style" w:cs="Times New Roman"/>
          <w:lang w:val="id-ID"/>
        </w:rPr>
        <w:t>Dari rangkaian penjelasan latar belakang diatas penulis tertarik melakukan tahapan penelitian dengan judul “ Peran Pemerintah Desa dalam pemanfataan pengalihan dana desa untuk pandemi covid 19 ditinjau dari peraturan Menteri desa, pembangunan daerah tertinggal dan transmigrasi nomor 6 tahun 2020</w:t>
      </w:r>
      <w:r w:rsidR="00F01A46" w:rsidRPr="00E40D06">
        <w:rPr>
          <w:rFonts w:ascii="Bookman Old Style" w:hAnsi="Bookman Old Style" w:cs="Times New Roman"/>
          <w:lang w:val="id-ID"/>
        </w:rPr>
        <w:t>.</w:t>
      </w:r>
      <w:r w:rsidRPr="00E40D06">
        <w:rPr>
          <w:rFonts w:ascii="Bookman Old Style" w:hAnsi="Bookman Old Style" w:cs="Times New Roman"/>
          <w:lang w:val="id-ID"/>
        </w:rPr>
        <w:t xml:space="preserve"> </w:t>
      </w:r>
    </w:p>
    <w:p w:rsidR="004764A0" w:rsidRPr="00A21B60" w:rsidRDefault="00E40D06" w:rsidP="00A21B60">
      <w:pPr>
        <w:pStyle w:val="ListParagraph"/>
        <w:spacing w:after="0" w:line="240" w:lineRule="auto"/>
        <w:ind w:left="0" w:firstLine="360"/>
        <w:jc w:val="both"/>
        <w:rPr>
          <w:rFonts w:ascii="Bookman Old Style" w:hAnsi="Bookman Old Style" w:cs="Times New Roman"/>
        </w:rPr>
      </w:pPr>
      <w:r w:rsidRPr="00E40D06">
        <w:rPr>
          <w:rFonts w:ascii="Bookman Old Style" w:hAnsi="Bookman Old Style" w:cs="Times New Roman"/>
        </w:rPr>
        <w:t xml:space="preserve">Adapun yang menjadi permasalahan dalam penulisan artikel ini yaitu </w:t>
      </w:r>
      <w:r w:rsidR="00D54E68" w:rsidRPr="00E40D06">
        <w:rPr>
          <w:rFonts w:ascii="Bookman Old Style" w:hAnsi="Bookman Old Style" w:cs="Times New Roman"/>
          <w:lang w:val="id-ID"/>
        </w:rPr>
        <w:t>Bagaimana peran Pemerintah D</w:t>
      </w:r>
      <w:r w:rsidR="002545E6" w:rsidRPr="00E40D06">
        <w:rPr>
          <w:rFonts w:ascii="Bookman Old Style" w:hAnsi="Bookman Old Style" w:cs="Times New Roman"/>
          <w:lang w:val="id-ID"/>
        </w:rPr>
        <w:t>esa dalam pemanfataan pengalihan dana desa untuk pandemi covid 19 ditinjau dari peraturan menteri desa, pembangunan daerah tertinggal dan t</w:t>
      </w:r>
      <w:r w:rsidRPr="00E40D06">
        <w:rPr>
          <w:rFonts w:ascii="Bookman Old Style" w:hAnsi="Bookman Old Style" w:cs="Times New Roman"/>
          <w:lang w:val="id-ID"/>
        </w:rPr>
        <w:t>ransmigrasi nomor 6 tahun 2020</w:t>
      </w:r>
      <w:r w:rsidRPr="00E40D06">
        <w:rPr>
          <w:rFonts w:ascii="Bookman Old Style" w:hAnsi="Bookman Old Style" w:cs="Times New Roman"/>
        </w:rPr>
        <w:t xml:space="preserve"> dan </w:t>
      </w:r>
      <w:r w:rsidR="002545E6" w:rsidRPr="00E40D06">
        <w:rPr>
          <w:rFonts w:ascii="Bookman Old Style" w:hAnsi="Bookman Old Style" w:cs="Times New Roman"/>
          <w:lang w:val="id-ID"/>
        </w:rPr>
        <w:t>Faktor faktor apa yang mempengaruhi pemanfaatan pengalihan d</w:t>
      </w:r>
      <w:r w:rsidR="00520356" w:rsidRPr="00E40D06">
        <w:rPr>
          <w:rFonts w:ascii="Bookman Old Style" w:hAnsi="Bookman Old Style" w:cs="Times New Roman"/>
          <w:lang w:val="id-ID"/>
        </w:rPr>
        <w:t>ana desa untuk pandemi covid 19?</w:t>
      </w:r>
    </w:p>
    <w:p w:rsidR="00454703" w:rsidRPr="004764A0" w:rsidRDefault="00454703" w:rsidP="004764A0">
      <w:pPr>
        <w:pStyle w:val="ListParagraph"/>
        <w:numPr>
          <w:ilvl w:val="0"/>
          <w:numId w:val="37"/>
        </w:numPr>
        <w:spacing w:after="0" w:line="240" w:lineRule="auto"/>
        <w:ind w:left="426" w:hanging="426"/>
        <w:jc w:val="both"/>
        <w:rPr>
          <w:rFonts w:ascii="Bookman Old Style" w:hAnsi="Bookman Old Style" w:cs="Times New Roman"/>
          <w:lang w:val="id-ID"/>
        </w:rPr>
      </w:pPr>
      <w:r w:rsidRPr="004764A0">
        <w:rPr>
          <w:rFonts w:ascii="Bookman Old Style" w:hAnsi="Bookman Old Style" w:cs="Times New Roman"/>
          <w:b/>
        </w:rPr>
        <w:t>METODE PENELITIAN</w:t>
      </w:r>
    </w:p>
    <w:p w:rsidR="00E40D06" w:rsidRDefault="00B67F61" w:rsidP="00A21B60">
      <w:pPr>
        <w:pStyle w:val="ListParagraph"/>
        <w:spacing w:after="0" w:line="240" w:lineRule="auto"/>
        <w:ind w:left="0" w:firstLine="426"/>
        <w:jc w:val="both"/>
        <w:rPr>
          <w:rFonts w:ascii="Bookman Old Style" w:hAnsi="Bookman Old Style" w:cs="Times New Roman"/>
        </w:rPr>
      </w:pPr>
      <w:r w:rsidRPr="00E40D06">
        <w:rPr>
          <w:rFonts w:ascii="Bookman Old Style" w:hAnsi="Bookman Old Style" w:cs="Times New Roman"/>
        </w:rPr>
        <w:t xml:space="preserve">Dalam Penelitian ini kami </w:t>
      </w:r>
      <w:proofErr w:type="gramStart"/>
      <w:r w:rsidRPr="00E40D06">
        <w:rPr>
          <w:rFonts w:ascii="Bookman Old Style" w:hAnsi="Bookman Old Style" w:cs="Times New Roman"/>
        </w:rPr>
        <w:t>menggunakan  Jenis</w:t>
      </w:r>
      <w:proofErr w:type="gramEnd"/>
      <w:r w:rsidRPr="00E40D06">
        <w:rPr>
          <w:rFonts w:ascii="Bookman Old Style" w:hAnsi="Bookman Old Style" w:cs="Times New Roman"/>
        </w:rPr>
        <w:t xml:space="preserve"> Penelitian Hukum</w:t>
      </w:r>
      <w:r w:rsidR="00ED1099" w:rsidRPr="00E40D06">
        <w:rPr>
          <w:rFonts w:ascii="Bookman Old Style" w:hAnsi="Bookman Old Style" w:cs="Times New Roman"/>
        </w:rPr>
        <w:t xml:space="preserve"> Empiris</w:t>
      </w:r>
      <w:r w:rsidRPr="00E40D06">
        <w:rPr>
          <w:rFonts w:ascii="Bookman Old Style" w:hAnsi="Bookman Old Style" w:cs="Times New Roman"/>
        </w:rPr>
        <w:t xml:space="preserve">. </w:t>
      </w:r>
      <w:r w:rsidRPr="00E40D06">
        <w:rPr>
          <w:rFonts w:ascii="Bookman Old Style" w:hAnsi="Bookman Old Style" w:cs="Times New Roman"/>
          <w:lang w:val="id-ID"/>
        </w:rPr>
        <w:t xml:space="preserve">Alasan </w:t>
      </w:r>
      <w:r w:rsidRPr="00E40D06">
        <w:rPr>
          <w:rFonts w:ascii="Bookman Old Style" w:hAnsi="Bookman Old Style" w:cs="Times New Roman"/>
        </w:rPr>
        <w:t>kami</w:t>
      </w:r>
      <w:r w:rsidR="00ED1099" w:rsidRPr="00E40D06">
        <w:rPr>
          <w:rFonts w:ascii="Bookman Old Style" w:hAnsi="Bookman Old Style" w:cs="Times New Roman"/>
          <w:lang w:val="id-ID"/>
        </w:rPr>
        <w:t xml:space="preserve"> mengambil jenis penelitian ini, karena penelitian hukum secara empiris adalah penelitian yang cara pendekatan langsung dan terstruktur.</w:t>
      </w:r>
      <w:r w:rsidRPr="00E40D06">
        <w:rPr>
          <w:rFonts w:ascii="Bookman Old Style" w:hAnsi="Bookman Old Style" w:cs="Times New Roman"/>
        </w:rPr>
        <w:t xml:space="preserve"> Tulisan ini kami tulis </w:t>
      </w:r>
      <w:r w:rsidR="00630B9C" w:rsidRPr="00E40D06">
        <w:rPr>
          <w:rFonts w:ascii="Bookman Old Style" w:hAnsi="Bookman Old Style" w:cs="Times New Roman"/>
        </w:rPr>
        <w:t>u</w:t>
      </w:r>
      <w:r w:rsidRPr="00E40D06">
        <w:rPr>
          <w:rFonts w:ascii="Bookman Old Style" w:hAnsi="Bookman Old Style" w:cs="Times New Roman"/>
          <w:lang w:val="id-ID"/>
        </w:rPr>
        <w:t xml:space="preserve">ntuk mengetahui peran pemerintah desa dalam pemanfataan pengalihan dana desa untuk pandemi covid 19 ditinjau dari peraturan menteri desa, pembangunan daerah tertinggal dan </w:t>
      </w:r>
      <w:r w:rsidR="00630B9C" w:rsidRPr="00E40D06">
        <w:rPr>
          <w:rFonts w:ascii="Bookman Old Style" w:hAnsi="Bookman Old Style" w:cs="Times New Roman"/>
          <w:lang w:val="id-ID"/>
        </w:rPr>
        <w:t>transmigrasi nomor 6 tahun 2020</w:t>
      </w:r>
      <w:r w:rsidR="00630B9C" w:rsidRPr="00E40D06">
        <w:rPr>
          <w:rFonts w:ascii="Bookman Old Style" w:hAnsi="Bookman Old Style" w:cs="Times New Roman"/>
        </w:rPr>
        <w:t>,</w:t>
      </w:r>
      <w:r w:rsidRPr="00E40D06">
        <w:rPr>
          <w:rFonts w:ascii="Bookman Old Style" w:hAnsi="Bookman Old Style" w:cs="Times New Roman"/>
        </w:rPr>
        <w:t xml:space="preserve"> Dan juga u</w:t>
      </w:r>
      <w:r w:rsidRPr="00E40D06">
        <w:rPr>
          <w:rFonts w:ascii="Bookman Old Style" w:hAnsi="Bookman Old Style" w:cs="Times New Roman"/>
          <w:lang w:val="id-ID"/>
        </w:rPr>
        <w:t>ntuk mengetahui faktor yang mempengaruhi pemanfaatan pengalihan dana desa untuk pandemi covid 19.</w:t>
      </w:r>
      <w:r w:rsidR="00630B9C" w:rsidRPr="00E40D06">
        <w:rPr>
          <w:rFonts w:ascii="Bookman Old Style" w:hAnsi="Bookman Old Style" w:cs="Times New Roman"/>
        </w:rPr>
        <w:t xml:space="preserve"> </w:t>
      </w:r>
      <w:proofErr w:type="gramStart"/>
      <w:r w:rsidR="00630B9C" w:rsidRPr="00E40D06">
        <w:rPr>
          <w:rFonts w:ascii="Bookman Old Style" w:hAnsi="Bookman Old Style" w:cs="Times New Roman"/>
        </w:rPr>
        <w:t>Kami telah mengumpulkan data dari berbagai sumber, baik dari database publikasi seperti buku, jurnal, website dan materi online lainnya.</w:t>
      </w:r>
      <w:proofErr w:type="gramEnd"/>
      <w:r w:rsidR="00630B9C" w:rsidRPr="00E40D06">
        <w:rPr>
          <w:rFonts w:ascii="Bookman Old Style" w:hAnsi="Bookman Old Style" w:cs="Times New Roman"/>
        </w:rPr>
        <w:t xml:space="preserve"> </w:t>
      </w:r>
      <w:proofErr w:type="gramStart"/>
      <w:r w:rsidR="00630B9C" w:rsidRPr="00E40D06">
        <w:rPr>
          <w:rFonts w:ascii="Bookman Old Style" w:hAnsi="Bookman Old Style" w:cs="Times New Roman"/>
        </w:rPr>
        <w:t>Di samping itu kami juga telah mengumpulkan data lapangan dengan melakukan wawancara secara langsung dengan narasumber yang berkaitan erat dengan objek penelitian kami.</w:t>
      </w:r>
      <w:proofErr w:type="gramEnd"/>
      <w:r w:rsidR="00630B9C" w:rsidRPr="00E40D06">
        <w:rPr>
          <w:rFonts w:ascii="Bookman Old Style" w:hAnsi="Bookman Old Style" w:cs="Times New Roman"/>
        </w:rPr>
        <w:t xml:space="preserve"> </w:t>
      </w:r>
      <w:proofErr w:type="gramStart"/>
      <w:r w:rsidR="00630B9C" w:rsidRPr="00E40D06">
        <w:rPr>
          <w:rFonts w:ascii="Bookman Old Style" w:hAnsi="Bookman Old Style" w:cs="Times New Roman"/>
        </w:rPr>
        <w:t xml:space="preserve">Setelah melakukan pengumpulan data kami melakukan penyusunan data dengan </w:t>
      </w:r>
      <w:r w:rsidR="00E40D06" w:rsidRPr="00E40D06">
        <w:rPr>
          <w:rFonts w:ascii="Bookman Old Style" w:hAnsi="Bookman Old Style" w:cs="Times New Roman"/>
        </w:rPr>
        <w:t>seksama hingga data yang tersusun terasa valid.</w:t>
      </w:r>
      <w:proofErr w:type="gramEnd"/>
      <w:r w:rsidR="00E40D06" w:rsidRPr="00E40D06">
        <w:rPr>
          <w:rFonts w:ascii="Bookman Old Style" w:hAnsi="Bookman Old Style" w:cs="Times New Roman"/>
        </w:rPr>
        <w:t xml:space="preserve"> </w:t>
      </w:r>
      <w:proofErr w:type="gramStart"/>
      <w:r w:rsidR="00E40D06" w:rsidRPr="00E40D06">
        <w:rPr>
          <w:rFonts w:ascii="Bookman Old Style" w:hAnsi="Bookman Old Style" w:cs="Times New Roman"/>
        </w:rPr>
        <w:t>Kami benar – benar menggunakan data primer dan juga data sekunder.</w:t>
      </w:r>
      <w:proofErr w:type="gramEnd"/>
    </w:p>
    <w:p w:rsidR="00085518" w:rsidRDefault="00085518" w:rsidP="00A21B60">
      <w:pPr>
        <w:pStyle w:val="ListParagraph"/>
        <w:spacing w:after="0" w:line="240" w:lineRule="auto"/>
        <w:ind w:left="0" w:firstLine="426"/>
        <w:jc w:val="both"/>
        <w:rPr>
          <w:rFonts w:ascii="Bookman Old Style" w:hAnsi="Bookman Old Style" w:cs="Times New Roman"/>
        </w:rPr>
      </w:pPr>
    </w:p>
    <w:p w:rsidR="00085518" w:rsidRPr="004764A0" w:rsidRDefault="00085518" w:rsidP="00A21B60">
      <w:pPr>
        <w:pStyle w:val="ListParagraph"/>
        <w:spacing w:after="0" w:line="240" w:lineRule="auto"/>
        <w:ind w:left="0" w:firstLine="426"/>
        <w:jc w:val="both"/>
        <w:rPr>
          <w:rFonts w:ascii="Bookman Old Style" w:hAnsi="Bookman Old Style" w:cs="Times New Roman"/>
        </w:rPr>
      </w:pPr>
    </w:p>
    <w:p w:rsidR="00E40D06" w:rsidRPr="00E40D06" w:rsidRDefault="00E40D06" w:rsidP="004764A0">
      <w:pPr>
        <w:pStyle w:val="ListParagraph"/>
        <w:numPr>
          <w:ilvl w:val="0"/>
          <w:numId w:val="37"/>
        </w:numPr>
        <w:spacing w:after="0" w:line="240" w:lineRule="auto"/>
        <w:ind w:left="426" w:hanging="426"/>
        <w:jc w:val="both"/>
        <w:rPr>
          <w:rFonts w:ascii="Bookman Old Style" w:hAnsi="Bookman Old Style" w:cs="Times New Roman"/>
          <w:b/>
        </w:rPr>
      </w:pPr>
      <w:r w:rsidRPr="00E40D06">
        <w:rPr>
          <w:rFonts w:ascii="Bookman Old Style" w:hAnsi="Bookman Old Style" w:cs="Times New Roman"/>
          <w:b/>
        </w:rPr>
        <w:t>PEMBAHASAN</w:t>
      </w:r>
    </w:p>
    <w:p w:rsidR="001C3229" w:rsidRPr="00E40D06" w:rsidRDefault="00F0567C" w:rsidP="004764A0">
      <w:pPr>
        <w:pStyle w:val="ListParagraph"/>
        <w:numPr>
          <w:ilvl w:val="0"/>
          <w:numId w:val="38"/>
        </w:numPr>
        <w:spacing w:after="0" w:line="240" w:lineRule="auto"/>
        <w:ind w:left="567"/>
        <w:jc w:val="both"/>
        <w:rPr>
          <w:rFonts w:ascii="Bookman Old Style" w:hAnsi="Bookman Old Style" w:cs="Times New Roman"/>
          <w:b/>
        </w:rPr>
      </w:pPr>
      <w:bookmarkStart w:id="0" w:name="_GoBack"/>
      <w:r w:rsidRPr="00E40D06">
        <w:rPr>
          <w:rFonts w:ascii="Bookman Old Style" w:hAnsi="Bookman Old Style" w:cs="Times New Roman"/>
          <w:b/>
          <w:lang w:val="id-ID"/>
        </w:rPr>
        <w:lastRenderedPageBreak/>
        <w:t xml:space="preserve">Peran </w:t>
      </w:r>
      <w:bookmarkEnd w:id="0"/>
      <w:r w:rsidRPr="00E40D06">
        <w:rPr>
          <w:rFonts w:ascii="Bookman Old Style" w:hAnsi="Bookman Old Style" w:cs="Times New Roman"/>
          <w:b/>
          <w:lang w:val="id-ID"/>
        </w:rPr>
        <w:t>pemerintah desa dalam pemanfataan pengalihan dana desa untuk pandemi covid 19 ditinjau dari peraturan menteri desa, pembangunan daerah tertinggal dan transmigrasi nomor 6 tahun 2020 ? ( studi kasus di desa modelidu, kec. Telaga biru, kab. Gorontalo )</w:t>
      </w:r>
    </w:p>
    <w:p w:rsidR="007C7604" w:rsidRPr="00085518" w:rsidRDefault="007C7604" w:rsidP="004764A0">
      <w:pPr>
        <w:spacing w:after="0" w:line="240" w:lineRule="auto"/>
        <w:ind w:firstLine="709"/>
        <w:jc w:val="both"/>
        <w:rPr>
          <w:rFonts w:ascii="Bookman Old Style" w:hAnsi="Bookman Old Style" w:cs="Times New Roman"/>
        </w:rPr>
      </w:pPr>
      <w:proofErr w:type="gramStart"/>
      <w:r w:rsidRPr="00E40D06">
        <w:rPr>
          <w:rFonts w:ascii="Bookman Old Style" w:hAnsi="Bookman Old Style" w:cs="Times New Roman"/>
        </w:rPr>
        <w:t>Akhir tahun 2019 tepatnya pada bulan desember, dunia dihebohkan dengan sebuah kejadian yang membuat banyak masyarakat resah yaitu dikenal dengan virus corona (covid-19).</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Kejadian tersebut bermula di Tiongkok, Wuhan (Yuliana, 2020).</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Pada awalnya virus ini diduga akibat paparan pasar grosir makanan laut huanan yang banyak menjual banyak spesies hewan hidup.</w:t>
      </w:r>
      <w:proofErr w:type="gramEnd"/>
      <w:r w:rsidRPr="00E40D06">
        <w:rPr>
          <w:rFonts w:ascii="Bookman Old Style" w:hAnsi="Bookman Old Style" w:cs="Times New Roman"/>
        </w:rPr>
        <w:t xml:space="preserve"> Penyakit ini dengan cepat menyebar di dalam negeri ke bagian </w:t>
      </w:r>
      <w:proofErr w:type="gramStart"/>
      <w:r w:rsidRPr="00E40D06">
        <w:rPr>
          <w:rFonts w:ascii="Bookman Old Style" w:hAnsi="Bookman Old Style" w:cs="Times New Roman"/>
        </w:rPr>
        <w:t>lain</w:t>
      </w:r>
      <w:proofErr w:type="gramEnd"/>
      <w:r w:rsidRPr="00E40D06">
        <w:rPr>
          <w:rFonts w:ascii="Bookman Old Style" w:hAnsi="Bookman Old Style" w:cs="Times New Roman"/>
        </w:rPr>
        <w:t xml:space="preserve"> China (Dong et al., 2020). Tanggal 18 Desember hingga 29 Desember 2019, terdapat </w:t>
      </w:r>
      <w:proofErr w:type="gramStart"/>
      <w:r w:rsidRPr="00E40D06">
        <w:rPr>
          <w:rFonts w:ascii="Bookman Old Style" w:hAnsi="Bookman Old Style" w:cs="Times New Roman"/>
        </w:rPr>
        <w:t>lima</w:t>
      </w:r>
      <w:proofErr w:type="gramEnd"/>
      <w:r w:rsidRPr="00E40D06">
        <w:rPr>
          <w:rFonts w:ascii="Bookman Old Style" w:hAnsi="Bookman Old Style" w:cs="Times New Roman"/>
        </w:rPr>
        <w:t xml:space="preserve"> pasien yang dirawat dengan Acute Respiratory Distress Syndrome (ARDS) (Ren L et al., 2020). Sejak 31 Desember 2019 hingga 3 Januari 2020 kasus ini meningkat pesat, ditandai dengan dilaporkannya sebanyak 44 kasus (Susilo et al., 2020). </w:t>
      </w:r>
      <w:proofErr w:type="gramStart"/>
      <w:r w:rsidRPr="00E40D06">
        <w:rPr>
          <w:rFonts w:ascii="Bookman Old Style" w:hAnsi="Bookman Old Style" w:cs="Times New Roman"/>
        </w:rPr>
        <w:t>Munculnya 2019-nCoV telah menarik perhatian global, dan Pada 30 Januari WHO telah menyatakan COVID-19 sebagai darurat kesehatan masyarakat yang menjadi perhatian internasional (Dong et al., 2020).</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Penambahan jumlah kasus COVID-19 berlangsung cukup cepat dan sudah terjadi penyebaran antar negara.</w:t>
      </w:r>
      <w:proofErr w:type="gramEnd"/>
      <w:r w:rsidRPr="00E40D06">
        <w:rPr>
          <w:rFonts w:ascii="Bookman Old Style" w:hAnsi="Bookman Old Style" w:cs="Times New Roman"/>
        </w:rPr>
        <w:t xml:space="preserve"> Sampai dengan tanggal 25 Maret 2020, dilaporkan total kasus konfirmasi 414.179 dengan 18.440 kematian (CFR 4,4%) dimana kasus dilaporkan di 192 negara/wilayah. </w:t>
      </w:r>
      <w:proofErr w:type="gramStart"/>
      <w:r w:rsidRPr="00E40D06">
        <w:rPr>
          <w:rFonts w:ascii="Bookman Old Style" w:hAnsi="Bookman Old Style" w:cs="Times New Roman"/>
        </w:rPr>
        <w:t>Diantara kasus tersebut, sudah ada beberapa petugas kesehatan yang dilaporkan terinfeksi (Kemenkes RI, 2020).</w:t>
      </w:r>
      <w:proofErr w:type="gramEnd"/>
      <w:r w:rsidR="00085518">
        <w:rPr>
          <w:rFonts w:ascii="Bookman Old Style" w:hAnsi="Bookman Old Style" w:cs="Times New Roman"/>
        </w:rPr>
        <w:t xml:space="preserve"> (</w:t>
      </w:r>
      <w:r w:rsidR="00085518" w:rsidRPr="009742E3">
        <w:rPr>
          <w:rFonts w:ascii="Bookman Old Style" w:hAnsi="Bookman Old Style" w:cs="Times New Roman"/>
        </w:rPr>
        <w:t>Ririn Noviyanti Putri</w:t>
      </w:r>
      <w:r w:rsidR="00085518">
        <w:rPr>
          <w:rFonts w:ascii="Bookman Old Style" w:hAnsi="Bookman Old Style" w:cs="Times New Roman"/>
        </w:rPr>
        <w:t>, 2020)</w:t>
      </w:r>
    </w:p>
    <w:p w:rsidR="003F739C" w:rsidRPr="00E40D06" w:rsidRDefault="003221BF" w:rsidP="009742E3">
      <w:pPr>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Selain itu</w:t>
      </w:r>
      <w:r w:rsidR="00D85764" w:rsidRPr="00E40D06">
        <w:rPr>
          <w:rFonts w:ascii="Bookman Old Style" w:hAnsi="Bookman Old Style" w:cs="Times New Roman"/>
          <w:lang w:val="id-ID"/>
        </w:rPr>
        <w:t>,</w:t>
      </w:r>
      <w:r w:rsidRPr="00E40D06">
        <w:rPr>
          <w:rFonts w:ascii="Bookman Old Style" w:hAnsi="Bookman Old Style" w:cs="Times New Roman"/>
          <w:lang w:val="id-ID"/>
        </w:rPr>
        <w:t xml:space="preserve"> akibat dari </w:t>
      </w:r>
      <w:r w:rsidR="00B77443" w:rsidRPr="00E40D06">
        <w:rPr>
          <w:rFonts w:ascii="Bookman Old Style" w:hAnsi="Bookman Old Style" w:cs="Times New Roman"/>
          <w:lang w:val="id-ID"/>
        </w:rPr>
        <w:t xml:space="preserve">penyebaran </w:t>
      </w:r>
      <w:r w:rsidRPr="00E40D06">
        <w:rPr>
          <w:rFonts w:ascii="Bookman Old Style" w:hAnsi="Bookman Old Style" w:cs="Times New Roman"/>
          <w:lang w:val="id-ID"/>
        </w:rPr>
        <w:t>covid 19 ini juga melemahkan segala sendi perekonomian dunia, termasuk</w:t>
      </w:r>
      <w:r w:rsidR="003F739C" w:rsidRPr="00E40D06">
        <w:rPr>
          <w:rFonts w:ascii="Bookman Old Style" w:hAnsi="Bookman Old Style" w:cs="Times New Roman"/>
          <w:lang w:val="id-ID"/>
        </w:rPr>
        <w:t xml:space="preserve"> di</w:t>
      </w:r>
      <w:r w:rsidRPr="00E40D06">
        <w:rPr>
          <w:rFonts w:ascii="Bookman Old Style" w:hAnsi="Bookman Old Style" w:cs="Times New Roman"/>
          <w:lang w:val="id-ID"/>
        </w:rPr>
        <w:t xml:space="preserve"> Indonesia</w:t>
      </w:r>
      <w:r w:rsidR="003F739C" w:rsidRPr="00E40D06">
        <w:rPr>
          <w:rFonts w:ascii="Bookman Old Style" w:hAnsi="Bookman Old Style" w:cs="Times New Roman"/>
          <w:lang w:val="id-ID"/>
        </w:rPr>
        <w:t>, lebih khusus lagi di provinsi Gorontalo. salah satu desa di provisi Gorontalo yang merasakan dampak langsung dari penyebaran covid 19 adalah desa Modelidu, Kecamatan Telaga Biru, Kabupaten Gorontalo. dimana sebagian masyarakatnya kehilangan mata pencaharian akibat pandemi covid 19.</w:t>
      </w:r>
    </w:p>
    <w:p w:rsidR="003221BF" w:rsidRPr="00E40D06" w:rsidRDefault="003221BF" w:rsidP="009742E3">
      <w:pPr>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Oleh karena itu pemerintah pusat melalui Ment</w:t>
      </w:r>
      <w:r w:rsidR="00600F79" w:rsidRPr="00E40D06">
        <w:rPr>
          <w:rFonts w:ascii="Bookman Old Style" w:hAnsi="Bookman Old Style" w:cs="Times New Roman"/>
          <w:lang w:val="id-ID"/>
        </w:rPr>
        <w:t>e</w:t>
      </w:r>
      <w:r w:rsidRPr="00E40D06">
        <w:rPr>
          <w:rFonts w:ascii="Bookman Old Style" w:hAnsi="Bookman Old Style" w:cs="Times New Roman"/>
          <w:lang w:val="id-ID"/>
        </w:rPr>
        <w:t xml:space="preserve">ri </w:t>
      </w:r>
      <w:r w:rsidR="00600F79" w:rsidRPr="00E40D06">
        <w:rPr>
          <w:rFonts w:ascii="Bookman Old Style" w:hAnsi="Bookman Old Style" w:cs="Times New Roman"/>
          <w:lang w:val="id-ID"/>
        </w:rPr>
        <w:t>D</w:t>
      </w:r>
      <w:r w:rsidR="00FF03CE" w:rsidRPr="00E40D06">
        <w:rPr>
          <w:rFonts w:ascii="Bookman Old Style" w:hAnsi="Bookman Old Style" w:cs="Times New Roman"/>
          <w:lang w:val="id-ID"/>
        </w:rPr>
        <w:t xml:space="preserve">esa, </w:t>
      </w:r>
      <w:r w:rsidR="00600F79" w:rsidRPr="00E40D06">
        <w:rPr>
          <w:rFonts w:ascii="Bookman Old Style" w:hAnsi="Bookman Old Style" w:cs="Times New Roman"/>
          <w:lang w:val="id-ID"/>
        </w:rPr>
        <w:t>P</w:t>
      </w:r>
      <w:r w:rsidR="00FF03CE" w:rsidRPr="00E40D06">
        <w:rPr>
          <w:rFonts w:ascii="Bookman Old Style" w:hAnsi="Bookman Old Style" w:cs="Times New Roman"/>
          <w:lang w:val="id-ID"/>
        </w:rPr>
        <w:t xml:space="preserve">embangunan </w:t>
      </w:r>
      <w:r w:rsidR="00600F79" w:rsidRPr="00E40D06">
        <w:rPr>
          <w:rFonts w:ascii="Bookman Old Style" w:hAnsi="Bookman Old Style" w:cs="Times New Roman"/>
          <w:lang w:val="id-ID"/>
        </w:rPr>
        <w:t>D</w:t>
      </w:r>
      <w:r w:rsidR="00FF03CE" w:rsidRPr="00E40D06">
        <w:rPr>
          <w:rFonts w:ascii="Bookman Old Style" w:hAnsi="Bookman Old Style" w:cs="Times New Roman"/>
          <w:lang w:val="id-ID"/>
        </w:rPr>
        <w:t xml:space="preserve">aerah </w:t>
      </w:r>
      <w:r w:rsidR="00600F79" w:rsidRPr="00E40D06">
        <w:rPr>
          <w:rFonts w:ascii="Bookman Old Style" w:hAnsi="Bookman Old Style" w:cs="Times New Roman"/>
          <w:lang w:val="id-ID"/>
        </w:rPr>
        <w:t>T</w:t>
      </w:r>
      <w:r w:rsidR="00FF03CE" w:rsidRPr="00E40D06">
        <w:rPr>
          <w:rFonts w:ascii="Bookman Old Style" w:hAnsi="Bookman Old Style" w:cs="Times New Roman"/>
          <w:lang w:val="id-ID"/>
        </w:rPr>
        <w:t xml:space="preserve">ertinggal dan </w:t>
      </w:r>
      <w:r w:rsidR="00600F79" w:rsidRPr="00E40D06">
        <w:rPr>
          <w:rFonts w:ascii="Bookman Old Style" w:hAnsi="Bookman Old Style" w:cs="Times New Roman"/>
          <w:lang w:val="id-ID"/>
        </w:rPr>
        <w:t>T</w:t>
      </w:r>
      <w:r w:rsidR="00FF03CE" w:rsidRPr="00E40D06">
        <w:rPr>
          <w:rFonts w:ascii="Bookman Old Style" w:hAnsi="Bookman Old Style" w:cs="Times New Roman"/>
          <w:lang w:val="id-ID"/>
        </w:rPr>
        <w:t xml:space="preserve">ransmigrasi mengambil langkah cepat yakni dengan mengalihkan sebagian dari dana desa untuk </w:t>
      </w:r>
      <w:r w:rsidR="00600F79" w:rsidRPr="00E40D06">
        <w:rPr>
          <w:rFonts w:ascii="Bookman Old Style" w:hAnsi="Bookman Old Style" w:cs="Times New Roman"/>
          <w:lang w:val="id-ID"/>
        </w:rPr>
        <w:t xml:space="preserve"> di gunakan dalam penanggulangan covid 19. </w:t>
      </w:r>
    </w:p>
    <w:p w:rsidR="00B77443" w:rsidRPr="00E40D06" w:rsidRDefault="00B77443" w:rsidP="009742E3">
      <w:pPr>
        <w:pStyle w:val="NormalWeb"/>
        <w:shd w:val="clear" w:color="auto" w:fill="FFFFFF"/>
        <w:spacing w:before="0" w:beforeAutospacing="0" w:after="0" w:afterAutospacing="0"/>
        <w:ind w:firstLine="360"/>
        <w:jc w:val="both"/>
        <w:rPr>
          <w:rFonts w:ascii="Bookman Old Style" w:hAnsi="Bookman Old Style"/>
          <w:sz w:val="22"/>
          <w:szCs w:val="22"/>
        </w:rPr>
      </w:pPr>
      <w:r w:rsidRPr="00E40D06">
        <w:rPr>
          <w:rFonts w:ascii="Bookman Old Style" w:hAnsi="Bookman Old Style"/>
          <w:sz w:val="22"/>
          <w:szCs w:val="22"/>
          <w:lang w:val="id-ID"/>
        </w:rPr>
        <w:t xml:space="preserve">Dalam hal ini, </w:t>
      </w:r>
      <w:r w:rsidRPr="00E40D06">
        <w:rPr>
          <w:rFonts w:ascii="Bookman Old Style" w:hAnsi="Bookman Old Style"/>
          <w:sz w:val="22"/>
          <w:szCs w:val="22"/>
        </w:rPr>
        <w:t>Kementerian Desa menerbitkan Per</w:t>
      </w:r>
      <w:r w:rsidRPr="00E40D06">
        <w:rPr>
          <w:rFonts w:ascii="Bookman Old Style" w:hAnsi="Bookman Old Style"/>
          <w:sz w:val="22"/>
          <w:szCs w:val="22"/>
          <w:lang w:val="id-ID"/>
        </w:rPr>
        <w:t>aturan M</w:t>
      </w:r>
      <w:r w:rsidRPr="00E40D06">
        <w:rPr>
          <w:rFonts w:ascii="Bookman Old Style" w:hAnsi="Bookman Old Style"/>
          <w:sz w:val="22"/>
          <w:szCs w:val="22"/>
        </w:rPr>
        <w:t>en</w:t>
      </w:r>
      <w:r w:rsidRPr="00E40D06">
        <w:rPr>
          <w:rFonts w:ascii="Bookman Old Style" w:hAnsi="Bookman Old Style"/>
          <w:sz w:val="22"/>
          <w:szCs w:val="22"/>
          <w:lang w:val="id-ID"/>
        </w:rPr>
        <w:t>teri D</w:t>
      </w:r>
      <w:r w:rsidRPr="00E40D06">
        <w:rPr>
          <w:rFonts w:ascii="Bookman Old Style" w:hAnsi="Bookman Old Style"/>
          <w:sz w:val="22"/>
          <w:szCs w:val="22"/>
        </w:rPr>
        <w:t>esa P</w:t>
      </w:r>
      <w:r w:rsidRPr="00E40D06">
        <w:rPr>
          <w:rFonts w:ascii="Bookman Old Style" w:hAnsi="Bookman Old Style"/>
          <w:sz w:val="22"/>
          <w:szCs w:val="22"/>
          <w:lang w:val="id-ID"/>
        </w:rPr>
        <w:t xml:space="preserve">embangunan </w:t>
      </w:r>
      <w:r w:rsidRPr="00E40D06">
        <w:rPr>
          <w:rFonts w:ascii="Bookman Old Style" w:hAnsi="Bookman Old Style"/>
          <w:sz w:val="22"/>
          <w:szCs w:val="22"/>
        </w:rPr>
        <w:t>D</w:t>
      </w:r>
      <w:r w:rsidRPr="00E40D06">
        <w:rPr>
          <w:rFonts w:ascii="Bookman Old Style" w:hAnsi="Bookman Old Style"/>
          <w:sz w:val="22"/>
          <w:szCs w:val="22"/>
          <w:lang w:val="id-ID"/>
        </w:rPr>
        <w:t xml:space="preserve">aerah </w:t>
      </w:r>
      <w:r w:rsidRPr="00E40D06">
        <w:rPr>
          <w:rFonts w:ascii="Bookman Old Style" w:hAnsi="Bookman Old Style"/>
          <w:sz w:val="22"/>
          <w:szCs w:val="22"/>
        </w:rPr>
        <w:t>T</w:t>
      </w:r>
      <w:r w:rsidRPr="00E40D06">
        <w:rPr>
          <w:rFonts w:ascii="Bookman Old Style" w:hAnsi="Bookman Old Style"/>
          <w:sz w:val="22"/>
          <w:szCs w:val="22"/>
          <w:lang w:val="id-ID"/>
        </w:rPr>
        <w:t xml:space="preserve">ertinggal dan </w:t>
      </w:r>
      <w:r w:rsidRPr="00E40D06">
        <w:rPr>
          <w:rFonts w:ascii="Bookman Old Style" w:hAnsi="Bookman Old Style"/>
          <w:sz w:val="22"/>
          <w:szCs w:val="22"/>
        </w:rPr>
        <w:t>T</w:t>
      </w:r>
      <w:r w:rsidRPr="00E40D06">
        <w:rPr>
          <w:rFonts w:ascii="Bookman Old Style" w:hAnsi="Bookman Old Style"/>
          <w:sz w:val="22"/>
          <w:szCs w:val="22"/>
          <w:lang w:val="id-ID"/>
        </w:rPr>
        <w:t>ransmigrasi</w:t>
      </w:r>
      <w:r w:rsidRPr="00E40D06">
        <w:rPr>
          <w:rFonts w:ascii="Bookman Old Style" w:hAnsi="Bookman Old Style"/>
          <w:sz w:val="22"/>
          <w:szCs w:val="22"/>
        </w:rPr>
        <w:t xml:space="preserve"> </w:t>
      </w:r>
      <w:r w:rsidRPr="00E40D06">
        <w:rPr>
          <w:rFonts w:ascii="Bookman Old Style" w:hAnsi="Bookman Old Style"/>
          <w:sz w:val="22"/>
          <w:szCs w:val="22"/>
          <w:lang w:val="id-ID"/>
        </w:rPr>
        <w:t xml:space="preserve">Nomor </w:t>
      </w:r>
      <w:r w:rsidRPr="00E40D06">
        <w:rPr>
          <w:rFonts w:ascii="Bookman Old Style" w:hAnsi="Bookman Old Style"/>
          <w:sz w:val="22"/>
          <w:szCs w:val="22"/>
        </w:rPr>
        <w:t>6 tahun 2020 tentang Perubahan Atas Per</w:t>
      </w:r>
      <w:r w:rsidRPr="00E40D06">
        <w:rPr>
          <w:rFonts w:ascii="Bookman Old Style" w:hAnsi="Bookman Old Style"/>
          <w:sz w:val="22"/>
          <w:szCs w:val="22"/>
          <w:lang w:val="id-ID"/>
        </w:rPr>
        <w:t>aturan M</w:t>
      </w:r>
      <w:r w:rsidRPr="00E40D06">
        <w:rPr>
          <w:rFonts w:ascii="Bookman Old Style" w:hAnsi="Bookman Old Style"/>
          <w:sz w:val="22"/>
          <w:szCs w:val="22"/>
        </w:rPr>
        <w:t>en</w:t>
      </w:r>
      <w:r w:rsidRPr="00E40D06">
        <w:rPr>
          <w:rFonts w:ascii="Bookman Old Style" w:hAnsi="Bookman Old Style"/>
          <w:sz w:val="22"/>
          <w:szCs w:val="22"/>
          <w:lang w:val="id-ID"/>
        </w:rPr>
        <w:t>teri D</w:t>
      </w:r>
      <w:r w:rsidRPr="00E40D06">
        <w:rPr>
          <w:rFonts w:ascii="Bookman Old Style" w:hAnsi="Bookman Old Style"/>
          <w:sz w:val="22"/>
          <w:szCs w:val="22"/>
        </w:rPr>
        <w:t>esa P</w:t>
      </w:r>
      <w:r w:rsidRPr="00E40D06">
        <w:rPr>
          <w:rFonts w:ascii="Bookman Old Style" w:hAnsi="Bookman Old Style"/>
          <w:sz w:val="22"/>
          <w:szCs w:val="22"/>
          <w:lang w:val="id-ID"/>
        </w:rPr>
        <w:t xml:space="preserve">embangunan </w:t>
      </w:r>
      <w:r w:rsidRPr="00E40D06">
        <w:rPr>
          <w:rFonts w:ascii="Bookman Old Style" w:hAnsi="Bookman Old Style"/>
          <w:sz w:val="22"/>
          <w:szCs w:val="22"/>
        </w:rPr>
        <w:t>D</w:t>
      </w:r>
      <w:r w:rsidRPr="00E40D06">
        <w:rPr>
          <w:rFonts w:ascii="Bookman Old Style" w:hAnsi="Bookman Old Style"/>
          <w:sz w:val="22"/>
          <w:szCs w:val="22"/>
          <w:lang w:val="id-ID"/>
        </w:rPr>
        <w:t xml:space="preserve">aerah </w:t>
      </w:r>
      <w:r w:rsidRPr="00E40D06">
        <w:rPr>
          <w:rFonts w:ascii="Bookman Old Style" w:hAnsi="Bookman Old Style"/>
          <w:sz w:val="22"/>
          <w:szCs w:val="22"/>
        </w:rPr>
        <w:t>T</w:t>
      </w:r>
      <w:r w:rsidRPr="00E40D06">
        <w:rPr>
          <w:rFonts w:ascii="Bookman Old Style" w:hAnsi="Bookman Old Style"/>
          <w:sz w:val="22"/>
          <w:szCs w:val="22"/>
          <w:lang w:val="id-ID"/>
        </w:rPr>
        <w:t xml:space="preserve">ertinggal dan </w:t>
      </w:r>
      <w:r w:rsidRPr="00E40D06">
        <w:rPr>
          <w:rFonts w:ascii="Bookman Old Style" w:hAnsi="Bookman Old Style"/>
          <w:sz w:val="22"/>
          <w:szCs w:val="22"/>
        </w:rPr>
        <w:t>T</w:t>
      </w:r>
      <w:r w:rsidRPr="00E40D06">
        <w:rPr>
          <w:rFonts w:ascii="Bookman Old Style" w:hAnsi="Bookman Old Style"/>
          <w:sz w:val="22"/>
          <w:szCs w:val="22"/>
          <w:lang w:val="id-ID"/>
        </w:rPr>
        <w:t>ransmigrasi Nomor</w:t>
      </w:r>
      <w:r w:rsidRPr="00E40D06">
        <w:rPr>
          <w:rFonts w:ascii="Bookman Old Style" w:hAnsi="Bookman Old Style"/>
          <w:sz w:val="22"/>
          <w:szCs w:val="22"/>
        </w:rPr>
        <w:t xml:space="preserve"> 11 tahun 2019 tentang Prioritas Penggunaan Dana Desa tahun 2020.</w:t>
      </w:r>
      <w:r w:rsidRPr="00E40D06">
        <w:rPr>
          <w:rFonts w:ascii="Bookman Old Style" w:hAnsi="Bookman Old Style"/>
          <w:sz w:val="22"/>
          <w:szCs w:val="22"/>
          <w:lang w:val="id-ID"/>
        </w:rPr>
        <w:t xml:space="preserve"> I</w:t>
      </w:r>
      <w:r w:rsidRPr="00E40D06">
        <w:rPr>
          <w:rFonts w:ascii="Bookman Old Style" w:hAnsi="Bookman Old Style"/>
          <w:sz w:val="22"/>
          <w:szCs w:val="22"/>
        </w:rPr>
        <w:t>ni untuk mengantisipasi dan menyesuaikan perkembangan yang ada saat ini yaitu Penyebaran Corona Virus Disease 2019 - COVID-19 yang berimbas pada berbagai sendi kehidupan dan pembangunan Desa.</w:t>
      </w:r>
    </w:p>
    <w:p w:rsidR="00B77443" w:rsidRPr="00E40D06" w:rsidRDefault="00B77443" w:rsidP="009742E3">
      <w:pPr>
        <w:pStyle w:val="NormalWeb"/>
        <w:shd w:val="clear" w:color="auto" w:fill="FFFFFF"/>
        <w:spacing w:before="0" w:beforeAutospacing="0" w:after="0" w:afterAutospacing="0"/>
        <w:ind w:firstLine="360"/>
        <w:jc w:val="both"/>
        <w:rPr>
          <w:rFonts w:ascii="Bookman Old Style" w:hAnsi="Bookman Old Style"/>
          <w:sz w:val="22"/>
          <w:szCs w:val="22"/>
          <w:lang w:val="id-ID"/>
        </w:rPr>
      </w:pPr>
      <w:r w:rsidRPr="00E40D06">
        <w:rPr>
          <w:rFonts w:ascii="Bookman Old Style" w:hAnsi="Bookman Old Style"/>
          <w:sz w:val="22"/>
          <w:szCs w:val="22"/>
        </w:rPr>
        <w:t>Per</w:t>
      </w:r>
      <w:r w:rsidRPr="00E40D06">
        <w:rPr>
          <w:rFonts w:ascii="Bookman Old Style" w:hAnsi="Bookman Old Style"/>
          <w:sz w:val="22"/>
          <w:szCs w:val="22"/>
          <w:lang w:val="id-ID"/>
        </w:rPr>
        <w:t>aturan M</w:t>
      </w:r>
      <w:r w:rsidRPr="00E40D06">
        <w:rPr>
          <w:rFonts w:ascii="Bookman Old Style" w:hAnsi="Bookman Old Style"/>
          <w:sz w:val="22"/>
          <w:szCs w:val="22"/>
        </w:rPr>
        <w:t>en</w:t>
      </w:r>
      <w:r w:rsidRPr="00E40D06">
        <w:rPr>
          <w:rFonts w:ascii="Bookman Old Style" w:hAnsi="Bookman Old Style"/>
          <w:sz w:val="22"/>
          <w:szCs w:val="22"/>
          <w:lang w:val="id-ID"/>
        </w:rPr>
        <w:t>teri D</w:t>
      </w:r>
      <w:r w:rsidRPr="00E40D06">
        <w:rPr>
          <w:rFonts w:ascii="Bookman Old Style" w:hAnsi="Bookman Old Style"/>
          <w:sz w:val="22"/>
          <w:szCs w:val="22"/>
        </w:rPr>
        <w:t>esa P</w:t>
      </w:r>
      <w:r w:rsidRPr="00E40D06">
        <w:rPr>
          <w:rFonts w:ascii="Bookman Old Style" w:hAnsi="Bookman Old Style"/>
          <w:sz w:val="22"/>
          <w:szCs w:val="22"/>
          <w:lang w:val="id-ID"/>
        </w:rPr>
        <w:t xml:space="preserve">embangunan </w:t>
      </w:r>
      <w:r w:rsidRPr="00E40D06">
        <w:rPr>
          <w:rFonts w:ascii="Bookman Old Style" w:hAnsi="Bookman Old Style"/>
          <w:sz w:val="22"/>
          <w:szCs w:val="22"/>
        </w:rPr>
        <w:t>D</w:t>
      </w:r>
      <w:r w:rsidRPr="00E40D06">
        <w:rPr>
          <w:rFonts w:ascii="Bookman Old Style" w:hAnsi="Bookman Old Style"/>
          <w:sz w:val="22"/>
          <w:szCs w:val="22"/>
          <w:lang w:val="id-ID"/>
        </w:rPr>
        <w:t xml:space="preserve">aerah </w:t>
      </w:r>
      <w:r w:rsidRPr="00E40D06">
        <w:rPr>
          <w:rFonts w:ascii="Bookman Old Style" w:hAnsi="Bookman Old Style"/>
          <w:sz w:val="22"/>
          <w:szCs w:val="22"/>
        </w:rPr>
        <w:t>T</w:t>
      </w:r>
      <w:r w:rsidRPr="00E40D06">
        <w:rPr>
          <w:rFonts w:ascii="Bookman Old Style" w:hAnsi="Bookman Old Style"/>
          <w:sz w:val="22"/>
          <w:szCs w:val="22"/>
          <w:lang w:val="id-ID"/>
        </w:rPr>
        <w:t xml:space="preserve">ertinggal dan </w:t>
      </w:r>
      <w:r w:rsidRPr="00E40D06">
        <w:rPr>
          <w:rFonts w:ascii="Bookman Old Style" w:hAnsi="Bookman Old Style"/>
          <w:sz w:val="22"/>
          <w:szCs w:val="22"/>
        </w:rPr>
        <w:t>T</w:t>
      </w:r>
      <w:r w:rsidRPr="00E40D06">
        <w:rPr>
          <w:rFonts w:ascii="Bookman Old Style" w:hAnsi="Bookman Old Style"/>
          <w:sz w:val="22"/>
          <w:szCs w:val="22"/>
          <w:lang w:val="id-ID"/>
        </w:rPr>
        <w:t>ransmigrasi</w:t>
      </w:r>
      <w:r w:rsidRPr="00E40D06">
        <w:rPr>
          <w:rFonts w:ascii="Bookman Old Style" w:hAnsi="Bookman Old Style"/>
          <w:sz w:val="22"/>
          <w:szCs w:val="22"/>
        </w:rPr>
        <w:t xml:space="preserve"> </w:t>
      </w:r>
      <w:r w:rsidRPr="00E40D06">
        <w:rPr>
          <w:rFonts w:ascii="Bookman Old Style" w:hAnsi="Bookman Old Style"/>
          <w:sz w:val="22"/>
          <w:szCs w:val="22"/>
          <w:lang w:val="id-ID"/>
        </w:rPr>
        <w:t xml:space="preserve">Nomor </w:t>
      </w:r>
      <w:r w:rsidRPr="00E40D06">
        <w:rPr>
          <w:rFonts w:ascii="Bookman Old Style" w:hAnsi="Bookman Old Style"/>
          <w:sz w:val="22"/>
          <w:szCs w:val="22"/>
        </w:rPr>
        <w:t>6 tahun 2020</w:t>
      </w:r>
      <w:r w:rsidRPr="00E40D06">
        <w:rPr>
          <w:rFonts w:ascii="Bookman Old Style" w:hAnsi="Bookman Old Style"/>
          <w:sz w:val="22"/>
          <w:szCs w:val="22"/>
          <w:lang w:val="id-ID"/>
        </w:rPr>
        <w:t xml:space="preserve"> </w:t>
      </w:r>
      <w:r w:rsidRPr="00E40D06">
        <w:rPr>
          <w:rFonts w:ascii="Bookman Old Style" w:hAnsi="Bookman Old Style"/>
          <w:sz w:val="22"/>
          <w:szCs w:val="22"/>
        </w:rPr>
        <w:t>memiliki latar belakang hukum yaitu Peraturan Pemerintah Pengganti Undang-Undang Nomor 1 Tahun 2020 tentang Kebijakan Keuangan untuk Penanganan dan Penyebaran Pandemi Corona Virus Disease 2019 (COVID-19) di Desa melalui penggunaan Dana Desa dapat digunakan untuk bantuan langsung tunai kepada penduduk miskin di Desa, sehingga perlu penyesuaian beberapa ketentuan dalam Peraturan Menteri Desa, Pembangunan Daerah Tertinggal, dan Transmigrasi Nomor 11 Tahun 2019 tentang Prioritas Penggunaan Dana Desa Tahun 2020</w:t>
      </w:r>
      <w:r w:rsidR="00311843" w:rsidRPr="00E40D06">
        <w:rPr>
          <w:rFonts w:ascii="Bookman Old Style" w:hAnsi="Bookman Old Style"/>
          <w:sz w:val="22"/>
          <w:szCs w:val="22"/>
          <w:lang w:val="id-ID"/>
        </w:rPr>
        <w:t>.</w:t>
      </w:r>
    </w:p>
    <w:p w:rsidR="00311843" w:rsidRPr="00E40D06" w:rsidRDefault="00311843" w:rsidP="009742E3">
      <w:pPr>
        <w:shd w:val="clear" w:color="auto" w:fill="FFFFFF"/>
        <w:spacing w:after="0" w:line="240" w:lineRule="auto"/>
        <w:ind w:firstLine="360"/>
        <w:jc w:val="both"/>
        <w:rPr>
          <w:rFonts w:ascii="Bookman Old Style" w:eastAsia="Times New Roman" w:hAnsi="Bookman Old Style" w:cs="Times New Roman"/>
        </w:rPr>
      </w:pPr>
      <w:r w:rsidRPr="00E40D06">
        <w:rPr>
          <w:rFonts w:ascii="Bookman Old Style" w:eastAsia="Times New Roman" w:hAnsi="Bookman Old Style" w:cs="Times New Roman"/>
        </w:rPr>
        <w:t>Ketentuan pent</w:t>
      </w:r>
      <w:r w:rsidR="00260749" w:rsidRPr="00E40D06">
        <w:rPr>
          <w:rFonts w:ascii="Bookman Old Style" w:eastAsia="Times New Roman" w:hAnsi="Bookman Old Style" w:cs="Times New Roman"/>
        </w:rPr>
        <w:t>ing dan baru dalam</w:t>
      </w:r>
      <w:r w:rsidR="00260749" w:rsidRPr="00E40D06">
        <w:rPr>
          <w:rFonts w:ascii="Bookman Old Style" w:eastAsia="Times New Roman" w:hAnsi="Bookman Old Style" w:cs="Times New Roman"/>
          <w:lang w:val="id-ID"/>
        </w:rPr>
        <w:t xml:space="preserve"> </w:t>
      </w: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eastAsia="Times New Roman" w:hAnsi="Bookman Old Style" w:cs="Times New Roman"/>
        </w:rPr>
        <w:t xml:space="preserve"> tentang Perubahan Atas </w:t>
      </w: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005D5EAB" w:rsidRPr="00E40D06">
        <w:rPr>
          <w:rFonts w:ascii="Bookman Old Style" w:hAnsi="Bookman Old Style" w:cs="Times New Roman"/>
          <w:lang w:val="id-ID"/>
        </w:rPr>
        <w:t>11</w:t>
      </w:r>
      <w:r w:rsidRPr="00E40D06">
        <w:rPr>
          <w:rFonts w:ascii="Bookman Old Style" w:hAnsi="Bookman Old Style" w:cs="Times New Roman"/>
        </w:rPr>
        <w:t xml:space="preserve"> tahun 20</w:t>
      </w:r>
      <w:r w:rsidRPr="00E40D06">
        <w:rPr>
          <w:rFonts w:ascii="Bookman Old Style" w:hAnsi="Bookman Old Style" w:cs="Times New Roman"/>
          <w:lang w:val="id-ID"/>
        </w:rPr>
        <w:t>19</w:t>
      </w:r>
      <w:r w:rsidRPr="00E40D06">
        <w:rPr>
          <w:rFonts w:ascii="Bookman Old Style" w:eastAsia="Times New Roman" w:hAnsi="Bookman Old Style" w:cs="Times New Roman"/>
        </w:rPr>
        <w:t xml:space="preserve"> tentang Prioritas Penggunaan Dana Desa tahun 2020 adalah dalam Pasal 8A yaitu:</w:t>
      </w:r>
    </w:p>
    <w:p w:rsidR="00311843" w:rsidRPr="00E40D06" w:rsidRDefault="00311843" w:rsidP="004764A0">
      <w:pPr>
        <w:numPr>
          <w:ilvl w:val="0"/>
          <w:numId w:val="23"/>
        </w:numPr>
        <w:shd w:val="clear" w:color="auto" w:fill="FFFFFF"/>
        <w:tabs>
          <w:tab w:val="clear" w:pos="720"/>
        </w:tabs>
        <w:spacing w:after="0" w:line="240" w:lineRule="auto"/>
        <w:ind w:left="426" w:hanging="426"/>
        <w:jc w:val="both"/>
        <w:rPr>
          <w:rFonts w:ascii="Bookman Old Style" w:eastAsia="Times New Roman" w:hAnsi="Bookman Old Style" w:cs="Times New Roman"/>
        </w:rPr>
      </w:pPr>
      <w:r w:rsidRPr="00E40D06">
        <w:rPr>
          <w:rFonts w:ascii="Bookman Old Style" w:eastAsia="Times New Roman" w:hAnsi="Bookman Old Style" w:cs="Times New Roman"/>
        </w:rPr>
        <w:t xml:space="preserve">Bencana nonalam sebagaimana dimaksud dalam Pasal 8 ayat (1) huruf d merupakan bencana yang terjadi sebagai akibat kejadian luar biasa seperti </w:t>
      </w:r>
      <w:r w:rsidRPr="00E40D06">
        <w:rPr>
          <w:rFonts w:ascii="Bookman Old Style" w:eastAsia="Times New Roman" w:hAnsi="Bookman Old Style" w:cs="Times New Roman"/>
        </w:rPr>
        <w:lastRenderedPageBreak/>
        <w:t>penyebaran penyakit yang mengancam dan/atau menimpa warga masyarakat secara luas atau skala besar, paling sedikit berupa:</w:t>
      </w:r>
    </w:p>
    <w:p w:rsidR="00311843" w:rsidRPr="00E40D06" w:rsidRDefault="00311843" w:rsidP="004764A0">
      <w:pPr>
        <w:numPr>
          <w:ilvl w:val="1"/>
          <w:numId w:val="23"/>
        </w:numPr>
        <w:shd w:val="clear" w:color="auto" w:fill="FFFFFF"/>
        <w:tabs>
          <w:tab w:val="clear" w:pos="1440"/>
        </w:tabs>
        <w:spacing w:after="0" w:line="240" w:lineRule="auto"/>
        <w:ind w:left="851" w:hanging="425"/>
        <w:jc w:val="both"/>
        <w:rPr>
          <w:rFonts w:ascii="Bookman Old Style" w:eastAsia="Times New Roman" w:hAnsi="Bookman Old Style" w:cs="Times New Roman"/>
        </w:rPr>
      </w:pPr>
      <w:r w:rsidRPr="00E40D06">
        <w:rPr>
          <w:rFonts w:ascii="Bookman Old Style" w:eastAsia="Times New Roman" w:hAnsi="Bookman Old Style" w:cs="Times New Roman"/>
        </w:rPr>
        <w:t>Pandemic Corona Virus Disease 2019 (COVID-19);</w:t>
      </w:r>
    </w:p>
    <w:p w:rsidR="004764A0" w:rsidRDefault="00311843" w:rsidP="004764A0">
      <w:pPr>
        <w:numPr>
          <w:ilvl w:val="1"/>
          <w:numId w:val="23"/>
        </w:numPr>
        <w:shd w:val="clear" w:color="auto" w:fill="FFFFFF"/>
        <w:tabs>
          <w:tab w:val="clear" w:pos="1440"/>
        </w:tabs>
        <w:spacing w:after="0" w:line="240" w:lineRule="auto"/>
        <w:ind w:left="851" w:hanging="425"/>
        <w:jc w:val="both"/>
        <w:rPr>
          <w:rFonts w:ascii="Bookman Old Style" w:eastAsia="Times New Roman" w:hAnsi="Bookman Old Style" w:cs="Times New Roman"/>
        </w:rPr>
      </w:pPr>
      <w:r w:rsidRPr="00E40D06">
        <w:rPr>
          <w:rFonts w:ascii="Bookman Old Style" w:eastAsia="Times New Roman" w:hAnsi="Bookman Old Style" w:cs="Times New Roman"/>
          <w:lang w:val="id-ID"/>
        </w:rPr>
        <w:t>P</w:t>
      </w:r>
      <w:r w:rsidRPr="00E40D06">
        <w:rPr>
          <w:rFonts w:ascii="Bookman Old Style" w:eastAsia="Times New Roman" w:hAnsi="Bookman Old Style" w:cs="Times New Roman"/>
        </w:rPr>
        <w:t>andemi flu burung;</w:t>
      </w:r>
    </w:p>
    <w:p w:rsidR="004764A0" w:rsidRDefault="00311843" w:rsidP="004764A0">
      <w:pPr>
        <w:numPr>
          <w:ilvl w:val="1"/>
          <w:numId w:val="23"/>
        </w:numPr>
        <w:shd w:val="clear" w:color="auto" w:fill="FFFFFF"/>
        <w:tabs>
          <w:tab w:val="clear" w:pos="1440"/>
        </w:tabs>
        <w:spacing w:after="0" w:line="240" w:lineRule="auto"/>
        <w:ind w:left="851" w:hanging="425"/>
        <w:jc w:val="both"/>
        <w:rPr>
          <w:rFonts w:ascii="Bookman Old Style" w:eastAsia="Times New Roman" w:hAnsi="Bookman Old Style" w:cs="Times New Roman"/>
        </w:rPr>
      </w:pPr>
      <w:r w:rsidRPr="004764A0">
        <w:rPr>
          <w:rFonts w:ascii="Bookman Old Style" w:eastAsia="Times New Roman" w:hAnsi="Bookman Old Style" w:cs="Times New Roman"/>
          <w:lang w:val="id-ID"/>
        </w:rPr>
        <w:t>W</w:t>
      </w:r>
      <w:r w:rsidRPr="004764A0">
        <w:rPr>
          <w:rFonts w:ascii="Bookman Old Style" w:eastAsia="Times New Roman" w:hAnsi="Bookman Old Style" w:cs="Times New Roman"/>
        </w:rPr>
        <w:t>abah penyakit Cholera; dan/atau</w:t>
      </w:r>
    </w:p>
    <w:p w:rsidR="00311843" w:rsidRPr="004764A0" w:rsidRDefault="00311843" w:rsidP="004764A0">
      <w:pPr>
        <w:numPr>
          <w:ilvl w:val="1"/>
          <w:numId w:val="23"/>
        </w:numPr>
        <w:shd w:val="clear" w:color="auto" w:fill="FFFFFF"/>
        <w:tabs>
          <w:tab w:val="clear" w:pos="1440"/>
        </w:tabs>
        <w:spacing w:after="0" w:line="240" w:lineRule="auto"/>
        <w:ind w:left="851" w:hanging="425"/>
        <w:jc w:val="both"/>
        <w:rPr>
          <w:rFonts w:ascii="Bookman Old Style" w:eastAsia="Times New Roman" w:hAnsi="Bookman Old Style" w:cs="Times New Roman"/>
        </w:rPr>
      </w:pPr>
      <w:r w:rsidRPr="004764A0">
        <w:rPr>
          <w:rFonts w:ascii="Bookman Old Style" w:eastAsia="Times New Roman" w:hAnsi="Bookman Old Style" w:cs="Times New Roman"/>
          <w:lang w:val="id-ID"/>
        </w:rPr>
        <w:t>P</w:t>
      </w:r>
      <w:r w:rsidRPr="004764A0">
        <w:rPr>
          <w:rFonts w:ascii="Bookman Old Style" w:eastAsia="Times New Roman" w:hAnsi="Bookman Old Style" w:cs="Times New Roman"/>
        </w:rPr>
        <w:t>enyakit menular lainnya.</w:t>
      </w:r>
    </w:p>
    <w:p w:rsidR="004764A0" w:rsidRDefault="00311843" w:rsidP="004764A0">
      <w:pPr>
        <w:numPr>
          <w:ilvl w:val="0"/>
          <w:numId w:val="23"/>
        </w:numPr>
        <w:shd w:val="clear" w:color="auto" w:fill="FFFFFF"/>
        <w:tabs>
          <w:tab w:val="clear" w:pos="720"/>
        </w:tabs>
        <w:spacing w:after="0" w:line="240" w:lineRule="auto"/>
        <w:ind w:left="426" w:hanging="426"/>
        <w:jc w:val="both"/>
        <w:rPr>
          <w:rFonts w:ascii="Bookman Old Style" w:eastAsia="Times New Roman" w:hAnsi="Bookman Old Style" w:cs="Times New Roman"/>
        </w:rPr>
      </w:pPr>
      <w:r w:rsidRPr="00E40D06">
        <w:rPr>
          <w:rFonts w:ascii="Bookman Old Style" w:eastAsia="Times New Roman" w:hAnsi="Bookman Old Style" w:cs="Times New Roman"/>
        </w:rPr>
        <w:t>Penanganan dampak pandemi COVID-19 sebagaimana dimaksud pada ayat (1) dapat berupa BLT-Dana Desa kepada keluarga miskin di Desa sesuai dengan ketentuan peraturan perundang- undangan.</w:t>
      </w:r>
    </w:p>
    <w:p w:rsidR="004764A0" w:rsidRDefault="00311843" w:rsidP="004764A0">
      <w:pPr>
        <w:numPr>
          <w:ilvl w:val="0"/>
          <w:numId w:val="23"/>
        </w:numPr>
        <w:shd w:val="clear" w:color="auto" w:fill="FFFFFF"/>
        <w:tabs>
          <w:tab w:val="clear" w:pos="720"/>
        </w:tabs>
        <w:spacing w:after="0" w:line="240" w:lineRule="auto"/>
        <w:ind w:left="426" w:hanging="426"/>
        <w:jc w:val="both"/>
        <w:rPr>
          <w:rFonts w:ascii="Bookman Old Style" w:eastAsia="Times New Roman" w:hAnsi="Bookman Old Style" w:cs="Times New Roman"/>
        </w:rPr>
      </w:pPr>
      <w:r w:rsidRPr="004764A0">
        <w:rPr>
          <w:rFonts w:ascii="Bookman Old Style" w:eastAsia="Times New Roman" w:hAnsi="Bookman Old Style" w:cs="Times New Roman"/>
        </w:rPr>
        <w:t>Keluarga miskin sebagaimana dimaksud pada ayat (2) yang menerima BLT-Dana Desa merupakan keluarga yang kehilangan mata pencaharian atau pekerjaan, belum terdata menerima Program Keluarga Harapan (PKH), Bantuan Pangan Non Tunai (BPNT), dan kartu pra kerja, serta yang mempunyai anggota keluarga yang rentan sakit menahun/kronis.</w:t>
      </w:r>
    </w:p>
    <w:p w:rsidR="00311843" w:rsidRPr="004764A0" w:rsidRDefault="00311843" w:rsidP="004764A0">
      <w:pPr>
        <w:numPr>
          <w:ilvl w:val="0"/>
          <w:numId w:val="23"/>
        </w:numPr>
        <w:shd w:val="clear" w:color="auto" w:fill="FFFFFF"/>
        <w:tabs>
          <w:tab w:val="clear" w:pos="720"/>
        </w:tabs>
        <w:spacing w:after="0" w:line="240" w:lineRule="auto"/>
        <w:ind w:left="426" w:hanging="426"/>
        <w:jc w:val="both"/>
        <w:rPr>
          <w:rFonts w:ascii="Bookman Old Style" w:eastAsia="Times New Roman" w:hAnsi="Bookman Old Style" w:cs="Times New Roman"/>
        </w:rPr>
      </w:pPr>
      <w:r w:rsidRPr="004764A0">
        <w:rPr>
          <w:rFonts w:ascii="Bookman Old Style" w:eastAsia="Times New Roman" w:hAnsi="Bookman Old Style" w:cs="Times New Roman"/>
        </w:rPr>
        <w:t>Mekanisme pemberian BLT-Dana Desa sebagaimana dimaksud pada ayat (2) tercantum dalam Lampiran II yang merupakan bagian tidak terpisahkan dari Peraturan Menteri ini.</w:t>
      </w:r>
    </w:p>
    <w:p w:rsidR="00311843" w:rsidRPr="00E40D06" w:rsidRDefault="00311843" w:rsidP="009742E3">
      <w:pPr>
        <w:shd w:val="clear" w:color="auto" w:fill="FFFFFF"/>
        <w:spacing w:after="0" w:line="240" w:lineRule="auto"/>
        <w:ind w:firstLine="360"/>
        <w:jc w:val="both"/>
        <w:rPr>
          <w:rFonts w:ascii="Bookman Old Style" w:eastAsia="Times New Roman" w:hAnsi="Bookman Old Style" w:cs="Times New Roman"/>
          <w:lang w:val="id-ID"/>
        </w:rPr>
      </w:pP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eastAsia="Times New Roman" w:hAnsi="Bookman Old Style" w:cs="Times New Roman"/>
        </w:rPr>
        <w:t xml:space="preserve"> ditetapkan di Jakarta pada tanggal </w:t>
      </w:r>
      <w:proofErr w:type="gramStart"/>
      <w:r w:rsidRPr="00E40D06">
        <w:rPr>
          <w:rFonts w:ascii="Bookman Old Style" w:eastAsia="Times New Roman" w:hAnsi="Bookman Old Style" w:cs="Times New Roman"/>
        </w:rPr>
        <w:t xml:space="preserve">13 April 2020 oleh Menteri Desa </w:t>
      </w:r>
      <w:r w:rsidRPr="00E40D06">
        <w:rPr>
          <w:rFonts w:ascii="Bookman Old Style" w:hAnsi="Bookman Old Style" w:cs="Times New Roman"/>
        </w:rPr>
        <w:t>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eastAsia="Times New Roman" w:hAnsi="Bookman Old Style" w:cs="Times New Roman"/>
        </w:rPr>
        <w:t xml:space="preserve"> Abdul Halim Iskandar.</w:t>
      </w:r>
      <w:proofErr w:type="gramEnd"/>
    </w:p>
    <w:p w:rsidR="00311843" w:rsidRPr="00E40D06" w:rsidRDefault="00311843" w:rsidP="009742E3">
      <w:pPr>
        <w:shd w:val="clear" w:color="auto" w:fill="FFFFFF"/>
        <w:spacing w:after="0" w:line="240" w:lineRule="auto"/>
        <w:ind w:firstLine="360"/>
        <w:jc w:val="both"/>
        <w:rPr>
          <w:rFonts w:ascii="Bookman Old Style" w:eastAsia="Times New Roman" w:hAnsi="Bookman Old Style" w:cs="Times New Roman"/>
          <w:lang w:val="id-ID"/>
        </w:rPr>
      </w:pP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eastAsia="Times New Roman" w:hAnsi="Bookman Old Style" w:cs="Times New Roman"/>
        </w:rPr>
        <w:t xml:space="preserve"> diundangkan di Jakarta pada tanggal 14 april 2020 oleh Dirjen Peraturan Perundang-Undangan Kemenkumham RI Widodo Ekatjahjana.</w:t>
      </w:r>
    </w:p>
    <w:p w:rsidR="003F739C" w:rsidRPr="00E40D06" w:rsidRDefault="00311843" w:rsidP="009742E3">
      <w:pPr>
        <w:shd w:val="clear" w:color="auto" w:fill="FFFFFF"/>
        <w:spacing w:after="0" w:line="240" w:lineRule="auto"/>
        <w:ind w:firstLine="360"/>
        <w:jc w:val="both"/>
        <w:rPr>
          <w:rFonts w:ascii="Bookman Old Style" w:eastAsia="Times New Roman" w:hAnsi="Bookman Old Style" w:cs="Times New Roman"/>
          <w:lang w:val="id-ID"/>
        </w:rPr>
      </w:pP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eastAsia="Times New Roman" w:hAnsi="Bookman Old Style" w:cs="Times New Roman"/>
        </w:rPr>
        <w:t xml:space="preserve"> diumumkan dalam Berita Negara Republik Indonesia Tahun 2020 Nomor 367.</w:t>
      </w:r>
    </w:p>
    <w:p w:rsidR="003C36D6" w:rsidRPr="00E40D06" w:rsidRDefault="00260749" w:rsidP="009742E3">
      <w:pPr>
        <w:shd w:val="clear" w:color="auto" w:fill="FFFFFF"/>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 xml:space="preserve">Sebagaimana merujuk pada </w:t>
      </w: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hAnsi="Bookman Old Style" w:cs="Times New Roman"/>
          <w:lang w:val="id-ID"/>
        </w:rPr>
        <w:t xml:space="preserve"> </w:t>
      </w:r>
      <w:r w:rsidRPr="00E40D06">
        <w:rPr>
          <w:rFonts w:ascii="Bookman Old Style" w:eastAsia="Times New Roman" w:hAnsi="Bookman Old Style" w:cs="Times New Roman"/>
        </w:rPr>
        <w:t xml:space="preserve">tentang Perubahan Atas </w:t>
      </w: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005D5EAB" w:rsidRPr="00E40D06">
        <w:rPr>
          <w:rFonts w:ascii="Bookman Old Style" w:hAnsi="Bookman Old Style" w:cs="Times New Roman"/>
          <w:lang w:val="id-ID"/>
        </w:rPr>
        <w:t>11</w:t>
      </w:r>
      <w:r w:rsidRPr="00E40D06">
        <w:rPr>
          <w:rFonts w:ascii="Bookman Old Style" w:hAnsi="Bookman Old Style" w:cs="Times New Roman"/>
        </w:rPr>
        <w:t xml:space="preserve"> tahun 20</w:t>
      </w:r>
      <w:r w:rsidRPr="00E40D06">
        <w:rPr>
          <w:rFonts w:ascii="Bookman Old Style" w:hAnsi="Bookman Old Style" w:cs="Times New Roman"/>
          <w:lang w:val="id-ID"/>
        </w:rPr>
        <w:t>19</w:t>
      </w:r>
      <w:r w:rsidRPr="00E40D06">
        <w:rPr>
          <w:rFonts w:ascii="Bookman Old Style" w:eastAsia="Times New Roman" w:hAnsi="Bookman Old Style" w:cs="Times New Roman"/>
        </w:rPr>
        <w:t xml:space="preserve"> tentang Prioritas Penggunaan Dana Desa tahun 2020</w:t>
      </w:r>
      <w:r w:rsidR="005D5EAB" w:rsidRPr="00E40D06">
        <w:rPr>
          <w:rFonts w:ascii="Bookman Old Style" w:eastAsia="Times New Roman" w:hAnsi="Bookman Old Style" w:cs="Times New Roman"/>
          <w:lang w:val="id-ID"/>
        </w:rPr>
        <w:t xml:space="preserve"> lebih di fokuskan untuk penanggulangan bencana dalam </w:t>
      </w:r>
      <w:r w:rsidR="005D5EAB" w:rsidRPr="00E40D06">
        <w:rPr>
          <w:rFonts w:ascii="Bookman Old Style" w:hAnsi="Bookman Old Style" w:cs="Times New Roman"/>
        </w:rPr>
        <w:t>Per</w:t>
      </w:r>
      <w:r w:rsidR="005D5EAB" w:rsidRPr="00E40D06">
        <w:rPr>
          <w:rFonts w:ascii="Bookman Old Style" w:hAnsi="Bookman Old Style" w:cs="Times New Roman"/>
          <w:lang w:val="id-ID"/>
        </w:rPr>
        <w:t>aturan M</w:t>
      </w:r>
      <w:r w:rsidR="005D5EAB" w:rsidRPr="00E40D06">
        <w:rPr>
          <w:rFonts w:ascii="Bookman Old Style" w:hAnsi="Bookman Old Style" w:cs="Times New Roman"/>
        </w:rPr>
        <w:t>en</w:t>
      </w:r>
      <w:r w:rsidR="005D5EAB" w:rsidRPr="00E40D06">
        <w:rPr>
          <w:rFonts w:ascii="Bookman Old Style" w:hAnsi="Bookman Old Style" w:cs="Times New Roman"/>
          <w:lang w:val="id-ID"/>
        </w:rPr>
        <w:t>teri D</w:t>
      </w:r>
      <w:r w:rsidR="005D5EAB" w:rsidRPr="00E40D06">
        <w:rPr>
          <w:rFonts w:ascii="Bookman Old Style" w:hAnsi="Bookman Old Style" w:cs="Times New Roman"/>
        </w:rPr>
        <w:t>esa P</w:t>
      </w:r>
      <w:r w:rsidR="005D5EAB" w:rsidRPr="00E40D06">
        <w:rPr>
          <w:rFonts w:ascii="Bookman Old Style" w:hAnsi="Bookman Old Style" w:cs="Times New Roman"/>
          <w:lang w:val="id-ID"/>
        </w:rPr>
        <w:t xml:space="preserve">embangunan </w:t>
      </w:r>
      <w:r w:rsidR="005D5EAB" w:rsidRPr="00E40D06">
        <w:rPr>
          <w:rFonts w:ascii="Bookman Old Style" w:hAnsi="Bookman Old Style" w:cs="Times New Roman"/>
        </w:rPr>
        <w:t>D</w:t>
      </w:r>
      <w:r w:rsidR="005D5EAB" w:rsidRPr="00E40D06">
        <w:rPr>
          <w:rFonts w:ascii="Bookman Old Style" w:hAnsi="Bookman Old Style" w:cs="Times New Roman"/>
          <w:lang w:val="id-ID"/>
        </w:rPr>
        <w:t xml:space="preserve">aerah </w:t>
      </w:r>
      <w:r w:rsidR="005D5EAB" w:rsidRPr="00E40D06">
        <w:rPr>
          <w:rFonts w:ascii="Bookman Old Style" w:hAnsi="Bookman Old Style" w:cs="Times New Roman"/>
        </w:rPr>
        <w:t>T</w:t>
      </w:r>
      <w:r w:rsidR="005D5EAB" w:rsidRPr="00E40D06">
        <w:rPr>
          <w:rFonts w:ascii="Bookman Old Style" w:hAnsi="Bookman Old Style" w:cs="Times New Roman"/>
          <w:lang w:val="id-ID"/>
        </w:rPr>
        <w:t xml:space="preserve">ertinggal dan </w:t>
      </w:r>
      <w:r w:rsidR="005D5EAB" w:rsidRPr="00E40D06">
        <w:rPr>
          <w:rFonts w:ascii="Bookman Old Style" w:hAnsi="Bookman Old Style" w:cs="Times New Roman"/>
        </w:rPr>
        <w:t>T</w:t>
      </w:r>
      <w:r w:rsidR="005D5EAB" w:rsidRPr="00E40D06">
        <w:rPr>
          <w:rFonts w:ascii="Bookman Old Style" w:hAnsi="Bookman Old Style" w:cs="Times New Roman"/>
          <w:lang w:val="id-ID"/>
        </w:rPr>
        <w:t>ransmigrasi</w:t>
      </w:r>
      <w:r w:rsidR="005D5EAB" w:rsidRPr="00E40D06">
        <w:rPr>
          <w:rFonts w:ascii="Bookman Old Style" w:hAnsi="Bookman Old Style" w:cs="Times New Roman"/>
        </w:rPr>
        <w:t xml:space="preserve"> </w:t>
      </w:r>
      <w:r w:rsidR="005D5EAB" w:rsidRPr="00E40D06">
        <w:rPr>
          <w:rFonts w:ascii="Bookman Old Style" w:hAnsi="Bookman Old Style" w:cs="Times New Roman"/>
          <w:lang w:val="id-ID"/>
        </w:rPr>
        <w:t xml:space="preserve">Nomor </w:t>
      </w:r>
      <w:r w:rsidR="005D5EAB" w:rsidRPr="00E40D06">
        <w:rPr>
          <w:rFonts w:ascii="Bookman Old Style" w:hAnsi="Bookman Old Style" w:cs="Times New Roman"/>
        </w:rPr>
        <w:t>6 tahun 2020</w:t>
      </w:r>
      <w:r w:rsidR="005D5EAB" w:rsidRPr="00E40D06">
        <w:rPr>
          <w:rFonts w:ascii="Bookman Old Style" w:hAnsi="Bookman Old Style" w:cs="Times New Roman"/>
          <w:lang w:val="id-ID"/>
        </w:rPr>
        <w:t xml:space="preserve"> terdapat 2 jenis bencana yaitu Bencana Alam dan Bencana Non Alam.</w:t>
      </w:r>
    </w:p>
    <w:p w:rsidR="005D5EAB" w:rsidRPr="00E40D06" w:rsidRDefault="005D5EAB" w:rsidP="009742E3">
      <w:pPr>
        <w:shd w:val="clear" w:color="auto" w:fill="FFFFFF"/>
        <w:spacing w:after="0" w:line="240" w:lineRule="auto"/>
        <w:ind w:firstLine="360"/>
        <w:jc w:val="both"/>
        <w:rPr>
          <w:rFonts w:ascii="Bookman Old Style" w:hAnsi="Bookman Old Style" w:cs="Times New Roman"/>
          <w:lang w:val="id-ID"/>
        </w:rPr>
      </w:pPr>
      <w:r w:rsidRPr="00E40D06">
        <w:rPr>
          <w:rFonts w:ascii="Bookman Old Style" w:hAnsi="Bookman Old Style" w:cs="Times New Roman"/>
          <w:lang w:val="id-ID"/>
        </w:rPr>
        <w:t xml:space="preserve">Berikut adalah upaya pencegahan dan penanganan Bencana Alam dan Bencana Non Alam menurut </w:t>
      </w:r>
      <w:r w:rsidRPr="00E40D06">
        <w:rPr>
          <w:rFonts w:ascii="Bookman Old Style" w:hAnsi="Bookman Old Style" w:cs="Times New Roman"/>
        </w:rPr>
        <w:t>Per</w:t>
      </w:r>
      <w:r w:rsidRPr="00E40D06">
        <w:rPr>
          <w:rFonts w:ascii="Bookman Old Style" w:hAnsi="Bookman Old Style" w:cs="Times New Roman"/>
          <w:lang w:val="id-ID"/>
        </w:rPr>
        <w:t>aturan M</w:t>
      </w:r>
      <w:r w:rsidRPr="00E40D06">
        <w:rPr>
          <w:rFonts w:ascii="Bookman Old Style" w:hAnsi="Bookman Old Style" w:cs="Times New Roman"/>
        </w:rPr>
        <w:t>en</w:t>
      </w:r>
      <w:r w:rsidRPr="00E40D06">
        <w:rPr>
          <w:rFonts w:ascii="Bookman Old Style" w:hAnsi="Bookman Old Style" w:cs="Times New Roman"/>
          <w:lang w:val="id-ID"/>
        </w:rPr>
        <w:t>teri D</w:t>
      </w:r>
      <w:r w:rsidRPr="00E40D06">
        <w:rPr>
          <w:rFonts w:ascii="Bookman Old Style" w:hAnsi="Bookman Old Style" w:cs="Times New Roman"/>
        </w:rPr>
        <w:t>esa P</w:t>
      </w:r>
      <w:r w:rsidRPr="00E40D06">
        <w:rPr>
          <w:rFonts w:ascii="Bookman Old Style" w:hAnsi="Bookman Old Style" w:cs="Times New Roman"/>
          <w:lang w:val="id-ID"/>
        </w:rPr>
        <w:t xml:space="preserve">embangunan </w:t>
      </w:r>
      <w:r w:rsidRPr="00E40D06">
        <w:rPr>
          <w:rFonts w:ascii="Bookman Old Style" w:hAnsi="Bookman Old Style" w:cs="Times New Roman"/>
        </w:rPr>
        <w:t>D</w:t>
      </w:r>
      <w:r w:rsidRPr="00E40D06">
        <w:rPr>
          <w:rFonts w:ascii="Bookman Old Style" w:hAnsi="Bookman Old Style" w:cs="Times New Roman"/>
          <w:lang w:val="id-ID"/>
        </w:rPr>
        <w:t xml:space="preserve">aerah </w:t>
      </w:r>
      <w:r w:rsidRPr="00E40D06">
        <w:rPr>
          <w:rFonts w:ascii="Bookman Old Style" w:hAnsi="Bookman Old Style" w:cs="Times New Roman"/>
        </w:rPr>
        <w:t>T</w:t>
      </w:r>
      <w:r w:rsidRPr="00E40D06">
        <w:rPr>
          <w:rFonts w:ascii="Bookman Old Style" w:hAnsi="Bookman Old Style" w:cs="Times New Roman"/>
          <w:lang w:val="id-ID"/>
        </w:rPr>
        <w:t xml:space="preserve">ertinggal dan </w:t>
      </w:r>
      <w:r w:rsidRPr="00E40D06">
        <w:rPr>
          <w:rFonts w:ascii="Bookman Old Style" w:hAnsi="Bookman Old Style" w:cs="Times New Roman"/>
        </w:rPr>
        <w:t>T</w:t>
      </w:r>
      <w:r w:rsidRPr="00E40D06">
        <w:rPr>
          <w:rFonts w:ascii="Bookman Old Style" w:hAnsi="Bookman Old Style" w:cs="Times New Roman"/>
          <w:lang w:val="id-ID"/>
        </w:rPr>
        <w:t>ransmigrasi</w:t>
      </w:r>
      <w:r w:rsidRPr="00E40D06">
        <w:rPr>
          <w:rFonts w:ascii="Bookman Old Style" w:hAnsi="Bookman Old Style" w:cs="Times New Roman"/>
        </w:rPr>
        <w:t xml:space="preserve"> </w:t>
      </w:r>
      <w:r w:rsidRPr="00E40D06">
        <w:rPr>
          <w:rFonts w:ascii="Bookman Old Style" w:hAnsi="Bookman Old Style" w:cs="Times New Roman"/>
          <w:lang w:val="id-ID"/>
        </w:rPr>
        <w:t xml:space="preserve">Nomor </w:t>
      </w:r>
      <w:r w:rsidRPr="00E40D06">
        <w:rPr>
          <w:rFonts w:ascii="Bookman Old Style" w:hAnsi="Bookman Old Style" w:cs="Times New Roman"/>
        </w:rPr>
        <w:t>6 tahun 2020</w:t>
      </w:r>
      <w:r w:rsidRPr="00E40D06">
        <w:rPr>
          <w:rFonts w:ascii="Bookman Old Style" w:hAnsi="Bookman Old Style" w:cs="Times New Roman"/>
          <w:lang w:val="id-ID"/>
        </w:rPr>
        <w:t xml:space="preserve"> :</w:t>
      </w:r>
    </w:p>
    <w:p w:rsidR="005D5EAB" w:rsidRPr="00E40D06" w:rsidRDefault="005D5EAB" w:rsidP="004764A0">
      <w:pPr>
        <w:pStyle w:val="Default"/>
        <w:numPr>
          <w:ilvl w:val="0"/>
          <w:numId w:val="24"/>
        </w:numPr>
        <w:ind w:left="426" w:hanging="426"/>
        <w:jc w:val="both"/>
        <w:rPr>
          <w:rFonts w:ascii="Bookman Old Style" w:hAnsi="Bookman Old Style" w:cs="Times New Roman"/>
          <w:color w:val="auto"/>
          <w:sz w:val="22"/>
          <w:szCs w:val="22"/>
          <w:lang w:val="id-ID"/>
        </w:rPr>
      </w:pPr>
      <w:r w:rsidRPr="00E40D06">
        <w:rPr>
          <w:rFonts w:ascii="Bookman Old Style" w:hAnsi="Bookman Old Style" w:cs="Times New Roman"/>
          <w:color w:val="auto"/>
          <w:sz w:val="22"/>
          <w:szCs w:val="22"/>
        </w:rPr>
        <w:t xml:space="preserve">Bencana Alam </w:t>
      </w:r>
    </w:p>
    <w:p w:rsidR="004764A0" w:rsidRDefault="005D5EAB" w:rsidP="004764A0">
      <w:pPr>
        <w:autoSpaceDE w:val="0"/>
        <w:autoSpaceDN w:val="0"/>
        <w:adjustRightInd w:val="0"/>
        <w:spacing w:after="0" w:line="240" w:lineRule="auto"/>
        <w:ind w:firstLine="426"/>
        <w:jc w:val="both"/>
        <w:rPr>
          <w:rFonts w:ascii="Bookman Old Style" w:hAnsi="Bookman Old Style" w:cs="Times New Roman"/>
        </w:rPr>
      </w:pPr>
      <w:r w:rsidRPr="00E40D06">
        <w:rPr>
          <w:rFonts w:ascii="Bookman Old Style" w:hAnsi="Bookman Old Style" w:cs="Times New Roman"/>
        </w:rPr>
        <w:t xml:space="preserve">Beberapa wilayah di Indonesia termasuk wilayah rawan bencana alam seperti: banjir, gempa bumi, tsunami, maupun longsor. </w:t>
      </w:r>
      <w:proofErr w:type="gramStart"/>
      <w:r w:rsidRPr="00E40D06">
        <w:rPr>
          <w:rFonts w:ascii="Bookman Old Style" w:hAnsi="Bookman Old Style" w:cs="Times New Roman"/>
        </w:rPr>
        <w:t>Masalah yang sering muncul adalah bahwa masyarakat Desa belum/tidak cukup pengetahuan dalam menghadapi maupun menanggulangi bencana tersebut.</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Akibatnya, masyarakat Desa mengalami kerugian baik itu nyawa,</w:t>
      </w:r>
      <w:r w:rsidR="004764A0">
        <w:rPr>
          <w:rFonts w:ascii="Bookman Old Style" w:hAnsi="Bookman Old Style" w:cs="Times New Roman"/>
        </w:rPr>
        <w:t xml:space="preserve"> materi maupun kerugian inmateril.</w:t>
      </w:r>
      <w:proofErr w:type="gramEnd"/>
    </w:p>
    <w:p w:rsidR="000576E2" w:rsidRPr="004764A0" w:rsidRDefault="005D5EAB" w:rsidP="004764A0">
      <w:pPr>
        <w:autoSpaceDE w:val="0"/>
        <w:autoSpaceDN w:val="0"/>
        <w:adjustRightInd w:val="0"/>
        <w:spacing w:after="0" w:line="240" w:lineRule="auto"/>
        <w:ind w:firstLine="426"/>
        <w:jc w:val="both"/>
        <w:rPr>
          <w:rFonts w:ascii="Bookman Old Style" w:hAnsi="Bookman Old Style" w:cs="Times New Roman"/>
        </w:rPr>
      </w:pPr>
      <w:proofErr w:type="gramStart"/>
      <w:r w:rsidRPr="00E40D06">
        <w:rPr>
          <w:rFonts w:ascii="Bookman Old Style" w:hAnsi="Bookman Old Style" w:cs="Times New Roman"/>
        </w:rPr>
        <w:t>Penggunaan Dana Desa dapat digunakan untuk penanggulangan bencana alam.</w:t>
      </w:r>
      <w:proofErr w:type="gramEnd"/>
      <w:r w:rsidRPr="00E40D06">
        <w:rPr>
          <w:rFonts w:ascii="Bookman Old Style" w:hAnsi="Bookman Old Style" w:cs="Times New Roman"/>
        </w:rPr>
        <w:t xml:space="preserve"> Salah satu contohnya adalah Desa yang rawan bencana tanah longsor dapat menggunakan Dana Desa untuk membiayai kegiatan-kegiatan antara lain:</w:t>
      </w:r>
    </w:p>
    <w:p w:rsidR="000576E2" w:rsidRPr="00E40D06" w:rsidRDefault="005D5EAB" w:rsidP="004764A0">
      <w:pPr>
        <w:pStyle w:val="Default"/>
        <w:numPr>
          <w:ilvl w:val="1"/>
          <w:numId w:val="25"/>
        </w:numPr>
        <w:ind w:left="426" w:hanging="426"/>
        <w:jc w:val="both"/>
        <w:rPr>
          <w:rFonts w:ascii="Bookman Old Style" w:hAnsi="Bookman Old Style" w:cs="Times New Roman"/>
          <w:color w:val="auto"/>
          <w:sz w:val="22"/>
          <w:szCs w:val="22"/>
          <w:lang w:val="id-ID"/>
        </w:rPr>
      </w:pPr>
      <w:r w:rsidRPr="00E40D06">
        <w:rPr>
          <w:rFonts w:ascii="Bookman Old Style" w:hAnsi="Bookman Old Style" w:cs="Times New Roman"/>
          <w:sz w:val="22"/>
          <w:szCs w:val="22"/>
        </w:rPr>
        <w:t>Pencegahan Bencana melalui peringatan dini (</w:t>
      </w:r>
      <w:r w:rsidRPr="00E40D06">
        <w:rPr>
          <w:rFonts w:ascii="Bookman Old Style" w:hAnsi="Bookman Old Style" w:cs="Times New Roman"/>
          <w:i/>
          <w:iCs/>
          <w:sz w:val="22"/>
          <w:szCs w:val="22"/>
        </w:rPr>
        <w:t>early warning system</w:t>
      </w:r>
      <w:r w:rsidR="000576E2" w:rsidRPr="00E40D06">
        <w:rPr>
          <w:rFonts w:ascii="Bookman Old Style" w:hAnsi="Bookman Old Style" w:cs="Times New Roman"/>
          <w:sz w:val="22"/>
          <w:szCs w:val="22"/>
        </w:rPr>
        <w:t>)</w:t>
      </w:r>
      <w:r w:rsidR="000576E2"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 xml:space="preserve">yaitu: </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E40D06">
        <w:rPr>
          <w:rFonts w:ascii="Bookman Old Style" w:hAnsi="Bookman Old Style" w:cs="Times New Roman"/>
          <w:sz w:val="22"/>
          <w:szCs w:val="22"/>
        </w:rPr>
        <w:t>pembuatan tanda khusus p</w:t>
      </w:r>
      <w:r w:rsidR="000576E2" w:rsidRPr="00E40D06">
        <w:rPr>
          <w:rFonts w:ascii="Bookman Old Style" w:hAnsi="Bookman Old Style" w:cs="Times New Roman"/>
          <w:sz w:val="22"/>
          <w:szCs w:val="22"/>
        </w:rPr>
        <w:t>ada daerah rawan longsor lahan;</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pembuatan atau memperbarui peta-peta wilayah</w:t>
      </w:r>
      <w:r w:rsidR="000576E2" w:rsidRPr="004764A0">
        <w:rPr>
          <w:rFonts w:ascii="Bookman Old Style" w:hAnsi="Bookman Old Style" w:cs="Times New Roman"/>
          <w:sz w:val="22"/>
          <w:szCs w:val="22"/>
        </w:rPr>
        <w:t xml:space="preserve"> Desa yang rawan tanah longsor;</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pembuatan tanda khusus batasan lahan y</w:t>
      </w:r>
      <w:r w:rsidR="000576E2" w:rsidRPr="004764A0">
        <w:rPr>
          <w:rFonts w:ascii="Bookman Old Style" w:hAnsi="Bookman Old Style" w:cs="Times New Roman"/>
          <w:sz w:val="22"/>
          <w:szCs w:val="22"/>
        </w:rPr>
        <w:t>ang boleh dijadikan permukiman;</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pembuatan tanda larangan pemotongan lereng tebing;</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lastRenderedPageBreak/>
        <w:t>melakukan reboisasi pada hutan yang pada saat ini dalam keadaan gundul, menanam pohon-pohon penyangga dan melakukan panghijauan pada lahan-lahan terbuka;</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membuat terasering atau sengkedan pada lahan yang memiliki</w:t>
      </w:r>
      <w:r w:rsidR="000576E2" w:rsidRPr="004764A0">
        <w:rPr>
          <w:rFonts w:ascii="Bookman Old Style" w:hAnsi="Bookman Old Style" w:cs="Times New Roman"/>
          <w:sz w:val="22"/>
          <w:szCs w:val="22"/>
        </w:rPr>
        <w:t xml:space="preserve"> kemiringan yang relatif curam;</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membuat saluran pembuangan air menurut b</w:t>
      </w:r>
      <w:r w:rsidR="000576E2" w:rsidRPr="004764A0">
        <w:rPr>
          <w:rFonts w:ascii="Bookman Old Style" w:hAnsi="Bookman Old Style" w:cs="Times New Roman"/>
          <w:sz w:val="22"/>
          <w:szCs w:val="22"/>
        </w:rPr>
        <w:t>entuk permukaan tanah;</w:t>
      </w:r>
    </w:p>
    <w:p w:rsidR="004764A0"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r w:rsidRPr="004764A0">
        <w:rPr>
          <w:rFonts w:ascii="Bookman Old Style" w:hAnsi="Bookman Old Style" w:cs="Times New Roman"/>
          <w:sz w:val="22"/>
          <w:szCs w:val="22"/>
        </w:rPr>
        <w:t>membuat dan/atau mengadakan sarana prasarana tanda peringatan jika ada gejala–gejala bencana tanah longsor; dan</w:t>
      </w:r>
    </w:p>
    <w:p w:rsidR="005D5EAB" w:rsidRPr="004764A0" w:rsidRDefault="005D5EAB" w:rsidP="004764A0">
      <w:pPr>
        <w:pStyle w:val="Default"/>
        <w:numPr>
          <w:ilvl w:val="3"/>
          <w:numId w:val="21"/>
        </w:numPr>
        <w:ind w:left="851" w:hanging="425"/>
        <w:jc w:val="both"/>
        <w:rPr>
          <w:rFonts w:ascii="Bookman Old Style" w:hAnsi="Bookman Old Style" w:cs="Times New Roman"/>
          <w:color w:val="auto"/>
          <w:sz w:val="22"/>
          <w:szCs w:val="22"/>
          <w:lang w:val="id-ID"/>
        </w:rPr>
      </w:pPr>
      <w:proofErr w:type="gramStart"/>
      <w:r w:rsidRPr="004764A0">
        <w:rPr>
          <w:rFonts w:ascii="Bookman Old Style" w:hAnsi="Bookman Old Style" w:cs="Times New Roman"/>
          <w:sz w:val="22"/>
          <w:szCs w:val="22"/>
        </w:rPr>
        <w:t>pelatihan</w:t>
      </w:r>
      <w:proofErr w:type="gramEnd"/>
      <w:r w:rsidRPr="004764A0">
        <w:rPr>
          <w:rFonts w:ascii="Bookman Old Style" w:hAnsi="Bookman Old Style" w:cs="Times New Roman"/>
          <w:sz w:val="22"/>
          <w:szCs w:val="22"/>
        </w:rPr>
        <w:t xml:space="preserve"> masyarakat Desa untuk mampu menyelamatkan diri jika terjadi bencana tanah longsor. </w:t>
      </w:r>
    </w:p>
    <w:p w:rsidR="000576E2" w:rsidRPr="00E40D06" w:rsidRDefault="005D5EAB" w:rsidP="00A21B60">
      <w:pPr>
        <w:pStyle w:val="ListParagraph"/>
        <w:numPr>
          <w:ilvl w:val="1"/>
          <w:numId w:val="25"/>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Pemulihan setelah terjadinya benc</w:t>
      </w:r>
      <w:r w:rsidR="000576E2" w:rsidRPr="00E40D06">
        <w:rPr>
          <w:rFonts w:ascii="Bookman Old Style" w:hAnsi="Bookman Old Style" w:cs="Times New Roman"/>
          <w:color w:val="000000"/>
        </w:rPr>
        <w:t>ana tanah longsor, antara lain:</w:t>
      </w:r>
    </w:p>
    <w:p w:rsidR="00A21B60" w:rsidRDefault="005D5EAB" w:rsidP="00A21B60">
      <w:pPr>
        <w:pStyle w:val="ListParagraph"/>
        <w:numPr>
          <w:ilvl w:val="0"/>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E40D06">
        <w:rPr>
          <w:rFonts w:ascii="Bookman Old Style" w:hAnsi="Bookman Old Style" w:cs="Times New Roman"/>
          <w:color w:val="000000"/>
        </w:rPr>
        <w:t>pembangunan tempat-tempat penampungan sementara bagian para pengungsi seperti tenda-tenda darurat;</w:t>
      </w:r>
    </w:p>
    <w:p w:rsidR="00A21B60" w:rsidRDefault="000576E2" w:rsidP="00A21B60">
      <w:pPr>
        <w:pStyle w:val="ListParagraph"/>
        <w:numPr>
          <w:ilvl w:val="0"/>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menyediakan dapur-dapur umum;</w:t>
      </w:r>
    </w:p>
    <w:p w:rsidR="00A21B60" w:rsidRDefault="005D5EAB" w:rsidP="00A21B60">
      <w:pPr>
        <w:pStyle w:val="ListParagraph"/>
        <w:numPr>
          <w:ilvl w:val="0"/>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menyediakan sarana-prasaran</w:t>
      </w:r>
      <w:r w:rsidR="000576E2" w:rsidRPr="00A21B60">
        <w:rPr>
          <w:rFonts w:ascii="Bookman Old Style" w:hAnsi="Bookman Old Style" w:cs="Times New Roman"/>
          <w:color w:val="000000"/>
        </w:rPr>
        <w:t>a kesehatan dan air bersih; dan</w:t>
      </w:r>
    </w:p>
    <w:p w:rsidR="000576E2" w:rsidRPr="00A21B60" w:rsidRDefault="000576E2" w:rsidP="00A21B60">
      <w:pPr>
        <w:pStyle w:val="ListParagraph"/>
        <w:numPr>
          <w:ilvl w:val="0"/>
          <w:numId w:val="26"/>
        </w:numPr>
        <w:autoSpaceDE w:val="0"/>
        <w:autoSpaceDN w:val="0"/>
        <w:adjustRightInd w:val="0"/>
        <w:spacing w:after="0" w:line="240" w:lineRule="auto"/>
        <w:ind w:left="851" w:hanging="425"/>
        <w:jc w:val="both"/>
        <w:rPr>
          <w:rFonts w:ascii="Bookman Old Style" w:hAnsi="Bookman Old Style" w:cs="Times New Roman"/>
          <w:color w:val="000000"/>
        </w:rPr>
      </w:pPr>
      <w:proofErr w:type="gramStart"/>
      <w:r w:rsidRPr="00A21B60">
        <w:rPr>
          <w:rFonts w:ascii="Bookman Old Style" w:hAnsi="Bookman Old Style" w:cs="Times New Roman"/>
          <w:color w:val="000000"/>
        </w:rPr>
        <w:t>penanganan</w:t>
      </w:r>
      <w:proofErr w:type="gramEnd"/>
      <w:r w:rsidRPr="00A21B60">
        <w:rPr>
          <w:rFonts w:ascii="Bookman Old Style" w:hAnsi="Bookman Old Style" w:cs="Times New Roman"/>
          <w:color w:val="000000"/>
        </w:rPr>
        <w:t xml:space="preserve"> trauma pasca bencana bagi para korba</w:t>
      </w:r>
      <w:r w:rsidRPr="00A21B60">
        <w:rPr>
          <w:rFonts w:ascii="Bookman Old Style" w:hAnsi="Bookman Old Style" w:cs="Times New Roman"/>
          <w:color w:val="000000"/>
          <w:lang w:val="id-ID"/>
        </w:rPr>
        <w:t>n.</w:t>
      </w:r>
    </w:p>
    <w:p w:rsidR="004F4015" w:rsidRPr="00E40D06" w:rsidRDefault="000576E2" w:rsidP="00A21B60">
      <w:pPr>
        <w:pStyle w:val="ListParagraph"/>
        <w:numPr>
          <w:ilvl w:val="0"/>
          <w:numId w:val="24"/>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Bencana Nonalam</w:t>
      </w:r>
    </w:p>
    <w:p w:rsidR="004F4015" w:rsidRPr="00E40D06" w:rsidRDefault="004F4015" w:rsidP="00A21B60">
      <w:pPr>
        <w:autoSpaceDE w:val="0"/>
        <w:autoSpaceDN w:val="0"/>
        <w:adjustRightInd w:val="0"/>
        <w:spacing w:after="0" w:line="240" w:lineRule="auto"/>
        <w:ind w:firstLine="426"/>
        <w:jc w:val="both"/>
        <w:rPr>
          <w:rFonts w:ascii="Bookman Old Style" w:hAnsi="Bookman Old Style" w:cs="Times New Roman"/>
          <w:lang w:val="id-ID"/>
        </w:rPr>
      </w:pPr>
      <w:r w:rsidRPr="00E40D06">
        <w:rPr>
          <w:rFonts w:ascii="Bookman Old Style" w:hAnsi="Bookman Old Style" w:cs="Times New Roman"/>
        </w:rPr>
        <w:t xml:space="preserve">Bencana nonalam yang berupa pandemi </w:t>
      </w:r>
      <w:r w:rsidRPr="00E40D06">
        <w:rPr>
          <w:rFonts w:ascii="Bookman Old Style" w:hAnsi="Bookman Old Style" w:cs="Times New Roman"/>
          <w:i/>
          <w:iCs/>
        </w:rPr>
        <w:t xml:space="preserve">Corona Virus Disease </w:t>
      </w:r>
      <w:r w:rsidRPr="00E40D06">
        <w:rPr>
          <w:rFonts w:ascii="Bookman Old Style" w:hAnsi="Bookman Old Style" w:cs="Times New Roman"/>
        </w:rPr>
        <w:t xml:space="preserve">(COVID-19) dapat menggunakan Dana Desa dengan beberapa kegiatan sebagai berikut: </w:t>
      </w:r>
    </w:p>
    <w:p w:rsidR="004F4015" w:rsidRPr="00E40D06" w:rsidRDefault="004F4015" w:rsidP="00A21B60">
      <w:pPr>
        <w:pStyle w:val="ListParagraph"/>
        <w:numPr>
          <w:ilvl w:val="1"/>
          <w:numId w:val="27"/>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Membentuk Relawan Desa Lawan COVID-19 dengan struktur sebagai berikut:</w:t>
      </w:r>
    </w:p>
    <w:p w:rsidR="004F4015" w:rsidRPr="00E40D06" w:rsidRDefault="004F4015" w:rsidP="00A21B60">
      <w:pPr>
        <w:pStyle w:val="ListParagraph"/>
        <w:autoSpaceDE w:val="0"/>
        <w:autoSpaceDN w:val="0"/>
        <w:adjustRightInd w:val="0"/>
        <w:spacing w:after="0" w:line="240" w:lineRule="auto"/>
        <w:ind w:left="426"/>
        <w:jc w:val="both"/>
        <w:rPr>
          <w:rFonts w:ascii="Bookman Old Style" w:hAnsi="Bookman Old Style" w:cs="Times New Roman"/>
          <w:color w:val="000000"/>
        </w:rPr>
      </w:pPr>
      <w:r w:rsidRPr="00E40D06">
        <w:rPr>
          <w:rFonts w:ascii="Bookman Old Style" w:hAnsi="Bookman Old Style" w:cs="Times New Roman"/>
          <w:color w:val="000000"/>
        </w:rPr>
        <w:t xml:space="preserve">Struktur Relawan Desa Lawan COVID-19 </w:t>
      </w:r>
    </w:p>
    <w:p w:rsidR="004F4015" w:rsidRPr="00E40D06" w:rsidRDefault="004F4015" w:rsidP="00A21B60">
      <w:pPr>
        <w:autoSpaceDE w:val="0"/>
        <w:autoSpaceDN w:val="0"/>
        <w:adjustRightInd w:val="0"/>
        <w:spacing w:after="0" w:line="240" w:lineRule="auto"/>
        <w:ind w:left="426"/>
        <w:jc w:val="both"/>
        <w:rPr>
          <w:rFonts w:ascii="Bookman Old Style" w:hAnsi="Bookman Old Style" w:cs="Times New Roman"/>
          <w:color w:val="000000"/>
        </w:rPr>
      </w:pPr>
      <w:proofErr w:type="gramStart"/>
      <w:r w:rsidRPr="00E40D06">
        <w:rPr>
          <w:rFonts w:ascii="Bookman Old Style" w:hAnsi="Bookman Old Style" w:cs="Times New Roman"/>
          <w:color w:val="000000"/>
        </w:rPr>
        <w:t>Ketua :</w:t>
      </w:r>
      <w:proofErr w:type="gramEnd"/>
      <w:r w:rsidRPr="00E40D06">
        <w:rPr>
          <w:rFonts w:ascii="Bookman Old Style" w:hAnsi="Bookman Old Style" w:cs="Times New Roman"/>
          <w:color w:val="000000"/>
        </w:rPr>
        <w:t xml:space="preserve"> Kepala Desa </w:t>
      </w:r>
    </w:p>
    <w:p w:rsidR="004F4015" w:rsidRPr="00E40D06" w:rsidRDefault="004F4015" w:rsidP="00A21B60">
      <w:pPr>
        <w:autoSpaceDE w:val="0"/>
        <w:autoSpaceDN w:val="0"/>
        <w:adjustRightInd w:val="0"/>
        <w:spacing w:after="0" w:line="240" w:lineRule="auto"/>
        <w:ind w:left="426"/>
        <w:jc w:val="both"/>
        <w:rPr>
          <w:rFonts w:ascii="Bookman Old Style" w:hAnsi="Bookman Old Style" w:cs="Times New Roman"/>
          <w:color w:val="000000"/>
        </w:rPr>
      </w:pPr>
      <w:proofErr w:type="gramStart"/>
      <w:r w:rsidRPr="00E40D06">
        <w:rPr>
          <w:rFonts w:ascii="Bookman Old Style" w:hAnsi="Bookman Old Style" w:cs="Times New Roman"/>
          <w:color w:val="000000"/>
        </w:rPr>
        <w:t>Wakil :</w:t>
      </w:r>
      <w:proofErr w:type="gramEnd"/>
      <w:r w:rsidRPr="00E40D06">
        <w:rPr>
          <w:rFonts w:ascii="Bookman Old Style" w:hAnsi="Bookman Old Style" w:cs="Times New Roman"/>
          <w:color w:val="000000"/>
        </w:rPr>
        <w:t xml:space="preserve"> Ketua Badan Permusyawaratan Desa (BPD) </w:t>
      </w:r>
    </w:p>
    <w:p w:rsidR="004F4015" w:rsidRPr="00E40D06" w:rsidRDefault="004F4015" w:rsidP="00A21B60">
      <w:pPr>
        <w:autoSpaceDE w:val="0"/>
        <w:autoSpaceDN w:val="0"/>
        <w:adjustRightInd w:val="0"/>
        <w:spacing w:after="0" w:line="240" w:lineRule="auto"/>
        <w:ind w:left="426"/>
        <w:jc w:val="both"/>
        <w:rPr>
          <w:rFonts w:ascii="Bookman Old Style" w:hAnsi="Bookman Old Style" w:cs="Times New Roman"/>
          <w:color w:val="000000"/>
          <w:lang w:val="id-ID"/>
        </w:rPr>
      </w:pPr>
      <w:proofErr w:type="gramStart"/>
      <w:r w:rsidRPr="00E40D06">
        <w:rPr>
          <w:rFonts w:ascii="Bookman Old Style" w:hAnsi="Bookman Old Style" w:cs="Times New Roman"/>
          <w:color w:val="000000"/>
        </w:rPr>
        <w:t>Anggota :</w:t>
      </w:r>
      <w:proofErr w:type="gramEnd"/>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E40D06">
        <w:rPr>
          <w:rFonts w:ascii="Bookman Old Style" w:hAnsi="Bookman Old Style" w:cs="Times New Roman"/>
          <w:color w:val="000000"/>
        </w:rPr>
        <w:t>Perangkat Desa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Anggota BPD</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Kepala dusun atau yang setara;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Ketua RW;</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Ketua RT;</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Pendamping Lokal Desa;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Pendamping Program Keluarga Harapan (PKH);</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Pendamping Desa Sehat;</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Pendamping lainya yang berdomisili di Desa;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Bidan Desa;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Tokoh Agama;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Tokoh Adat;</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Tokoh Masyarakat;</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Karang Taruna;</w:t>
      </w:r>
    </w:p>
    <w:p w:rsid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PKK; dan</w:t>
      </w:r>
    </w:p>
    <w:p w:rsidR="004F4015" w:rsidRPr="00A21B60" w:rsidRDefault="004F4015" w:rsidP="00A21B60">
      <w:pPr>
        <w:pStyle w:val="ListParagraph"/>
        <w:numPr>
          <w:ilvl w:val="1"/>
          <w:numId w:val="26"/>
        </w:numPr>
        <w:autoSpaceDE w:val="0"/>
        <w:autoSpaceDN w:val="0"/>
        <w:adjustRightInd w:val="0"/>
        <w:spacing w:after="0" w:line="240" w:lineRule="auto"/>
        <w:ind w:left="851" w:hanging="425"/>
        <w:jc w:val="both"/>
        <w:rPr>
          <w:rFonts w:ascii="Bookman Old Style" w:hAnsi="Bookman Old Style" w:cs="Times New Roman"/>
          <w:color w:val="000000"/>
        </w:rPr>
      </w:pPr>
      <w:r w:rsidRPr="00A21B60">
        <w:rPr>
          <w:rFonts w:ascii="Bookman Old Style" w:hAnsi="Bookman Old Style" w:cs="Times New Roman"/>
          <w:color w:val="000000"/>
        </w:rPr>
        <w:t>Kader Penggerak Masyarakat Desa (KPMD).</w:t>
      </w:r>
    </w:p>
    <w:p w:rsidR="004F4015" w:rsidRPr="00E40D06" w:rsidRDefault="004F4015" w:rsidP="009742E3">
      <w:pPr>
        <w:autoSpaceDE w:val="0"/>
        <w:autoSpaceDN w:val="0"/>
        <w:adjustRightInd w:val="0"/>
        <w:spacing w:after="0" w:line="240" w:lineRule="auto"/>
        <w:jc w:val="both"/>
        <w:rPr>
          <w:rFonts w:ascii="Bookman Old Style" w:hAnsi="Bookman Old Style" w:cs="Times New Roman"/>
          <w:color w:val="000000"/>
          <w:lang w:val="id-ID"/>
        </w:rPr>
      </w:pPr>
      <w:proofErr w:type="gramStart"/>
      <w:r w:rsidRPr="00E40D06">
        <w:rPr>
          <w:rFonts w:ascii="Bookman Old Style" w:hAnsi="Bookman Old Style" w:cs="Times New Roman"/>
          <w:color w:val="000000"/>
        </w:rPr>
        <w:t>Mitra :</w:t>
      </w:r>
      <w:proofErr w:type="gramEnd"/>
    </w:p>
    <w:p w:rsidR="004F4015" w:rsidRPr="00E40D06" w:rsidRDefault="004F4015" w:rsidP="00960A9D">
      <w:pPr>
        <w:pStyle w:val="ListParagraph"/>
        <w:numPr>
          <w:ilvl w:val="1"/>
          <w:numId w:val="23"/>
        </w:numPr>
        <w:tabs>
          <w:tab w:val="clear" w:pos="1440"/>
        </w:tabs>
        <w:autoSpaceDE w:val="0"/>
        <w:autoSpaceDN w:val="0"/>
        <w:adjustRightInd w:val="0"/>
        <w:spacing w:after="0" w:line="240" w:lineRule="auto"/>
        <w:ind w:left="851" w:hanging="426"/>
        <w:jc w:val="both"/>
        <w:rPr>
          <w:rFonts w:ascii="Bookman Old Style" w:hAnsi="Bookman Old Style" w:cs="Times New Roman"/>
          <w:color w:val="000000"/>
        </w:rPr>
      </w:pPr>
      <w:r w:rsidRPr="00E40D06">
        <w:rPr>
          <w:rFonts w:ascii="Bookman Old Style" w:hAnsi="Bookman Old Style" w:cs="Times New Roman"/>
          <w:color w:val="000000"/>
        </w:rPr>
        <w:t>Babinkamtibmas;</w:t>
      </w:r>
    </w:p>
    <w:p w:rsidR="004F4015" w:rsidRPr="00E40D06" w:rsidRDefault="004F4015" w:rsidP="00960A9D">
      <w:pPr>
        <w:pStyle w:val="ListParagraph"/>
        <w:numPr>
          <w:ilvl w:val="1"/>
          <w:numId w:val="23"/>
        </w:numPr>
        <w:tabs>
          <w:tab w:val="clear" w:pos="1440"/>
        </w:tabs>
        <w:autoSpaceDE w:val="0"/>
        <w:autoSpaceDN w:val="0"/>
        <w:adjustRightInd w:val="0"/>
        <w:spacing w:after="0" w:line="240" w:lineRule="auto"/>
        <w:ind w:left="851" w:hanging="426"/>
        <w:jc w:val="both"/>
        <w:rPr>
          <w:rFonts w:ascii="Bookman Old Style" w:hAnsi="Bookman Old Style" w:cs="Times New Roman"/>
          <w:color w:val="000000"/>
        </w:rPr>
      </w:pPr>
      <w:r w:rsidRPr="00E40D06">
        <w:rPr>
          <w:rFonts w:ascii="Bookman Old Style" w:hAnsi="Bookman Old Style" w:cs="Times New Roman"/>
          <w:color w:val="000000"/>
        </w:rPr>
        <w:t>Babinsa; dan</w:t>
      </w:r>
    </w:p>
    <w:p w:rsidR="004F4015" w:rsidRPr="00960A9D" w:rsidRDefault="004F4015" w:rsidP="00960A9D">
      <w:pPr>
        <w:pStyle w:val="ListParagraph"/>
        <w:numPr>
          <w:ilvl w:val="1"/>
          <w:numId w:val="23"/>
        </w:numPr>
        <w:tabs>
          <w:tab w:val="clear" w:pos="1440"/>
        </w:tabs>
        <w:autoSpaceDE w:val="0"/>
        <w:autoSpaceDN w:val="0"/>
        <w:adjustRightInd w:val="0"/>
        <w:spacing w:after="0" w:line="240" w:lineRule="auto"/>
        <w:ind w:left="851" w:hanging="426"/>
        <w:jc w:val="both"/>
        <w:rPr>
          <w:rFonts w:ascii="Bookman Old Style" w:hAnsi="Bookman Old Style" w:cs="Times New Roman"/>
          <w:color w:val="000000"/>
        </w:rPr>
      </w:pPr>
      <w:r w:rsidRPr="00E40D06">
        <w:rPr>
          <w:rFonts w:ascii="Bookman Old Style" w:hAnsi="Bookman Old Style" w:cs="Times New Roman"/>
          <w:color w:val="000000"/>
        </w:rPr>
        <w:t xml:space="preserve">Pendamping Desa. </w:t>
      </w:r>
    </w:p>
    <w:p w:rsidR="00023DBC" w:rsidRPr="00E40D06" w:rsidRDefault="004F4015" w:rsidP="00960A9D">
      <w:pPr>
        <w:pStyle w:val="ListParagraph"/>
        <w:numPr>
          <w:ilvl w:val="1"/>
          <w:numId w:val="27"/>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Tugas Relawan Desa Lawan COVID-19:</w:t>
      </w:r>
    </w:p>
    <w:p w:rsidR="00960A9D" w:rsidRDefault="004F4015"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proofErr w:type="gramStart"/>
      <w:r w:rsidRPr="00E40D06">
        <w:rPr>
          <w:rFonts w:ascii="Bookman Old Style" w:hAnsi="Bookman Old Style" w:cs="Times New Roman"/>
          <w:color w:val="000000"/>
        </w:rPr>
        <w:t>melakukan</w:t>
      </w:r>
      <w:proofErr w:type="gramEnd"/>
      <w:r w:rsidRPr="00E40D06">
        <w:rPr>
          <w:rFonts w:ascii="Bookman Old Style" w:hAnsi="Bookman Old Style" w:cs="Times New Roman"/>
          <w:color w:val="000000"/>
        </w:rPr>
        <w:t xml:space="preserve"> edukasi melalui sosialisasi yang tepat dengan menjelaskan perihal informasi terkait dengan </w:t>
      </w:r>
      <w:r w:rsidRPr="00E40D06">
        <w:rPr>
          <w:rFonts w:ascii="Bookman Old Style" w:hAnsi="Bookman Old Style" w:cs="Times New Roman"/>
          <w:i/>
          <w:iCs/>
          <w:color w:val="000000"/>
        </w:rPr>
        <w:t xml:space="preserve">Corona Virus Disease </w:t>
      </w:r>
      <w:r w:rsidRPr="00E40D06">
        <w:rPr>
          <w:rFonts w:ascii="Bookman Old Style" w:hAnsi="Bookman Old Style" w:cs="Times New Roman"/>
          <w:color w:val="000000"/>
        </w:rPr>
        <w:t>(COVID-19) baik gejala, cara penularan, maupun langkah-langkah pencegahannnya.</w:t>
      </w:r>
    </w:p>
    <w:p w:rsidR="00960A9D" w:rsidRDefault="004F4015"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r w:rsidRPr="00960A9D">
        <w:rPr>
          <w:rFonts w:ascii="Bookman Old Style" w:hAnsi="Bookman Old Style" w:cs="Times New Roman"/>
          <w:color w:val="000000"/>
        </w:rPr>
        <w:t>mendata penduduk rentan sakit, seperti orang tua, balita, serta orang yang memiliki penyakit menahun, penyakit tetap, dan penyakit kronis lainnya, serta mendata keluarga yang berhak mendapat manfaat atas berbagai kebijakan terkait jaring pengamanan sosial dari pemerintah pusat maupun daerah, baik yang telah maupun yang belum menerima;</w:t>
      </w:r>
    </w:p>
    <w:p w:rsidR="00960A9D" w:rsidRDefault="004F4015"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r w:rsidRPr="00960A9D">
        <w:rPr>
          <w:rFonts w:ascii="Bookman Old Style" w:hAnsi="Bookman Old Style" w:cs="Times New Roman"/>
          <w:color w:val="000000"/>
        </w:rPr>
        <w:lastRenderedPageBreak/>
        <w:t>mengidentifikasi fasilitas-fasilitas Desa yang bisa dijadikan sebagai ruang isolasi</w:t>
      </w:r>
    </w:p>
    <w:p w:rsidR="00960A9D" w:rsidRDefault="004F4015"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proofErr w:type="gramStart"/>
      <w:r w:rsidRPr="00960A9D">
        <w:rPr>
          <w:rFonts w:ascii="Bookman Old Style" w:hAnsi="Bookman Old Style" w:cs="Times New Roman"/>
          <w:color w:val="000000"/>
        </w:rPr>
        <w:t>melakukan</w:t>
      </w:r>
      <w:proofErr w:type="gramEnd"/>
      <w:r w:rsidRPr="00960A9D">
        <w:rPr>
          <w:rFonts w:ascii="Bookman Old Style" w:hAnsi="Bookman Old Style" w:cs="Times New Roman"/>
          <w:color w:val="000000"/>
        </w:rPr>
        <w:t xml:space="preserve"> penyemprotan disinfektan menyediakan tempat cuci tangan dan/atau cairan pembersih tangan (</w:t>
      </w:r>
      <w:r w:rsidRPr="00960A9D">
        <w:rPr>
          <w:rFonts w:ascii="Bookman Old Style" w:hAnsi="Bookman Old Style" w:cs="Times New Roman"/>
          <w:i/>
          <w:iCs/>
          <w:color w:val="000000"/>
        </w:rPr>
        <w:t>hand sanitizer</w:t>
      </w:r>
      <w:r w:rsidRPr="00960A9D">
        <w:rPr>
          <w:rFonts w:ascii="Bookman Old Style" w:hAnsi="Bookman Old Style" w:cs="Times New Roman"/>
          <w:color w:val="000000"/>
        </w:rPr>
        <w:t xml:space="preserve">) ditempat umum. </w:t>
      </w:r>
    </w:p>
    <w:p w:rsidR="00960A9D" w:rsidRDefault="00023DBC"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r w:rsidRPr="00960A9D">
        <w:rPr>
          <w:rFonts w:ascii="Bookman Old Style" w:hAnsi="Bookman Old Style" w:cs="Times New Roman"/>
          <w:color w:val="000000"/>
        </w:rPr>
        <w:t xml:space="preserve">menyediakan alat kesehatan untuk deteksi dini, perlindungan, serta pencegahanpenyebaran wabah dan penularan </w:t>
      </w:r>
      <w:r w:rsidRPr="00960A9D">
        <w:rPr>
          <w:rFonts w:ascii="Bookman Old Style" w:hAnsi="Bookman Old Style" w:cs="Times New Roman"/>
          <w:i/>
          <w:iCs/>
          <w:color w:val="000000"/>
        </w:rPr>
        <w:t xml:space="preserve">Corona Virus Disease </w:t>
      </w:r>
      <w:r w:rsidRPr="00960A9D">
        <w:rPr>
          <w:rFonts w:ascii="Bookman Old Style" w:hAnsi="Bookman Old Style" w:cs="Times New Roman"/>
          <w:color w:val="000000"/>
        </w:rPr>
        <w:t>(COVID-19);</w:t>
      </w:r>
    </w:p>
    <w:p w:rsidR="00960A9D" w:rsidRDefault="00023DBC"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r w:rsidRPr="00960A9D">
        <w:rPr>
          <w:rFonts w:ascii="Bookman Old Style" w:hAnsi="Bookman Old Style" w:cs="Times New Roman"/>
          <w:color w:val="000000"/>
        </w:rPr>
        <w:t>menyediakan informasi penting terkait dengan penanganan Covid-19 seperti nomor telepon rumah sakit rujukan, nomor telepon ambulan, dan lain-lain;</w:t>
      </w:r>
    </w:p>
    <w:p w:rsidR="00023DBC" w:rsidRPr="00960A9D" w:rsidRDefault="00023DBC" w:rsidP="00960A9D">
      <w:pPr>
        <w:pStyle w:val="ListParagraph"/>
        <w:numPr>
          <w:ilvl w:val="2"/>
          <w:numId w:val="23"/>
        </w:numPr>
        <w:autoSpaceDE w:val="0"/>
        <w:autoSpaceDN w:val="0"/>
        <w:adjustRightInd w:val="0"/>
        <w:spacing w:after="0" w:line="240" w:lineRule="auto"/>
        <w:ind w:left="851" w:hanging="425"/>
        <w:jc w:val="both"/>
        <w:rPr>
          <w:rFonts w:ascii="Bookman Old Style" w:hAnsi="Bookman Old Style" w:cs="Times New Roman"/>
          <w:color w:val="000000"/>
        </w:rPr>
      </w:pPr>
      <w:r w:rsidRPr="00960A9D">
        <w:rPr>
          <w:rFonts w:ascii="Bookman Old Style" w:hAnsi="Bookman Old Style" w:cs="Times New Roman"/>
          <w:color w:val="000000"/>
        </w:rPr>
        <w:t xml:space="preserve">melakukan deteksi dini penyebaran </w:t>
      </w:r>
      <w:r w:rsidRPr="00960A9D">
        <w:rPr>
          <w:rFonts w:ascii="Bookman Old Style" w:hAnsi="Bookman Old Style" w:cs="Times New Roman"/>
          <w:i/>
          <w:iCs/>
          <w:color w:val="000000"/>
        </w:rPr>
        <w:t xml:space="preserve">Corona Virus Disease </w:t>
      </w:r>
      <w:r w:rsidRPr="00960A9D">
        <w:rPr>
          <w:rFonts w:ascii="Bookman Old Style" w:hAnsi="Bookman Old Style" w:cs="Times New Roman"/>
          <w:color w:val="000000"/>
        </w:rPr>
        <w:t>(COVID-19), dengan memantau pergerakan masyarakat melalui:</w:t>
      </w:r>
    </w:p>
    <w:p w:rsidR="00023DBC" w:rsidRPr="00E40D06" w:rsidRDefault="00023DBC"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Pencatatan tamu yang masuk ke Desa;</w:t>
      </w:r>
    </w:p>
    <w:p w:rsidR="00023DBC" w:rsidRPr="00E40D06" w:rsidRDefault="00023DBC"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Pencatatan keluar masuk warga desa setempat ke daerah lain;</w:t>
      </w:r>
    </w:p>
    <w:p w:rsidR="00023DBC" w:rsidRPr="00E40D06" w:rsidRDefault="00023DBC"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Pendataan warga desa yang baru datang dari rantau, seperti buruh migran dan warga yang bekerja di kota-kota besar; dan</w:t>
      </w:r>
    </w:p>
    <w:p w:rsidR="00023DBC" w:rsidRPr="00E40D06" w:rsidRDefault="00023DBC"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 xml:space="preserve">Pemantauan perkembangan Orang Dalam Pantauan (ODP) dan Pasien Dalam Pantauan (PDP) </w:t>
      </w:r>
      <w:r w:rsidRPr="00E40D06">
        <w:rPr>
          <w:rFonts w:ascii="Bookman Old Style" w:hAnsi="Bookman Old Style" w:cs="Times New Roman"/>
          <w:i/>
          <w:iCs/>
          <w:color w:val="000000"/>
        </w:rPr>
        <w:t xml:space="preserve">Corona Virus Disease </w:t>
      </w:r>
      <w:r w:rsidRPr="00E40D06">
        <w:rPr>
          <w:rFonts w:ascii="Bookman Old Style" w:hAnsi="Bookman Old Style" w:cs="Times New Roman"/>
          <w:color w:val="000000"/>
        </w:rPr>
        <w:t>(COVID-19).</w:t>
      </w:r>
    </w:p>
    <w:p w:rsidR="00023DBC" w:rsidRPr="00E40D06" w:rsidRDefault="00023DBC" w:rsidP="00960A9D">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mendirikan Pos Jaga Gerbang Desa (24 Jam);</w:t>
      </w:r>
    </w:p>
    <w:p w:rsidR="00023DBC" w:rsidRPr="00E40D06" w:rsidRDefault="00023DBC" w:rsidP="00960A9D">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proofErr w:type="gramStart"/>
      <w:r w:rsidRPr="00E40D06">
        <w:rPr>
          <w:rFonts w:ascii="Bookman Old Style" w:hAnsi="Bookman Old Style" w:cs="Times New Roman"/>
          <w:color w:val="000000"/>
        </w:rPr>
        <w:t>memastikan</w:t>
      </w:r>
      <w:proofErr w:type="gramEnd"/>
      <w:r w:rsidRPr="00E40D06">
        <w:rPr>
          <w:rFonts w:ascii="Bookman Old Style" w:hAnsi="Bookman Old Style" w:cs="Times New Roman"/>
          <w:color w:val="000000"/>
        </w:rPr>
        <w:t xml:space="preserve"> tidak ada kegiatan warga berkumpul dan/atau kerumunan banyak orang, seperti pengajian, pernikahan, tontonan dan hiburan massa, dan hajatan atau kegiatan serupa lainnya. </w:t>
      </w:r>
    </w:p>
    <w:p w:rsidR="00023DBC" w:rsidRPr="00E40D06" w:rsidRDefault="00023DBC" w:rsidP="00960A9D">
      <w:pPr>
        <w:pStyle w:val="ListParagraph"/>
        <w:numPr>
          <w:ilvl w:val="1"/>
          <w:numId w:val="27"/>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Penanganan </w:t>
      </w:r>
      <w:r w:rsidRPr="00E40D06">
        <w:rPr>
          <w:rFonts w:ascii="Bookman Old Style" w:hAnsi="Bookman Old Style" w:cs="Times New Roman"/>
          <w:i/>
          <w:iCs/>
          <w:color w:val="000000"/>
        </w:rPr>
        <w:t xml:space="preserve">Corona Virus Disease </w:t>
      </w:r>
      <w:r w:rsidRPr="00E40D06">
        <w:rPr>
          <w:rFonts w:ascii="Bookman Old Style" w:hAnsi="Bookman Old Style" w:cs="Times New Roman"/>
          <w:color w:val="000000"/>
        </w:rPr>
        <w:t>(COVID-19) :</w:t>
      </w:r>
    </w:p>
    <w:p w:rsidR="00023DBC" w:rsidRPr="00E40D06" w:rsidRDefault="00023DBC" w:rsidP="00960A9D">
      <w:pPr>
        <w:pStyle w:val="ListParagraph"/>
        <w:numPr>
          <w:ilvl w:val="0"/>
          <w:numId w:val="29"/>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bekerja sama dengan rumah sakit rujukan atau puskesmas setempat</w:t>
      </w:r>
    </w:p>
    <w:p w:rsidR="00023DBC" w:rsidRPr="00E40D06" w:rsidRDefault="00023DBC" w:rsidP="00960A9D">
      <w:pPr>
        <w:pStyle w:val="ListParagraph"/>
        <w:numPr>
          <w:ilvl w:val="0"/>
          <w:numId w:val="29"/>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penyiapan ruang isolasi di Desa;</w:t>
      </w:r>
    </w:p>
    <w:p w:rsidR="00023DBC" w:rsidRPr="00E40D06" w:rsidRDefault="00023DBC" w:rsidP="00960A9D">
      <w:pPr>
        <w:pStyle w:val="ListParagraph"/>
        <w:numPr>
          <w:ilvl w:val="0"/>
          <w:numId w:val="29"/>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 xml:space="preserve">merekomendasikan kepada warga yang pulang dari daerah terdampak </w:t>
      </w:r>
      <w:r w:rsidRPr="00E40D06">
        <w:rPr>
          <w:rFonts w:ascii="Bookman Old Style" w:hAnsi="Bookman Old Style" w:cs="Times New Roman"/>
          <w:i/>
          <w:iCs/>
          <w:color w:val="000000"/>
        </w:rPr>
        <w:t xml:space="preserve">Corona Virus Disease </w:t>
      </w:r>
      <w:r w:rsidRPr="00E40D06">
        <w:rPr>
          <w:rFonts w:ascii="Bookman Old Style" w:hAnsi="Bookman Old Style" w:cs="Times New Roman"/>
          <w:color w:val="000000"/>
        </w:rPr>
        <w:t>(COVID-19) untuk mengisolasikan diri;</w:t>
      </w:r>
    </w:p>
    <w:p w:rsidR="00023DBC" w:rsidRPr="00E40D06" w:rsidRDefault="00023DBC" w:rsidP="00960A9D">
      <w:pPr>
        <w:pStyle w:val="ListParagraph"/>
        <w:numPr>
          <w:ilvl w:val="0"/>
          <w:numId w:val="29"/>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membantu menyiapkan logistik kepada warga yang masuk ruang isolasi;</w:t>
      </w:r>
    </w:p>
    <w:p w:rsidR="00023DBC" w:rsidRPr="00E40D06" w:rsidRDefault="00023DBC" w:rsidP="00960A9D">
      <w:pPr>
        <w:pStyle w:val="ListParagraph"/>
        <w:numPr>
          <w:ilvl w:val="0"/>
          <w:numId w:val="29"/>
        </w:numPr>
        <w:autoSpaceDE w:val="0"/>
        <w:autoSpaceDN w:val="0"/>
        <w:adjustRightInd w:val="0"/>
        <w:spacing w:after="0" w:line="240" w:lineRule="auto"/>
        <w:ind w:left="851"/>
        <w:jc w:val="both"/>
        <w:rPr>
          <w:rFonts w:ascii="Bookman Old Style" w:hAnsi="Bookman Old Style" w:cs="Times New Roman"/>
          <w:color w:val="000000"/>
        </w:rPr>
      </w:pPr>
      <w:proofErr w:type="gramStart"/>
      <w:r w:rsidRPr="00E40D06">
        <w:rPr>
          <w:rFonts w:ascii="Bookman Old Style" w:hAnsi="Bookman Old Style" w:cs="Times New Roman"/>
          <w:color w:val="000000"/>
        </w:rPr>
        <w:t>menghubungi</w:t>
      </w:r>
      <w:proofErr w:type="gramEnd"/>
      <w:r w:rsidRPr="00E40D06">
        <w:rPr>
          <w:rFonts w:ascii="Bookman Old Style" w:hAnsi="Bookman Old Style" w:cs="Times New Roman"/>
          <w:color w:val="000000"/>
        </w:rPr>
        <w:t xml:space="preserve"> petugas medis dan/atau Badan Penanggulangan Bencana Daerah (BPBD) untuk langkah untuk tindak lanjut berikutnya terhadap warga yang masuk ruang isolasi.</w:t>
      </w:r>
    </w:p>
    <w:p w:rsidR="00AE1D55" w:rsidRPr="00960A9D" w:rsidRDefault="00023DBC" w:rsidP="009742E3">
      <w:pPr>
        <w:pStyle w:val="ListParagraph"/>
        <w:numPr>
          <w:ilvl w:val="1"/>
          <w:numId w:val="27"/>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Senantiasa melakukan koordinasi secara intensif dengan Pemerintah Kabupaten/Kota c.q Dinas Kesehatan dan/atau Dinas Pemberdayaan Masyarakat Desa atau sebutan lain sertaBadan Penanggulangan Bencana </w:t>
      </w:r>
      <w:proofErr w:type="gramStart"/>
      <w:r w:rsidRPr="00E40D06">
        <w:rPr>
          <w:rFonts w:ascii="Bookman Old Style" w:hAnsi="Bookman Old Style" w:cs="Times New Roman"/>
          <w:color w:val="000000"/>
        </w:rPr>
        <w:t>Daerah(</w:t>
      </w:r>
      <w:proofErr w:type="gramEnd"/>
      <w:r w:rsidRPr="00E40D06">
        <w:rPr>
          <w:rFonts w:ascii="Bookman Old Style" w:hAnsi="Bookman Old Style" w:cs="Times New Roman"/>
          <w:color w:val="000000"/>
        </w:rPr>
        <w:t>BPBD).</w:t>
      </w:r>
    </w:p>
    <w:p w:rsidR="00023DBC" w:rsidRPr="00E40D06" w:rsidRDefault="00023DBC" w:rsidP="00960A9D">
      <w:pPr>
        <w:pStyle w:val="ListParagraph"/>
        <w:numPr>
          <w:ilvl w:val="0"/>
          <w:numId w:val="24"/>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Bantuan Langsung Tunai Dana Desa (BLT-Dana Desa) </w:t>
      </w:r>
    </w:p>
    <w:p w:rsidR="00FA0BE6" w:rsidRPr="00E40D06" w:rsidRDefault="00023DBC" w:rsidP="00960A9D">
      <w:pPr>
        <w:pStyle w:val="ListParagraph"/>
        <w:numPr>
          <w:ilvl w:val="0"/>
          <w:numId w:val="30"/>
        </w:numPr>
        <w:autoSpaceDE w:val="0"/>
        <w:autoSpaceDN w:val="0"/>
        <w:adjustRightInd w:val="0"/>
        <w:spacing w:after="0" w:line="240" w:lineRule="auto"/>
        <w:ind w:left="851" w:hanging="360"/>
        <w:jc w:val="both"/>
        <w:rPr>
          <w:rFonts w:ascii="Bookman Old Style" w:hAnsi="Bookman Old Style" w:cs="Times New Roman"/>
          <w:color w:val="000000"/>
        </w:rPr>
      </w:pPr>
      <w:r w:rsidRPr="00E40D06">
        <w:rPr>
          <w:rFonts w:ascii="Bookman Old Style" w:hAnsi="Bookman Old Style" w:cs="Times New Roman"/>
          <w:color w:val="000000"/>
        </w:rPr>
        <w:t>Sasaran penerima Bantuan Langsung Tunai (BLT) adalah keluarga miskin non PKH/Bantuan Pangan Non Tunai (BPNT) antara lain:</w:t>
      </w:r>
    </w:p>
    <w:p w:rsidR="00FA0BE6" w:rsidRPr="00E40D06" w:rsidRDefault="00023DBC" w:rsidP="00960A9D">
      <w:pPr>
        <w:pStyle w:val="ListParagraph"/>
        <w:numPr>
          <w:ilvl w:val="0"/>
          <w:numId w:val="31"/>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kehilangan mata pencaharian;</w:t>
      </w:r>
    </w:p>
    <w:p w:rsidR="00FA0BE6" w:rsidRPr="00E40D06" w:rsidRDefault="00023DBC" w:rsidP="00960A9D">
      <w:pPr>
        <w:pStyle w:val="ListParagraph"/>
        <w:numPr>
          <w:ilvl w:val="0"/>
          <w:numId w:val="31"/>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belum terdata (</w:t>
      </w:r>
      <w:r w:rsidRPr="00E40D06">
        <w:rPr>
          <w:rFonts w:ascii="Bookman Old Style" w:hAnsi="Bookman Old Style" w:cs="Times New Roman"/>
          <w:i/>
          <w:iCs/>
          <w:color w:val="000000"/>
        </w:rPr>
        <w:t>exclusion error</w:t>
      </w:r>
      <w:r w:rsidRPr="00E40D06">
        <w:rPr>
          <w:rFonts w:ascii="Bookman Old Style" w:hAnsi="Bookman Old Style" w:cs="Times New Roman"/>
          <w:color w:val="000000"/>
        </w:rPr>
        <w:t>); dan</w:t>
      </w:r>
    </w:p>
    <w:p w:rsidR="00FA0BE6" w:rsidRPr="00E40D06" w:rsidRDefault="00023DBC" w:rsidP="00960A9D">
      <w:pPr>
        <w:pStyle w:val="ListParagraph"/>
        <w:numPr>
          <w:ilvl w:val="0"/>
          <w:numId w:val="31"/>
        </w:numPr>
        <w:autoSpaceDE w:val="0"/>
        <w:autoSpaceDN w:val="0"/>
        <w:adjustRightInd w:val="0"/>
        <w:spacing w:after="0" w:line="240" w:lineRule="auto"/>
        <w:ind w:left="1276"/>
        <w:jc w:val="both"/>
        <w:rPr>
          <w:rFonts w:ascii="Bookman Old Style" w:hAnsi="Bookman Old Style" w:cs="Times New Roman"/>
          <w:color w:val="000000"/>
        </w:rPr>
      </w:pPr>
      <w:proofErr w:type="gramStart"/>
      <w:r w:rsidRPr="00E40D06">
        <w:rPr>
          <w:rFonts w:ascii="Bookman Old Style" w:hAnsi="Bookman Old Style" w:cs="Times New Roman"/>
          <w:color w:val="000000"/>
        </w:rPr>
        <w:t>mempunyai</w:t>
      </w:r>
      <w:proofErr w:type="gramEnd"/>
      <w:r w:rsidRPr="00E40D06">
        <w:rPr>
          <w:rFonts w:ascii="Bookman Old Style" w:hAnsi="Bookman Old Style" w:cs="Times New Roman"/>
          <w:color w:val="000000"/>
        </w:rPr>
        <w:t xml:space="preserve"> anggota keluarga yang rentan sakit menahun/kronis.</w:t>
      </w:r>
    </w:p>
    <w:p w:rsidR="00023DBC" w:rsidRPr="00E40D06" w:rsidRDefault="00023DBC" w:rsidP="00960A9D">
      <w:pPr>
        <w:pStyle w:val="ListParagraph"/>
        <w:numPr>
          <w:ilvl w:val="0"/>
          <w:numId w:val="30"/>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Mekanisme Pendataan </w:t>
      </w:r>
    </w:p>
    <w:p w:rsidR="00FA0BE6" w:rsidRPr="00E40D06" w:rsidRDefault="00023DBC" w:rsidP="00960A9D">
      <w:pPr>
        <w:pStyle w:val="ListParagraph"/>
        <w:numPr>
          <w:ilvl w:val="0"/>
          <w:numId w:val="32"/>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melakukan pendataan dilakukan oleh Relawan Desa law</w:t>
      </w:r>
      <w:r w:rsidR="00FA0BE6" w:rsidRPr="00E40D06">
        <w:rPr>
          <w:rFonts w:ascii="Bookman Old Style" w:hAnsi="Bookman Old Style" w:cs="Times New Roman"/>
          <w:color w:val="000000"/>
        </w:rPr>
        <w:t>an COVID-19;</w:t>
      </w:r>
    </w:p>
    <w:p w:rsidR="00FA0BE6" w:rsidRPr="00E40D06" w:rsidRDefault="00023DBC" w:rsidP="00960A9D">
      <w:pPr>
        <w:pStyle w:val="ListParagraph"/>
        <w:numPr>
          <w:ilvl w:val="0"/>
          <w:numId w:val="32"/>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pendataan terfokus mulai dari RT, RW dan Desa;</w:t>
      </w:r>
    </w:p>
    <w:p w:rsidR="00FA0BE6" w:rsidRPr="00E40D06" w:rsidRDefault="00FA0BE6" w:rsidP="00960A9D">
      <w:pPr>
        <w:pStyle w:val="ListParagraph"/>
        <w:numPr>
          <w:ilvl w:val="0"/>
          <w:numId w:val="32"/>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hasil pendataan sasaran keuarga miskin dilakukan musyawarah Desa khusus/musyawarah insidentil dilaksanakan dengan agenda tunggal, yaitu validasi dan finalisasi data;</w:t>
      </w:r>
    </w:p>
    <w:p w:rsidR="00FA0BE6" w:rsidRPr="00E40D06" w:rsidRDefault="00FA0BE6" w:rsidP="00960A9D">
      <w:pPr>
        <w:pStyle w:val="ListParagraph"/>
        <w:numPr>
          <w:ilvl w:val="0"/>
          <w:numId w:val="32"/>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legalitas dokumen hasil pendataan ditandatangani oleh Kepala Desa; dan</w:t>
      </w:r>
    </w:p>
    <w:p w:rsidR="00FA0BE6" w:rsidRPr="00E40D06" w:rsidRDefault="00AE1D55" w:rsidP="00960A9D">
      <w:pPr>
        <w:pStyle w:val="ListParagraph"/>
        <w:numPr>
          <w:ilvl w:val="0"/>
          <w:numId w:val="32"/>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lang w:val="id-ID"/>
        </w:rPr>
        <w:t>D</w:t>
      </w:r>
      <w:r w:rsidR="00FA0BE6" w:rsidRPr="00E40D06">
        <w:rPr>
          <w:rFonts w:ascii="Bookman Old Style" w:hAnsi="Bookman Old Style" w:cs="Times New Roman"/>
          <w:color w:val="000000"/>
        </w:rPr>
        <w:t>okumen hasil pendataan diverifikasi desa, oleh Kepala Desa dilaporkan kepada Bupati/Walikota melalui Camat dan dapat dilaksakan kegiatan kegiatan BLT-Dana Desa dalam waktu selambat-lambatnya 5 (lima) hari kerja per tanggal diterima di kecamatan.</w:t>
      </w:r>
    </w:p>
    <w:p w:rsidR="00FA0BE6" w:rsidRPr="00E40D06" w:rsidRDefault="00FA0BE6" w:rsidP="00960A9D">
      <w:pPr>
        <w:pStyle w:val="ListParagraph"/>
        <w:numPr>
          <w:ilvl w:val="0"/>
          <w:numId w:val="30"/>
        </w:numPr>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Metode dan Mekanisme Penyaluran </w:t>
      </w:r>
    </w:p>
    <w:p w:rsidR="00FA0BE6" w:rsidRPr="00E40D06" w:rsidRDefault="00FA0BE6" w:rsidP="00960A9D">
      <w:pPr>
        <w:pStyle w:val="ListParagraph"/>
        <w:numPr>
          <w:ilvl w:val="1"/>
          <w:numId w:val="33"/>
        </w:numPr>
        <w:autoSpaceDE w:val="0"/>
        <w:autoSpaceDN w:val="0"/>
        <w:adjustRightInd w:val="0"/>
        <w:spacing w:after="0" w:line="240" w:lineRule="auto"/>
        <w:ind w:left="851" w:hanging="360"/>
        <w:jc w:val="both"/>
        <w:rPr>
          <w:rFonts w:ascii="Bookman Old Style" w:hAnsi="Bookman Old Style" w:cs="Times New Roman"/>
          <w:color w:val="000000"/>
        </w:rPr>
      </w:pPr>
      <w:r w:rsidRPr="00E40D06">
        <w:rPr>
          <w:rFonts w:ascii="Bookman Old Style" w:hAnsi="Bookman Old Style" w:cs="Times New Roman"/>
          <w:color w:val="000000"/>
        </w:rPr>
        <w:lastRenderedPageBreak/>
        <w:t>metode perhitungan penetapan jumlah penerima manfaat BLT Dana Desa mengikuti rumus:</w:t>
      </w:r>
    </w:p>
    <w:p w:rsidR="00FA0BE6" w:rsidRPr="00E40D06" w:rsidRDefault="00FA0BE6"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 xml:space="preserve">Desa penerima Dana Desa kurang dari Rp 800.000.000 (delapan ratus juta rupiah) mengalokasikan BLT-Dana Desa maksimal sebesar 25% (dua puluh </w:t>
      </w:r>
      <w:proofErr w:type="gramStart"/>
      <w:r w:rsidRPr="00E40D06">
        <w:rPr>
          <w:rFonts w:ascii="Bookman Old Style" w:hAnsi="Bookman Old Style" w:cs="Times New Roman"/>
          <w:color w:val="000000"/>
        </w:rPr>
        <w:t>lima</w:t>
      </w:r>
      <w:proofErr w:type="gramEnd"/>
      <w:r w:rsidRPr="00E40D06">
        <w:rPr>
          <w:rFonts w:ascii="Bookman Old Style" w:hAnsi="Bookman Old Style" w:cs="Times New Roman"/>
          <w:color w:val="000000"/>
        </w:rPr>
        <w:t xml:space="preserve"> persen) dari jumlah Dana Desa.</w:t>
      </w:r>
    </w:p>
    <w:p w:rsidR="00FA0BE6" w:rsidRPr="00E40D06" w:rsidRDefault="00FA0BE6"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Desa penerima Dana Desa Rp 800.000.000 (delapan ratus juta rupiah) sampai dengan Rp 1.200.000.000 (satu miliar dua ratus juta rupiah) mengalokasikan BLT-Dana Desa maksimal sebesar 30% (tiga puluh persen) dari jumlah Dana Desa.</w:t>
      </w:r>
    </w:p>
    <w:p w:rsidR="00FA0BE6" w:rsidRPr="00E40D06" w:rsidRDefault="00FA0BE6"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 xml:space="preserve">Desa penerima Dana Desa lebih dari Rp 1.200.000.000 (satu miliar dua ratus juta rupiah) mengalokasikan BLT-Dana Desa maksimal sebesar 35% (tiga puluh </w:t>
      </w:r>
      <w:proofErr w:type="gramStart"/>
      <w:r w:rsidRPr="00E40D06">
        <w:rPr>
          <w:rFonts w:ascii="Bookman Old Style" w:hAnsi="Bookman Old Style" w:cs="Times New Roman"/>
          <w:color w:val="000000"/>
        </w:rPr>
        <w:t>lima</w:t>
      </w:r>
      <w:proofErr w:type="gramEnd"/>
      <w:r w:rsidRPr="00E40D06">
        <w:rPr>
          <w:rFonts w:ascii="Bookman Old Style" w:hAnsi="Bookman Old Style" w:cs="Times New Roman"/>
          <w:color w:val="000000"/>
        </w:rPr>
        <w:t xml:space="preserve"> persen) dari jumlah Dana Desa.</w:t>
      </w:r>
    </w:p>
    <w:p w:rsidR="00FA0BE6" w:rsidRPr="00E40D06" w:rsidRDefault="00FA0BE6" w:rsidP="00960A9D">
      <w:pPr>
        <w:pStyle w:val="ListParagraph"/>
        <w:numPr>
          <w:ilvl w:val="3"/>
          <w:numId w:val="23"/>
        </w:numPr>
        <w:autoSpaceDE w:val="0"/>
        <w:autoSpaceDN w:val="0"/>
        <w:adjustRightInd w:val="0"/>
        <w:spacing w:after="0" w:line="240" w:lineRule="auto"/>
        <w:ind w:left="1276"/>
        <w:jc w:val="both"/>
        <w:rPr>
          <w:rFonts w:ascii="Bookman Old Style" w:hAnsi="Bookman Old Style" w:cs="Times New Roman"/>
          <w:color w:val="000000"/>
        </w:rPr>
      </w:pPr>
      <w:r w:rsidRPr="00E40D06">
        <w:rPr>
          <w:rFonts w:ascii="Bookman Old Style" w:hAnsi="Bookman Old Style" w:cs="Times New Roman"/>
          <w:color w:val="000000"/>
        </w:rPr>
        <w:t>Khusus desa yang jumlah keluarga miskin lebih besar dari anggaran yang dialokasikan dapat menambah alokasi setelah mendapat persetujuan Pemerintah Kabupaten/Kota.</w:t>
      </w:r>
    </w:p>
    <w:p w:rsidR="00AE1D55" w:rsidRPr="00960A9D" w:rsidRDefault="00FA0BE6" w:rsidP="009742E3">
      <w:pPr>
        <w:pStyle w:val="ListParagraph"/>
        <w:numPr>
          <w:ilvl w:val="1"/>
          <w:numId w:val="33"/>
        </w:numPr>
        <w:autoSpaceDE w:val="0"/>
        <w:autoSpaceDN w:val="0"/>
        <w:adjustRightInd w:val="0"/>
        <w:spacing w:after="0" w:line="240" w:lineRule="auto"/>
        <w:ind w:left="851" w:hanging="360"/>
        <w:jc w:val="both"/>
        <w:rPr>
          <w:rFonts w:ascii="Bookman Old Style" w:hAnsi="Bookman Old Style" w:cs="Times New Roman"/>
          <w:color w:val="000000"/>
        </w:rPr>
      </w:pPr>
      <w:proofErr w:type="gramStart"/>
      <w:r w:rsidRPr="00E40D06">
        <w:rPr>
          <w:rFonts w:ascii="Bookman Old Style" w:hAnsi="Bookman Old Style" w:cs="Times New Roman"/>
          <w:color w:val="000000"/>
        </w:rPr>
        <w:t>penyaluran</w:t>
      </w:r>
      <w:proofErr w:type="gramEnd"/>
      <w:r w:rsidRPr="00E40D06">
        <w:rPr>
          <w:rFonts w:ascii="Bookman Old Style" w:hAnsi="Bookman Old Style" w:cs="Times New Roman"/>
          <w:color w:val="000000"/>
        </w:rPr>
        <w:t xml:space="preserve"> dilaksanakan oleh pemerintah desa dengan metode nontunai (</w:t>
      </w:r>
      <w:r w:rsidRPr="00E40D06">
        <w:rPr>
          <w:rFonts w:ascii="Bookman Old Style" w:hAnsi="Bookman Old Style" w:cs="Times New Roman"/>
          <w:i/>
          <w:iCs/>
          <w:color w:val="000000"/>
        </w:rPr>
        <w:t>cash less</w:t>
      </w:r>
      <w:r w:rsidRPr="00E40D06">
        <w:rPr>
          <w:rFonts w:ascii="Bookman Old Style" w:hAnsi="Bookman Old Style" w:cs="Times New Roman"/>
          <w:color w:val="000000"/>
        </w:rPr>
        <w:t>) setiap bulan.</w:t>
      </w:r>
    </w:p>
    <w:p w:rsidR="00CA70EB" w:rsidRPr="00E40D06" w:rsidRDefault="00FA0BE6" w:rsidP="00960A9D">
      <w:pPr>
        <w:pStyle w:val="ListParagraph"/>
        <w:numPr>
          <w:ilvl w:val="1"/>
          <w:numId w:val="23"/>
        </w:numPr>
        <w:tabs>
          <w:tab w:val="clear" w:pos="1440"/>
        </w:tabs>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Jangka waktu dan besaran pemberian BLT-Dana Desa</w:t>
      </w:r>
    </w:p>
    <w:p w:rsidR="00CA70EB" w:rsidRPr="00E40D06" w:rsidRDefault="00FA0BE6" w:rsidP="00960A9D">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masa penyaluran BLT-Dana Desa 3 (tiga) bulan terhitung sejak April 2020; dan</w:t>
      </w:r>
    </w:p>
    <w:p w:rsidR="00FA0BE6" w:rsidRPr="00E40D06" w:rsidRDefault="00FA0BE6" w:rsidP="00960A9D">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proofErr w:type="gramStart"/>
      <w:r w:rsidRPr="00E40D06">
        <w:rPr>
          <w:rFonts w:ascii="Bookman Old Style" w:hAnsi="Bookman Old Style" w:cs="Times New Roman"/>
          <w:color w:val="000000"/>
        </w:rPr>
        <w:t>besaran</w:t>
      </w:r>
      <w:proofErr w:type="gramEnd"/>
      <w:r w:rsidRPr="00E40D06">
        <w:rPr>
          <w:rFonts w:ascii="Bookman Old Style" w:hAnsi="Bookman Old Style" w:cs="Times New Roman"/>
          <w:color w:val="000000"/>
        </w:rPr>
        <w:t xml:space="preserve"> BLT-Dana Desa per bulan sebesar Rp 600.000,00 (enam ratus ribu rupiah)per keluarga. </w:t>
      </w:r>
    </w:p>
    <w:p w:rsidR="00FA0BE6" w:rsidRPr="00E40D06" w:rsidRDefault="00FA0BE6" w:rsidP="00960A9D">
      <w:pPr>
        <w:pStyle w:val="ListParagraph"/>
        <w:numPr>
          <w:ilvl w:val="1"/>
          <w:numId w:val="23"/>
        </w:numPr>
        <w:tabs>
          <w:tab w:val="clear" w:pos="1440"/>
        </w:tabs>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 xml:space="preserve">Monitoring dan Evaluasi dilaksanakan oleh: </w:t>
      </w:r>
    </w:p>
    <w:p w:rsidR="00CA70EB" w:rsidRPr="00E40D06" w:rsidRDefault="00FA0BE6" w:rsidP="00377BEE">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Badan Permusyawaratan Desa;</w:t>
      </w:r>
    </w:p>
    <w:p w:rsidR="00CA70EB" w:rsidRPr="00E40D06" w:rsidRDefault="00FA0BE6" w:rsidP="00377BEE">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Camat; dan</w:t>
      </w:r>
    </w:p>
    <w:p w:rsidR="00CA70EB" w:rsidRPr="00E40D06" w:rsidRDefault="00FA0BE6" w:rsidP="00377BEE">
      <w:pPr>
        <w:pStyle w:val="ListParagraph"/>
        <w:numPr>
          <w:ilvl w:val="2"/>
          <w:numId w:val="23"/>
        </w:numPr>
        <w:autoSpaceDE w:val="0"/>
        <w:autoSpaceDN w:val="0"/>
        <w:adjustRightInd w:val="0"/>
        <w:spacing w:after="0" w:line="240" w:lineRule="auto"/>
        <w:ind w:left="851"/>
        <w:jc w:val="both"/>
        <w:rPr>
          <w:rFonts w:ascii="Bookman Old Style" w:hAnsi="Bookman Old Style" w:cs="Times New Roman"/>
          <w:color w:val="000000"/>
        </w:rPr>
      </w:pPr>
      <w:r w:rsidRPr="00E40D06">
        <w:rPr>
          <w:rFonts w:ascii="Bookman Old Style" w:hAnsi="Bookman Old Style" w:cs="Times New Roman"/>
          <w:color w:val="000000"/>
        </w:rPr>
        <w:t>Inspektorat Kabupaten/Kota.</w:t>
      </w:r>
    </w:p>
    <w:p w:rsidR="00CA70EB" w:rsidRPr="00E40D06" w:rsidRDefault="00FA0BE6" w:rsidP="00377BEE">
      <w:pPr>
        <w:pStyle w:val="ListParagraph"/>
        <w:numPr>
          <w:ilvl w:val="1"/>
          <w:numId w:val="23"/>
        </w:numPr>
        <w:tabs>
          <w:tab w:val="clear" w:pos="1440"/>
        </w:tabs>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Penanggung jawab penyaluran BL</w:t>
      </w:r>
      <w:r w:rsidR="00CA70EB" w:rsidRPr="00E40D06">
        <w:rPr>
          <w:rFonts w:ascii="Bookman Old Style" w:hAnsi="Bookman Old Style" w:cs="Times New Roman"/>
          <w:color w:val="000000"/>
        </w:rPr>
        <w:t>T-Dana Desa adalah Kepala Desa.</w:t>
      </w:r>
    </w:p>
    <w:p w:rsidR="00FA0BE6" w:rsidRPr="00E40D06" w:rsidRDefault="00FA0BE6" w:rsidP="00377BEE">
      <w:pPr>
        <w:pStyle w:val="ListParagraph"/>
        <w:numPr>
          <w:ilvl w:val="1"/>
          <w:numId w:val="23"/>
        </w:numPr>
        <w:tabs>
          <w:tab w:val="clear" w:pos="1440"/>
        </w:tabs>
        <w:autoSpaceDE w:val="0"/>
        <w:autoSpaceDN w:val="0"/>
        <w:adjustRightInd w:val="0"/>
        <w:spacing w:after="0" w:line="240" w:lineRule="auto"/>
        <w:ind w:left="426" w:hanging="426"/>
        <w:jc w:val="both"/>
        <w:rPr>
          <w:rFonts w:ascii="Bookman Old Style" w:hAnsi="Bookman Old Style" w:cs="Times New Roman"/>
          <w:color w:val="000000"/>
        </w:rPr>
      </w:pPr>
      <w:r w:rsidRPr="00E40D06">
        <w:rPr>
          <w:rFonts w:ascii="Bookman Old Style" w:hAnsi="Bookman Old Style" w:cs="Times New Roman"/>
          <w:color w:val="000000"/>
        </w:rPr>
        <w:t>Mekanisme Perubahan Anggaran Pendapatan dan Belanja Desa</w:t>
      </w:r>
      <w:r w:rsidR="004F239A" w:rsidRPr="00E40D06">
        <w:rPr>
          <w:rFonts w:ascii="Bookman Old Style" w:hAnsi="Bookman Old Style" w:cs="Times New Roman"/>
          <w:color w:val="000000"/>
          <w:lang w:val="id-ID"/>
        </w:rPr>
        <w:t xml:space="preserve"> </w:t>
      </w:r>
      <w:r w:rsidRPr="00E40D06">
        <w:rPr>
          <w:rFonts w:ascii="Bookman Old Style" w:hAnsi="Bookman Old Style" w:cs="Times New Roman"/>
          <w:color w:val="000000"/>
        </w:rPr>
        <w:t>(APBDes)</w:t>
      </w:r>
      <w:r w:rsidR="004F239A" w:rsidRPr="00E40D06">
        <w:rPr>
          <w:rFonts w:ascii="Bookman Old Style" w:hAnsi="Bookman Old Style" w:cs="Times New Roman"/>
          <w:color w:val="000000"/>
          <w:lang w:val="id-ID"/>
        </w:rPr>
        <w:t xml:space="preserve"> </w:t>
      </w:r>
      <w:r w:rsidRPr="00E40D06">
        <w:rPr>
          <w:rFonts w:ascii="Bookman Old Style" w:hAnsi="Bookman Old Style" w:cs="Times New Roman"/>
          <w:color w:val="000000"/>
        </w:rPr>
        <w:t>sesuai dengan ketentuan peraturan perundang-undangan.</w:t>
      </w:r>
    </w:p>
    <w:p w:rsidR="00EA1467" w:rsidRPr="00E40D06" w:rsidRDefault="00253156" w:rsidP="009742E3">
      <w:pPr>
        <w:autoSpaceDE w:val="0"/>
        <w:autoSpaceDN w:val="0"/>
        <w:adjustRightInd w:val="0"/>
        <w:spacing w:after="0" w:line="240" w:lineRule="auto"/>
        <w:jc w:val="both"/>
        <w:rPr>
          <w:rFonts w:ascii="Bookman Old Style" w:hAnsi="Bookman Old Style" w:cs="Times New Roman"/>
          <w:color w:val="000000"/>
          <w:lang w:val="id-ID"/>
        </w:rPr>
      </w:pPr>
      <w:r w:rsidRPr="00E40D06">
        <w:rPr>
          <w:rFonts w:ascii="Bookman Old Style" w:hAnsi="Bookman Old Style" w:cs="Times New Roman"/>
          <w:color w:val="000000"/>
          <w:lang w:val="id-ID"/>
        </w:rPr>
        <w:t>Berdasarkan kutipan dari lamprian II Peraturan Menteri Desa, Pembangunan Daerah Tertinggal dan Tran</w:t>
      </w:r>
      <w:r w:rsidR="00DA557F" w:rsidRPr="00E40D06">
        <w:rPr>
          <w:rFonts w:ascii="Bookman Old Style" w:hAnsi="Bookman Old Style" w:cs="Times New Roman"/>
          <w:color w:val="000000"/>
          <w:lang w:val="id-ID"/>
        </w:rPr>
        <w:t>smigrasi Nomor 6 Tahun 2020</w:t>
      </w:r>
      <w:r w:rsidRPr="00E40D06">
        <w:rPr>
          <w:rFonts w:ascii="Bookman Old Style" w:hAnsi="Bookman Old Style" w:cs="Times New Roman"/>
          <w:color w:val="000000"/>
          <w:lang w:val="id-ID"/>
        </w:rPr>
        <w:t xml:space="preserve"> </w:t>
      </w:r>
      <w:r w:rsidR="004F239A" w:rsidRPr="00E40D06">
        <w:rPr>
          <w:rFonts w:ascii="Bookman Old Style" w:hAnsi="Bookman Old Style" w:cs="Times New Roman"/>
          <w:color w:val="000000"/>
          <w:lang w:val="id-ID"/>
        </w:rPr>
        <w:t>pemerintah desa memiliki perannya masing – masing dalam mengawasi dan bertanggung jawa</w:t>
      </w:r>
      <w:r w:rsidR="00722AE5" w:rsidRPr="00E40D06">
        <w:rPr>
          <w:rFonts w:ascii="Bookman Old Style" w:hAnsi="Bookman Old Style" w:cs="Times New Roman"/>
          <w:color w:val="000000"/>
          <w:lang w:val="id-ID"/>
        </w:rPr>
        <w:t>b pada pengalihan dana desa tentunya di atur dalam peraturan menteri desa, pembangunan daerah tertinggal, dan transmigrasi nomor 6 tahun 2020</w:t>
      </w:r>
    </w:p>
    <w:p w:rsidR="003C36D6" w:rsidRPr="00E40D06" w:rsidRDefault="003C36D6" w:rsidP="009742E3">
      <w:pPr>
        <w:autoSpaceDE w:val="0"/>
        <w:autoSpaceDN w:val="0"/>
        <w:adjustRightInd w:val="0"/>
        <w:spacing w:after="0" w:line="240" w:lineRule="auto"/>
        <w:ind w:firstLine="360"/>
        <w:jc w:val="both"/>
        <w:rPr>
          <w:rFonts w:ascii="Bookman Old Style" w:hAnsi="Bookman Old Style" w:cs="Times New Roman"/>
          <w:color w:val="000000"/>
          <w:lang w:val="id-ID"/>
        </w:rPr>
      </w:pPr>
      <w:r w:rsidRPr="00E40D06">
        <w:rPr>
          <w:rFonts w:ascii="Bookman Old Style" w:hAnsi="Bookman Old Style" w:cs="Times New Roman"/>
          <w:color w:val="000000"/>
          <w:lang w:val="id-ID"/>
        </w:rPr>
        <w:t>Untuk dapat mengetahui peran dari pemerintah desa dalam pengalihan dana desa untuk pandemi covid 19 ditinjau dari peraturan menteri desa, pembangunan daerah tertinggal dan t</w:t>
      </w:r>
      <w:r w:rsidR="00722AE5" w:rsidRPr="00E40D06">
        <w:rPr>
          <w:rFonts w:ascii="Bookman Old Style" w:hAnsi="Bookman Old Style" w:cs="Times New Roman"/>
          <w:color w:val="000000"/>
          <w:lang w:val="id-ID"/>
        </w:rPr>
        <w:t>ransmigrasi nomor 6 tahun 2020 ( studi kasus di desa Modelidu, Kec. Telaga Biru, Kab. Gorontalo ) peneliti melakukan wawancara secara langsung dengan pemerintah desa Modelidu di kantor Desa Modelidu.</w:t>
      </w:r>
    </w:p>
    <w:p w:rsidR="00722AE5" w:rsidRPr="00E40D06" w:rsidRDefault="00722AE5" w:rsidP="009742E3">
      <w:pPr>
        <w:autoSpaceDE w:val="0"/>
        <w:autoSpaceDN w:val="0"/>
        <w:adjustRightInd w:val="0"/>
        <w:spacing w:after="0" w:line="240" w:lineRule="auto"/>
        <w:ind w:firstLine="360"/>
        <w:jc w:val="both"/>
        <w:rPr>
          <w:rFonts w:ascii="Bookman Old Style" w:hAnsi="Bookman Old Style" w:cs="Times New Roman"/>
          <w:color w:val="000000"/>
          <w:lang w:val="id-ID"/>
        </w:rPr>
      </w:pPr>
      <w:r w:rsidRPr="00E40D06">
        <w:rPr>
          <w:rFonts w:ascii="Bookman Old Style" w:hAnsi="Bookman Old Style" w:cs="Times New Roman"/>
          <w:color w:val="000000"/>
          <w:lang w:val="id-ID"/>
        </w:rPr>
        <w:t>Wawancara pertama, peneliti melakukan wawancara dengan Syarifudin Nento, yang merupakan Kepala Desa Modelidu.</w:t>
      </w:r>
    </w:p>
    <w:p w:rsidR="00722AE5" w:rsidRPr="0029666A" w:rsidRDefault="00722AE5" w:rsidP="009742E3">
      <w:pPr>
        <w:autoSpaceDE w:val="0"/>
        <w:autoSpaceDN w:val="0"/>
        <w:adjustRightInd w:val="0"/>
        <w:spacing w:after="0" w:line="240" w:lineRule="auto"/>
        <w:ind w:firstLine="360"/>
        <w:jc w:val="both"/>
        <w:rPr>
          <w:rFonts w:ascii="Bookman Old Style" w:hAnsi="Bookman Old Style" w:cs="Times New Roman"/>
          <w:color w:val="000000"/>
        </w:rPr>
      </w:pPr>
      <w:r w:rsidRPr="00E40D06">
        <w:rPr>
          <w:rFonts w:ascii="Bookman Old Style" w:hAnsi="Bookman Old Style" w:cs="Times New Roman"/>
          <w:color w:val="000000"/>
          <w:lang w:val="id-ID"/>
        </w:rPr>
        <w:t>Hasi</w:t>
      </w:r>
      <w:r w:rsidR="000B5663" w:rsidRPr="00E40D06">
        <w:rPr>
          <w:rFonts w:ascii="Bookman Old Style" w:hAnsi="Bookman Old Style" w:cs="Times New Roman"/>
          <w:color w:val="000000"/>
          <w:lang w:val="id-ID"/>
        </w:rPr>
        <w:t>l</w:t>
      </w:r>
      <w:r w:rsidRPr="00E40D06">
        <w:rPr>
          <w:rFonts w:ascii="Bookman Old Style" w:hAnsi="Bookman Old Style" w:cs="Times New Roman"/>
          <w:color w:val="000000"/>
          <w:lang w:val="id-ID"/>
        </w:rPr>
        <w:t xml:space="preserve"> wawancara dengan Bapak Syarifudin Nento, menurut beliau peran dari kepala desa dalam hal pengalihan dana desa in</w:t>
      </w:r>
      <w:r w:rsidR="000B5663" w:rsidRPr="00E40D06">
        <w:rPr>
          <w:rFonts w:ascii="Bookman Old Style" w:hAnsi="Bookman Old Style" w:cs="Times New Roman"/>
          <w:color w:val="000000"/>
          <w:lang w:val="id-ID"/>
        </w:rPr>
        <w:t>i adalah mengawasi</w:t>
      </w:r>
      <w:r w:rsidR="00570D62" w:rsidRPr="00E40D06">
        <w:rPr>
          <w:rFonts w:ascii="Bookman Old Style" w:hAnsi="Bookman Old Style" w:cs="Times New Roman"/>
          <w:color w:val="000000"/>
          <w:lang w:val="id-ID"/>
        </w:rPr>
        <w:t>, menyetujui</w:t>
      </w:r>
      <w:r w:rsidR="000B5663" w:rsidRPr="00E40D06">
        <w:rPr>
          <w:rFonts w:ascii="Bookman Old Style" w:hAnsi="Bookman Old Style" w:cs="Times New Roman"/>
          <w:color w:val="000000"/>
          <w:lang w:val="id-ID"/>
        </w:rPr>
        <w:t xml:space="preserve"> dan merumusk</w:t>
      </w:r>
      <w:r w:rsidRPr="00E40D06">
        <w:rPr>
          <w:rFonts w:ascii="Bookman Old Style" w:hAnsi="Bookman Old Style" w:cs="Times New Roman"/>
          <w:color w:val="000000"/>
          <w:lang w:val="id-ID"/>
        </w:rPr>
        <w:t>an rancangan anggaran yang akan di alihkan untuk pandemi covid 19. Selain itu peran dari kepala desa juga sesering mungkin menghimbau dan mensosialisasikan tentang bahaya virus covid 19</w:t>
      </w:r>
      <w:r w:rsidR="000B5663" w:rsidRPr="00E40D06">
        <w:rPr>
          <w:rFonts w:ascii="Bookman Old Style" w:hAnsi="Bookman Old Style" w:cs="Times New Roman"/>
          <w:color w:val="000000"/>
          <w:lang w:val="id-ID"/>
        </w:rPr>
        <w:t xml:space="preserve"> dan menganjurkan masyarakat untuk senantiasa melakukan perilaku hidup bersih dan sehat agar bisa terhindar dari virus covid 19. Kepala desa juga berperan dalam proses pencairan dana desa bersama dengan bendahara desa.</w:t>
      </w:r>
      <w:r w:rsidR="0029666A">
        <w:rPr>
          <w:rFonts w:ascii="Bookman Old Style" w:hAnsi="Bookman Old Style" w:cs="Times New Roman"/>
          <w:color w:val="000000"/>
        </w:rPr>
        <w:t xml:space="preserve"> (</w:t>
      </w:r>
      <w:r w:rsidR="0029666A" w:rsidRPr="0029666A">
        <w:rPr>
          <w:rFonts w:ascii="Bookman Old Style" w:hAnsi="Bookman Old Style" w:cs="Times New Roman"/>
          <w:lang w:val="id-ID"/>
        </w:rPr>
        <w:t>Syarifudin Nento</w:t>
      </w:r>
      <w:r w:rsidR="0029666A">
        <w:rPr>
          <w:rFonts w:ascii="Bookman Old Style" w:hAnsi="Bookman Old Style" w:cs="Times New Roman"/>
        </w:rPr>
        <w:t>, 2020)</w:t>
      </w:r>
    </w:p>
    <w:p w:rsidR="000B5663" w:rsidRPr="00E40D06" w:rsidRDefault="000B5663" w:rsidP="009742E3">
      <w:pPr>
        <w:autoSpaceDE w:val="0"/>
        <w:autoSpaceDN w:val="0"/>
        <w:adjustRightInd w:val="0"/>
        <w:spacing w:after="0" w:line="240" w:lineRule="auto"/>
        <w:ind w:firstLine="360"/>
        <w:jc w:val="both"/>
        <w:rPr>
          <w:rFonts w:ascii="Bookman Old Style" w:hAnsi="Bookman Old Style" w:cs="Times New Roman"/>
          <w:color w:val="000000"/>
          <w:lang w:val="id-ID"/>
        </w:rPr>
      </w:pPr>
      <w:r w:rsidRPr="00E40D06">
        <w:rPr>
          <w:rFonts w:ascii="Bookman Old Style" w:hAnsi="Bookman Old Style" w:cs="Times New Roman"/>
          <w:color w:val="000000"/>
          <w:lang w:val="id-ID"/>
        </w:rPr>
        <w:t>Wawancara kedua peneliti melakukan wawancara dengan Ibu Rahmawaty Domili yang merupakan Bendahara Desa Modelidu.</w:t>
      </w:r>
    </w:p>
    <w:p w:rsidR="000B5663" w:rsidRPr="00E40D06" w:rsidRDefault="000B5663" w:rsidP="009742E3">
      <w:pPr>
        <w:autoSpaceDE w:val="0"/>
        <w:autoSpaceDN w:val="0"/>
        <w:adjustRightInd w:val="0"/>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color w:val="000000"/>
          <w:lang w:val="id-ID"/>
        </w:rPr>
        <w:t xml:space="preserve">Hasil wawancara dengan Ibu Rahmawaty Domili beliau menyampaikan </w:t>
      </w:r>
      <w:r w:rsidR="00E1095C" w:rsidRPr="00E40D06">
        <w:rPr>
          <w:rFonts w:ascii="Bookman Old Style" w:hAnsi="Bookman Old Style" w:cs="Times New Roman"/>
          <w:color w:val="000000"/>
          <w:lang w:val="id-ID"/>
        </w:rPr>
        <w:t>peran dari benda</w:t>
      </w:r>
      <w:r w:rsidR="002325D3" w:rsidRPr="00E40D06">
        <w:rPr>
          <w:rFonts w:ascii="Bookman Old Style" w:hAnsi="Bookman Old Style" w:cs="Times New Roman"/>
          <w:color w:val="000000"/>
          <w:lang w:val="id-ID"/>
        </w:rPr>
        <w:t>hara desa adalah</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untuk menerima,</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menyimpan, menyetorkan, menatausahakan, membayarkan dan mempertanggung-jawabkan</w:t>
      </w:r>
      <w:r w:rsidR="002325D3" w:rsidRPr="00E40D06">
        <w:rPr>
          <w:rFonts w:ascii="Bookman Old Style" w:hAnsi="Bookman Old Style" w:cs="Times New Roman"/>
          <w:shd w:val="clear" w:color="auto" w:fill="FFFFFF"/>
          <w:lang w:val="id-ID"/>
        </w:rPr>
        <w:t xml:space="preserve"> dana desa. </w:t>
      </w:r>
      <w:proofErr w:type="gramStart"/>
      <w:r w:rsidR="002325D3" w:rsidRPr="00E40D06">
        <w:rPr>
          <w:rFonts w:ascii="Bookman Old Style" w:hAnsi="Bookman Old Style" w:cs="Times New Roman"/>
          <w:shd w:val="clear" w:color="auto" w:fill="FFFFFF"/>
        </w:rPr>
        <w:lastRenderedPageBreak/>
        <w:t>Bendahara</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desa harus membuat laporan pertanggung</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jawaban atas penerimaan dan uang ya</w:t>
      </w:r>
      <w:r w:rsidR="002325D3" w:rsidRPr="00E40D06">
        <w:rPr>
          <w:rFonts w:ascii="Bookman Old Style" w:hAnsi="Bookman Old Style" w:cs="Times New Roman"/>
          <w:shd w:val="clear" w:color="auto" w:fill="FFFFFF"/>
          <w:lang w:val="id-ID"/>
        </w:rPr>
        <w:t>n</w:t>
      </w:r>
      <w:r w:rsidR="002325D3" w:rsidRPr="00E40D06">
        <w:rPr>
          <w:rFonts w:ascii="Bookman Old Style" w:hAnsi="Bookman Old Style" w:cs="Times New Roman"/>
          <w:shd w:val="clear" w:color="auto" w:fill="FFFFFF"/>
        </w:rPr>
        <w:t>g menjadi tanggung</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jawabnya melalui laporan pertanggung</w:t>
      </w:r>
      <w:r w:rsidR="002325D3" w:rsidRPr="00E40D06">
        <w:rPr>
          <w:rFonts w:ascii="Bookman Old Style" w:hAnsi="Bookman Old Style" w:cs="Times New Roman"/>
          <w:shd w:val="clear" w:color="auto" w:fill="FFFFFF"/>
          <w:lang w:val="id-ID"/>
        </w:rPr>
        <w:t xml:space="preserve"> </w:t>
      </w:r>
      <w:r w:rsidR="002325D3" w:rsidRPr="00E40D06">
        <w:rPr>
          <w:rFonts w:ascii="Bookman Old Style" w:hAnsi="Bookman Old Style" w:cs="Times New Roman"/>
          <w:shd w:val="clear" w:color="auto" w:fill="FFFFFF"/>
        </w:rPr>
        <w:t>jawaban.</w:t>
      </w:r>
      <w:proofErr w:type="gramEnd"/>
    </w:p>
    <w:p w:rsidR="002325D3" w:rsidRPr="00E40D06" w:rsidRDefault="002325D3" w:rsidP="009742E3">
      <w:pPr>
        <w:autoSpaceDE w:val="0"/>
        <w:autoSpaceDN w:val="0"/>
        <w:adjustRightInd w:val="0"/>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shd w:val="clear" w:color="auto" w:fill="FFFFFF"/>
          <w:lang w:val="id-ID"/>
        </w:rPr>
        <w:t>Menurut beliau untuk desa modelidu pembagian Bantuan Langsung Tunai ( BLT ) sudah memasuki tahap 9 sampai bulan desember 2020 dan menunggu rancangan anggaran dari pemerintah untuk periode tahun 2021 ini.</w:t>
      </w:r>
    </w:p>
    <w:p w:rsidR="002325D3" w:rsidRPr="00E40D06" w:rsidRDefault="002325D3" w:rsidP="009742E3">
      <w:pPr>
        <w:autoSpaceDE w:val="0"/>
        <w:autoSpaceDN w:val="0"/>
        <w:adjustRightInd w:val="0"/>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shd w:val="clear" w:color="auto" w:fill="FFFFFF"/>
          <w:lang w:val="id-ID"/>
        </w:rPr>
        <w:t>Untuk bantuan langsung tunai yang didistribusikan pada tahap 1 – 3 sebesar Rp.600.000 dan pada tahap 4 – 9 sebesar Rp.300.000 total jumlah anggaran yang dikeluarkan untuk bantuan langsung tunai adalah Rp.167.400.000. selain itu pada pembagian bantuan tahap 1 pemerintah desa juga mendistribusikan sem</w:t>
      </w:r>
      <w:r w:rsidR="0087061F" w:rsidRPr="00E40D06">
        <w:rPr>
          <w:rFonts w:ascii="Bookman Old Style" w:hAnsi="Bookman Old Style" w:cs="Times New Roman"/>
          <w:shd w:val="clear" w:color="auto" w:fill="FFFFFF"/>
          <w:lang w:val="id-ID"/>
        </w:rPr>
        <w:t>bako, masker dan handsanitizer.</w:t>
      </w:r>
    </w:p>
    <w:p w:rsidR="0087061F" w:rsidRPr="0029666A" w:rsidRDefault="0087061F" w:rsidP="009742E3">
      <w:pPr>
        <w:autoSpaceDE w:val="0"/>
        <w:autoSpaceDN w:val="0"/>
        <w:adjustRightInd w:val="0"/>
        <w:spacing w:after="0" w:line="240" w:lineRule="auto"/>
        <w:ind w:firstLine="360"/>
        <w:jc w:val="both"/>
        <w:rPr>
          <w:rFonts w:ascii="Bookman Old Style" w:hAnsi="Bookman Old Style" w:cs="Times New Roman"/>
          <w:shd w:val="clear" w:color="auto" w:fill="FFFFFF"/>
        </w:rPr>
      </w:pPr>
      <w:r w:rsidRPr="00E40D06">
        <w:rPr>
          <w:rFonts w:ascii="Bookman Old Style" w:hAnsi="Bookman Old Style" w:cs="Times New Roman"/>
          <w:shd w:val="clear" w:color="auto" w:fill="FFFFFF"/>
          <w:lang w:val="id-ID"/>
        </w:rPr>
        <w:t>Pemerintah desa modelidu juga menyediakan tempat cuci tangan dan alat pengukur suhu di kantor desa Modelidu sebagai langkah untuk terhindar dari virus covid 19, pemerintah desa juga membuat posko siaga covid 19 di perbatasan desa untuk mencegah virus covid 19 tentunya menggunakan alokasi dana desa untuk pandemi Covid 19.</w:t>
      </w:r>
      <w:r w:rsidR="0029666A">
        <w:rPr>
          <w:rFonts w:ascii="Bookman Old Style" w:hAnsi="Bookman Old Style" w:cs="Times New Roman"/>
          <w:shd w:val="clear" w:color="auto" w:fill="FFFFFF"/>
        </w:rPr>
        <w:t xml:space="preserve"> (</w:t>
      </w:r>
      <w:r w:rsidR="0029666A" w:rsidRPr="009742E3">
        <w:rPr>
          <w:rFonts w:ascii="Bookman Old Style" w:hAnsi="Bookman Old Style" w:cs="Times New Roman"/>
          <w:lang w:val="id-ID"/>
        </w:rPr>
        <w:t>Rahmawaty Domili</w:t>
      </w:r>
      <w:r w:rsidR="0029666A">
        <w:rPr>
          <w:rFonts w:ascii="Bookman Old Style" w:hAnsi="Bookman Old Style" w:cs="Times New Roman"/>
        </w:rPr>
        <w:t>, 2020)</w:t>
      </w:r>
    </w:p>
    <w:p w:rsidR="0087061F" w:rsidRPr="0029666A" w:rsidRDefault="0087061F" w:rsidP="009742E3">
      <w:pPr>
        <w:autoSpaceDE w:val="0"/>
        <w:autoSpaceDN w:val="0"/>
        <w:adjustRightInd w:val="0"/>
        <w:spacing w:after="0" w:line="240" w:lineRule="auto"/>
        <w:ind w:firstLine="360"/>
        <w:jc w:val="both"/>
        <w:rPr>
          <w:rFonts w:ascii="Bookman Old Style" w:hAnsi="Bookman Old Style" w:cs="Times New Roman"/>
          <w:shd w:val="clear" w:color="auto" w:fill="FFFFFF"/>
        </w:rPr>
      </w:pPr>
      <w:r w:rsidRPr="00E40D06">
        <w:rPr>
          <w:rFonts w:ascii="Bookman Old Style" w:hAnsi="Bookman Old Style" w:cs="Times New Roman"/>
          <w:shd w:val="clear" w:color="auto" w:fill="FFFFFF"/>
          <w:lang w:val="id-ID"/>
        </w:rPr>
        <w:t xml:space="preserve">Selanjutnya  wawancara ketiga peneliti melakukan wawancara dengan Sekretaris Desa, Bapak Ratno Halim. Menurut beliau peran dari sekretris desa adalah pengelolaan administrasi, mengelolaan keuangan, verifikasi. Sekretaris desa wajib meneliti kelengkapan, menguji kebenaran perhitungan tagihan, menguji ketersediaan dana, dan menolak </w:t>
      </w:r>
      <w:r w:rsidR="00570D62" w:rsidRPr="00E40D06">
        <w:rPr>
          <w:rFonts w:ascii="Bookman Old Style" w:hAnsi="Bookman Old Style" w:cs="Times New Roman"/>
          <w:shd w:val="clear" w:color="auto" w:fill="FFFFFF"/>
          <w:lang w:val="id-ID"/>
        </w:rPr>
        <w:t>permintaan pembayaran bila tidak memenuhi persyaratan. Ketika di tanya apakah ada kendala dalam pengalihan dana desa untuk pandemi covid 19 ini, beliau menuturkan ada kendala yang di hadapi pemerintah desa yaitu harus mengubah kembali rancangan anggaran belanja desa, dan harus mengorbankan kegiatan – kegiatan yang sudah di rancang dan direncanakan sebelumnya.</w:t>
      </w:r>
      <w:r w:rsidR="0029666A">
        <w:rPr>
          <w:rFonts w:ascii="Bookman Old Style" w:hAnsi="Bookman Old Style" w:cs="Times New Roman"/>
          <w:shd w:val="clear" w:color="auto" w:fill="FFFFFF"/>
        </w:rPr>
        <w:t xml:space="preserve"> (Ratno Halim, 2020)</w:t>
      </w:r>
    </w:p>
    <w:p w:rsidR="00570D62" w:rsidRPr="00E40D06" w:rsidRDefault="00570D62" w:rsidP="009742E3">
      <w:pPr>
        <w:autoSpaceDE w:val="0"/>
        <w:autoSpaceDN w:val="0"/>
        <w:adjustRightInd w:val="0"/>
        <w:spacing w:after="0" w:line="240" w:lineRule="auto"/>
        <w:ind w:firstLine="360"/>
        <w:jc w:val="both"/>
        <w:rPr>
          <w:rFonts w:ascii="Bookman Old Style" w:hAnsi="Bookman Old Style" w:cs="Times New Roman"/>
          <w:shd w:val="clear" w:color="auto" w:fill="FFFFFF"/>
          <w:lang w:val="id-ID"/>
        </w:rPr>
      </w:pPr>
      <w:r w:rsidRPr="00E40D06">
        <w:rPr>
          <w:rFonts w:ascii="Bookman Old Style" w:hAnsi="Bookman Old Style" w:cs="Times New Roman"/>
          <w:shd w:val="clear" w:color="auto" w:fill="FFFFFF"/>
          <w:lang w:val="id-ID"/>
        </w:rPr>
        <w:t>Wawancara keempat peneliti melakukan wawancara dengan Kasie Kesejahteraan Sosial, Ibu Jarino Usman. Menurut beliau ketika ditanya tentang perannya, beliau menyampaikan beliau berperan langsung dalam proses pendistribusian bantuan langsung tunai ke masyarakat.</w:t>
      </w:r>
    </w:p>
    <w:p w:rsidR="001C3229" w:rsidRPr="0029666A" w:rsidRDefault="00A517FD" w:rsidP="009742E3">
      <w:pPr>
        <w:pStyle w:val="NormalWeb"/>
        <w:shd w:val="clear" w:color="auto" w:fill="FFFFFF"/>
        <w:spacing w:before="0" w:beforeAutospacing="0" w:after="0" w:afterAutospacing="0"/>
        <w:ind w:firstLine="450"/>
        <w:jc w:val="both"/>
        <w:rPr>
          <w:rFonts w:ascii="Bookman Old Style" w:hAnsi="Bookman Old Style"/>
          <w:sz w:val="22"/>
          <w:szCs w:val="22"/>
        </w:rPr>
      </w:pPr>
      <w:r w:rsidRPr="00E40D06">
        <w:rPr>
          <w:rFonts w:ascii="Bookman Old Style" w:hAnsi="Bookman Old Style"/>
          <w:sz w:val="22"/>
          <w:szCs w:val="22"/>
          <w:lang w:val="id-ID"/>
        </w:rPr>
        <w:t>Di desa modelidu</w:t>
      </w:r>
      <w:r w:rsidR="00570D62" w:rsidRPr="00E40D06">
        <w:rPr>
          <w:rFonts w:ascii="Bookman Old Style" w:hAnsi="Bookman Old Style"/>
          <w:sz w:val="22"/>
          <w:szCs w:val="22"/>
          <w:lang w:val="id-ID"/>
        </w:rPr>
        <w:t xml:space="preserve"> sendiri</w:t>
      </w:r>
      <w:r w:rsidRPr="00E40D06">
        <w:rPr>
          <w:rFonts w:ascii="Bookman Old Style" w:hAnsi="Bookman Old Style"/>
          <w:sz w:val="22"/>
          <w:szCs w:val="22"/>
          <w:lang w:val="id-ID"/>
        </w:rPr>
        <w:t xml:space="preserve"> jumlah penerima Bantuan Langsung Tunai tahap 1 – 3 48 kepala keluarga dan pada tahap 4 – 9 berkurang </w:t>
      </w:r>
      <w:r w:rsidR="003E6F2F" w:rsidRPr="00E40D06">
        <w:rPr>
          <w:rFonts w:ascii="Bookman Old Style" w:hAnsi="Bookman Old Style"/>
          <w:sz w:val="22"/>
          <w:szCs w:val="22"/>
          <w:lang w:val="id-ID"/>
        </w:rPr>
        <w:t>menjadi 45 kepala keluarga karena 3 kepala keluarga lain sudah pindah dan berdomisili di desa lain.</w:t>
      </w:r>
      <w:r w:rsidR="005739EE" w:rsidRPr="00E40D06">
        <w:rPr>
          <w:rFonts w:ascii="Bookman Old Style" w:hAnsi="Bookman Old Style"/>
          <w:sz w:val="22"/>
          <w:szCs w:val="22"/>
          <w:lang w:val="id-ID"/>
        </w:rPr>
        <w:t xml:space="preserve"> Ketika ditanya mengenai kendala yang dihadapi beliau menyampaikan kendala yang di hadapi adalah akses jalan yang harus menyebrangi aliran sungai agar bisa sampai ke dusun II Olihi tengah.</w:t>
      </w:r>
      <w:r w:rsidR="0029666A">
        <w:rPr>
          <w:rFonts w:ascii="Bookman Old Style" w:hAnsi="Bookman Old Style"/>
          <w:sz w:val="22"/>
          <w:szCs w:val="22"/>
        </w:rPr>
        <w:t xml:space="preserve"> (Jarino Usman, 2020)</w:t>
      </w:r>
    </w:p>
    <w:p w:rsidR="00806451" w:rsidRPr="00E40D06" w:rsidRDefault="00806451" w:rsidP="009742E3">
      <w:pPr>
        <w:pStyle w:val="NormalWeb"/>
        <w:shd w:val="clear" w:color="auto" w:fill="FFFFFF"/>
        <w:spacing w:before="0" w:beforeAutospacing="0" w:after="0" w:afterAutospacing="0"/>
        <w:ind w:firstLine="450"/>
        <w:jc w:val="both"/>
        <w:rPr>
          <w:rFonts w:ascii="Bookman Old Style" w:hAnsi="Bookman Old Style"/>
          <w:sz w:val="22"/>
          <w:szCs w:val="22"/>
          <w:lang w:val="id-ID"/>
        </w:rPr>
      </w:pPr>
      <w:r w:rsidRPr="00E40D06">
        <w:rPr>
          <w:rFonts w:ascii="Bookman Old Style" w:hAnsi="Bookman Old Style"/>
          <w:sz w:val="22"/>
          <w:szCs w:val="22"/>
          <w:lang w:val="id-ID"/>
        </w:rPr>
        <w:t xml:space="preserve">Kriteria penerima bantuan langsung tunai ( BLT ) merupakan keluarga miskin atau tidak mampu yang berdomisili di desa tersebut, dan tidak termasuk menerima PKH, kartu sembako, dan kartu pra kerja. Mekanisme BLT yaitu pendataan </w:t>
      </w:r>
      <w:r w:rsidRPr="00E40D06">
        <w:rPr>
          <w:rFonts w:ascii="Bookman Old Style" w:hAnsi="Bookman Old Style"/>
          <w:sz w:val="22"/>
          <w:szCs w:val="22"/>
        </w:rPr>
        <w:t>Pendataan calon penerima BLT Desa mempertimbangkan Data Terpadu Kesejahteraan Sosial (DTKS) dari Kementerian Sosial.</w:t>
      </w:r>
      <w:r w:rsidRPr="00E40D06">
        <w:rPr>
          <w:rFonts w:ascii="Bookman Old Style" w:hAnsi="Bookman Old Style"/>
          <w:sz w:val="22"/>
          <w:szCs w:val="22"/>
          <w:lang w:val="id-ID"/>
        </w:rPr>
        <w:t xml:space="preserve"> </w:t>
      </w:r>
      <w:proofErr w:type="gramStart"/>
      <w:r w:rsidRPr="00E40D06">
        <w:rPr>
          <w:rFonts w:ascii="Bookman Old Style" w:hAnsi="Bookman Old Style"/>
          <w:sz w:val="22"/>
          <w:szCs w:val="22"/>
        </w:rPr>
        <w:t>Pendataan calon penerima BLT Desa dilakukan oleh Kepala Desa/Tim Relawan Desa dengan pendampingan dari Pemda.</w:t>
      </w:r>
      <w:proofErr w:type="gramEnd"/>
    </w:p>
    <w:p w:rsidR="009725F4" w:rsidRPr="00E40D06" w:rsidRDefault="005739EE" w:rsidP="009742E3">
      <w:pPr>
        <w:pStyle w:val="NormalWeb"/>
        <w:shd w:val="clear" w:color="auto" w:fill="FFFFFF"/>
        <w:spacing w:before="0" w:beforeAutospacing="0" w:after="0" w:afterAutospacing="0"/>
        <w:ind w:firstLine="450"/>
        <w:jc w:val="both"/>
        <w:rPr>
          <w:rFonts w:ascii="Bookman Old Style" w:hAnsi="Bookman Old Style"/>
          <w:sz w:val="22"/>
          <w:szCs w:val="22"/>
          <w:lang w:val="id-ID"/>
        </w:rPr>
      </w:pPr>
      <w:r w:rsidRPr="00E40D06">
        <w:rPr>
          <w:rFonts w:ascii="Bookman Old Style" w:hAnsi="Bookman Old Style"/>
          <w:sz w:val="22"/>
          <w:szCs w:val="22"/>
          <w:lang w:val="id-ID"/>
        </w:rPr>
        <w:t>Wawancara kelima peneliti melakukan wawancara dengan Kepala Desa Jati I Ibu Rita Yusuf, menurut beliau peran beliau adalah mengumpulkan masyarakatnya dan menyampaikan tentang pembagian bantuan langsung tunai kepada masyarakatnya. Selain itu, beliau juga ikut seta dengan Kasie Kesejahteraan Sosial untuk melakukan pendistribusian Bantuan Langsung Tunai kepada masyarakat. ketika ditanya mengenai tanggapan masyarakat tentang bantuan langsung tunai dari pemerintah, beliau mengatakan masyarakat sangat bersyukur adanya bantuan dari pemerintah yang mampu meringankan sedikit beban masyarakat miskin dan kurang mampu apalagi di tengah krisis pandemi covid 19 seperti saat ini.</w:t>
      </w:r>
    </w:p>
    <w:p w:rsidR="003F115D" w:rsidRPr="0029666A" w:rsidRDefault="005739EE" w:rsidP="00A21B60">
      <w:pPr>
        <w:pStyle w:val="NormalWeb"/>
        <w:shd w:val="clear" w:color="auto" w:fill="FFFFFF"/>
        <w:spacing w:before="0" w:beforeAutospacing="0" w:after="0" w:afterAutospacing="0"/>
        <w:ind w:firstLine="450"/>
        <w:jc w:val="both"/>
        <w:rPr>
          <w:rFonts w:ascii="Bookman Old Style" w:hAnsi="Bookman Old Style"/>
          <w:sz w:val="22"/>
          <w:szCs w:val="22"/>
        </w:rPr>
      </w:pPr>
      <w:r w:rsidRPr="00E40D06">
        <w:rPr>
          <w:rFonts w:ascii="Bookman Old Style" w:hAnsi="Bookman Old Style"/>
          <w:sz w:val="22"/>
          <w:szCs w:val="22"/>
          <w:lang w:val="id-ID"/>
        </w:rPr>
        <w:t xml:space="preserve">Menurut beliau sebagian masyarakat di dusun Jati I begitu merasakan dampak dari pandemi ini, sebagian masyarakat kehilangan mata pencaharian </w:t>
      </w:r>
      <w:r w:rsidRPr="00E40D06">
        <w:rPr>
          <w:rFonts w:ascii="Bookman Old Style" w:hAnsi="Bookman Old Style"/>
          <w:sz w:val="22"/>
          <w:szCs w:val="22"/>
          <w:lang w:val="id-ID"/>
        </w:rPr>
        <w:lastRenderedPageBreak/>
        <w:t>karena adanya anjuran untuk tetap tinggal dirumah selama pandemi sementara sebagian mata pencaharian mereka adalah petani dan berdagang.</w:t>
      </w:r>
      <w:r w:rsidR="0029666A">
        <w:rPr>
          <w:rFonts w:ascii="Bookman Old Style" w:hAnsi="Bookman Old Style"/>
          <w:sz w:val="22"/>
          <w:szCs w:val="22"/>
        </w:rPr>
        <w:t xml:space="preserve"> (Rita Yusuf, 2020)</w:t>
      </w:r>
    </w:p>
    <w:p w:rsidR="009725F4" w:rsidRPr="00E40D06" w:rsidRDefault="009725F4" w:rsidP="00A21B60">
      <w:pPr>
        <w:pStyle w:val="NormalWeb"/>
        <w:numPr>
          <w:ilvl w:val="1"/>
          <w:numId w:val="21"/>
        </w:numPr>
        <w:shd w:val="clear" w:color="auto" w:fill="FFFFFF"/>
        <w:spacing w:before="0" w:beforeAutospacing="0" w:after="0" w:afterAutospacing="0"/>
        <w:ind w:left="426" w:hanging="426"/>
        <w:jc w:val="both"/>
        <w:rPr>
          <w:rFonts w:ascii="Bookman Old Style" w:hAnsi="Bookman Old Style"/>
          <w:b/>
          <w:sz w:val="22"/>
          <w:szCs w:val="22"/>
          <w:lang w:val="id-ID"/>
        </w:rPr>
      </w:pPr>
      <w:r w:rsidRPr="00E40D06">
        <w:rPr>
          <w:rFonts w:ascii="Bookman Old Style" w:hAnsi="Bookman Old Style"/>
          <w:b/>
          <w:sz w:val="22"/>
          <w:szCs w:val="22"/>
          <w:lang w:val="id-ID"/>
        </w:rPr>
        <w:t xml:space="preserve">Faktor – faktor apa yang mempengaruhi pemanfaatan pengalihan </w:t>
      </w:r>
      <w:r w:rsidR="007E3808" w:rsidRPr="00E40D06">
        <w:rPr>
          <w:rFonts w:ascii="Bookman Old Style" w:hAnsi="Bookman Old Style"/>
          <w:b/>
          <w:sz w:val="22"/>
          <w:szCs w:val="22"/>
          <w:lang w:val="id-ID"/>
        </w:rPr>
        <w:t>dana desa untuk pandemi Covid 1</w:t>
      </w:r>
      <w:r w:rsidRPr="00E40D06">
        <w:rPr>
          <w:rFonts w:ascii="Bookman Old Style" w:hAnsi="Bookman Old Style"/>
          <w:b/>
          <w:sz w:val="22"/>
          <w:szCs w:val="22"/>
          <w:lang w:val="id-ID"/>
        </w:rPr>
        <w:t>9 ? ( Studi Kasus di Desa Modelidu, Kec. Telaga Biru, Kab. Gorontalo )</w:t>
      </w:r>
    </w:p>
    <w:p w:rsidR="00385BEE" w:rsidRPr="00E40D06" w:rsidRDefault="00497F95" w:rsidP="00A21B60">
      <w:pPr>
        <w:pStyle w:val="NormalWeb"/>
        <w:shd w:val="clear" w:color="auto" w:fill="FFFFFF"/>
        <w:spacing w:before="0" w:beforeAutospacing="0" w:after="0" w:afterAutospacing="0"/>
        <w:ind w:firstLine="426"/>
        <w:jc w:val="both"/>
        <w:rPr>
          <w:rFonts w:ascii="Bookman Old Style" w:hAnsi="Bookman Old Style"/>
          <w:sz w:val="22"/>
          <w:szCs w:val="22"/>
          <w:lang w:val="id-ID"/>
        </w:rPr>
      </w:pPr>
      <w:proofErr w:type="gramStart"/>
      <w:r w:rsidRPr="00E40D06">
        <w:rPr>
          <w:rFonts w:ascii="Bookman Old Style" w:hAnsi="Bookman Old Style"/>
          <w:sz w:val="22"/>
          <w:szCs w:val="22"/>
        </w:rPr>
        <w:t>Pada Maret 2020 pandemi Corona Virus Disease-2019 (COVID-19) resmi dinyatakan masuk ke Indonesia.</w:t>
      </w:r>
      <w:proofErr w:type="gramEnd"/>
      <w:r w:rsidRPr="00E40D06">
        <w:rPr>
          <w:rFonts w:ascii="Bookman Old Style" w:hAnsi="Bookman Old Style"/>
          <w:sz w:val="22"/>
          <w:szCs w:val="22"/>
        </w:rPr>
        <w:t xml:space="preserve"> </w:t>
      </w:r>
      <w:proofErr w:type="gramStart"/>
      <w:r w:rsidRPr="00E40D06">
        <w:rPr>
          <w:rFonts w:ascii="Bookman Old Style" w:hAnsi="Bookman Old Style"/>
          <w:sz w:val="22"/>
          <w:szCs w:val="22"/>
        </w:rPr>
        <w:t>Sejak itu, penyebarannya semakin meluas dan berkembang di hampir seluruh provinsi.</w:t>
      </w:r>
      <w:proofErr w:type="gramEnd"/>
      <w:r w:rsidRPr="00E40D06">
        <w:rPr>
          <w:rFonts w:ascii="Bookman Old Style" w:hAnsi="Bookman Old Style"/>
          <w:sz w:val="22"/>
          <w:szCs w:val="22"/>
        </w:rPr>
        <w:t xml:space="preserve"> Wabah ini diproyeksikan dapat menambah jumlah penduduk miskin Indonesia sekitar 3</w:t>
      </w:r>
      <w:proofErr w:type="gramStart"/>
      <w:r w:rsidRPr="00E40D06">
        <w:rPr>
          <w:rFonts w:ascii="Bookman Old Style" w:hAnsi="Bookman Old Style"/>
          <w:sz w:val="22"/>
          <w:szCs w:val="22"/>
        </w:rPr>
        <w:t>,6</w:t>
      </w:r>
      <w:proofErr w:type="gramEnd"/>
      <w:r w:rsidRPr="00E40D06">
        <w:rPr>
          <w:rFonts w:ascii="Bookman Old Style" w:hAnsi="Bookman Old Style"/>
          <w:sz w:val="22"/>
          <w:szCs w:val="22"/>
        </w:rPr>
        <w:t xml:space="preserve"> juta jiwa pada akhir tahun 2020. </w:t>
      </w:r>
      <w:proofErr w:type="gramStart"/>
      <w:r w:rsidRPr="00E40D06">
        <w:rPr>
          <w:rFonts w:ascii="Bookman Old Style" w:hAnsi="Bookman Old Style"/>
          <w:sz w:val="22"/>
          <w:szCs w:val="22"/>
        </w:rPr>
        <w:t>Angka ini lebih tinggi dari data bulan September 2019.</w:t>
      </w:r>
      <w:proofErr w:type="gramEnd"/>
      <w:r w:rsidRPr="00E40D06">
        <w:rPr>
          <w:rFonts w:ascii="Bookman Old Style" w:hAnsi="Bookman Old Style"/>
          <w:sz w:val="22"/>
          <w:szCs w:val="22"/>
        </w:rPr>
        <w:t xml:space="preserve"> </w:t>
      </w:r>
      <w:proofErr w:type="gramStart"/>
      <w:r w:rsidRPr="00E40D06">
        <w:rPr>
          <w:rFonts w:ascii="Bookman Old Style" w:hAnsi="Bookman Old Style"/>
          <w:sz w:val="22"/>
          <w:szCs w:val="22"/>
        </w:rPr>
        <w:t>Oleh karena itu, pemerintah memberikan bantuan langsung tunai bagi masyarakat yang bersumber dari Dana Desa atau disebut BLT-Dana Desa untuk mengurangi beban masyarakat miskin akibat dampak COVID-19.</w:t>
      </w:r>
      <w:proofErr w:type="gramEnd"/>
    </w:p>
    <w:p w:rsidR="00497F95" w:rsidRPr="00E40D06" w:rsidRDefault="00AD45AE" w:rsidP="009742E3">
      <w:pPr>
        <w:pStyle w:val="NormalWeb"/>
        <w:shd w:val="clear" w:color="auto" w:fill="FFFFFF"/>
        <w:spacing w:before="0" w:beforeAutospacing="0" w:after="0" w:afterAutospacing="0"/>
        <w:ind w:firstLine="360"/>
        <w:jc w:val="both"/>
        <w:rPr>
          <w:rFonts w:ascii="Bookman Old Style" w:hAnsi="Bookman Old Style"/>
          <w:sz w:val="22"/>
          <w:szCs w:val="22"/>
          <w:lang w:val="id-ID"/>
        </w:rPr>
      </w:pPr>
      <w:proofErr w:type="gramStart"/>
      <w:r w:rsidRPr="00E40D06">
        <w:rPr>
          <w:rFonts w:ascii="Bookman Old Style" w:hAnsi="Bookman Old Style"/>
          <w:sz w:val="22"/>
          <w:szCs w:val="22"/>
        </w:rPr>
        <w:t>Dampak sosial dan ekonomi yang diakibatkan pandemi COVID-19 sangat berpengaruh bagi tingkat kesejahteraan masyarakat.</w:t>
      </w:r>
      <w:proofErr w:type="gramEnd"/>
      <w:r w:rsidRPr="00E40D06">
        <w:rPr>
          <w:rFonts w:ascii="Bookman Old Style" w:hAnsi="Bookman Old Style"/>
          <w:sz w:val="22"/>
          <w:szCs w:val="22"/>
        </w:rPr>
        <w:t xml:space="preserve"> </w:t>
      </w:r>
      <w:proofErr w:type="gramStart"/>
      <w:r w:rsidRPr="00E40D06">
        <w:rPr>
          <w:rFonts w:ascii="Bookman Old Style" w:hAnsi="Bookman Old Style"/>
          <w:sz w:val="22"/>
          <w:szCs w:val="22"/>
        </w:rPr>
        <w:t>Hal ini disebabkan adanya pembatasan kegiatan ekonomi yang secara makro menurunkan pertumbuhan ekonomi dan menyebabkan banyak orang kehilangan pekerjaan sehingga berpotensi meningkatkan jumlah masyarakat miskin.</w:t>
      </w:r>
      <w:proofErr w:type="gramEnd"/>
      <w:r w:rsidRPr="00E40D06">
        <w:rPr>
          <w:rFonts w:ascii="Bookman Old Style" w:hAnsi="Bookman Old Style"/>
          <w:sz w:val="22"/>
          <w:szCs w:val="22"/>
        </w:rPr>
        <w:t xml:space="preserve"> </w:t>
      </w:r>
      <w:proofErr w:type="gramStart"/>
      <w:r w:rsidRPr="00E40D06">
        <w:rPr>
          <w:rFonts w:ascii="Bookman Old Style" w:hAnsi="Bookman Old Style"/>
          <w:sz w:val="22"/>
          <w:szCs w:val="22"/>
        </w:rPr>
        <w:t>Pemerintah telah merancang berbagai kebijakan baru dalam rangka menekan penyebaran dan penanganan virus ini.</w:t>
      </w:r>
      <w:proofErr w:type="gramEnd"/>
      <w:r w:rsidRPr="00E40D06">
        <w:rPr>
          <w:rFonts w:ascii="Bookman Old Style" w:hAnsi="Bookman Old Style"/>
          <w:sz w:val="22"/>
          <w:szCs w:val="22"/>
        </w:rPr>
        <w:t xml:space="preserve"> Salah satunya dengan diterbitkannya:</w:t>
      </w:r>
    </w:p>
    <w:p w:rsidR="00AD45AE" w:rsidRPr="00E40D06" w:rsidRDefault="00AD45AE" w:rsidP="009742E3">
      <w:pPr>
        <w:pStyle w:val="NormalWeb"/>
        <w:shd w:val="clear" w:color="auto" w:fill="FFFFFF"/>
        <w:spacing w:before="0" w:beforeAutospacing="0" w:after="0" w:afterAutospacing="0"/>
        <w:ind w:firstLine="360"/>
        <w:jc w:val="both"/>
        <w:rPr>
          <w:rFonts w:ascii="Bookman Old Style" w:hAnsi="Bookman Old Style"/>
          <w:sz w:val="22"/>
          <w:szCs w:val="22"/>
          <w:lang w:val="id-ID"/>
        </w:rPr>
      </w:pPr>
      <w:r w:rsidRPr="00E40D06">
        <w:rPr>
          <w:rFonts w:ascii="Bookman Old Style" w:hAnsi="Bookman Old Style"/>
          <w:sz w:val="22"/>
          <w:szCs w:val="22"/>
        </w:rPr>
        <w:t>Undang-Undang Nomor 2 Tahun 2020 tentang Penetapan Peraturan Pemerintah Pengganti Undang-Undang Nomor 1 Tahun 2020 tentang Kebijakan Keuangan Negara dan Stabilitas Sistem Keuangan untuk Penanganan Pandemi Corona Virus Disease (COVID-19) dan/ atau Dalam Rangka Menghadapi Ancaman yang Membahayakan Perekonomian Nasional dan/atau Stabilitas Sistem Keuangan Menjadi Undang-Undang</w:t>
      </w:r>
      <w:r w:rsidR="0039661F">
        <w:rPr>
          <w:rFonts w:ascii="Bookman Old Style" w:hAnsi="Bookman Old Style"/>
          <w:sz w:val="22"/>
          <w:szCs w:val="22"/>
        </w:rPr>
        <w:t>.</w:t>
      </w:r>
    </w:p>
    <w:p w:rsidR="00AD45AE" w:rsidRPr="00E40D06" w:rsidRDefault="00AD45AE" w:rsidP="009742E3">
      <w:pPr>
        <w:pStyle w:val="NormalWeb"/>
        <w:shd w:val="clear" w:color="auto" w:fill="FFFFFF"/>
        <w:spacing w:before="0" w:beforeAutospacing="0" w:after="0" w:afterAutospacing="0"/>
        <w:ind w:firstLine="360"/>
        <w:jc w:val="both"/>
        <w:rPr>
          <w:rFonts w:ascii="Bookman Old Style" w:hAnsi="Bookman Old Style"/>
          <w:sz w:val="22"/>
          <w:szCs w:val="22"/>
          <w:lang w:val="id-ID"/>
        </w:rPr>
      </w:pPr>
      <w:r w:rsidRPr="00E40D06">
        <w:rPr>
          <w:rFonts w:ascii="Bookman Old Style" w:hAnsi="Bookman Old Style"/>
          <w:sz w:val="22"/>
          <w:szCs w:val="22"/>
        </w:rPr>
        <w:t>Selain itu dalam rangka melindungi masyarakat miskin, pemerintah memperluas Jaring Pengaman Sosial (JPS) termasuk yang tertuang dalam Peraturan Menteri Desa P</w:t>
      </w:r>
      <w:r w:rsidR="00230BD4" w:rsidRPr="00E40D06">
        <w:rPr>
          <w:rFonts w:ascii="Bookman Old Style" w:hAnsi="Bookman Old Style"/>
          <w:sz w:val="22"/>
          <w:szCs w:val="22"/>
        </w:rPr>
        <w:t xml:space="preserve">embangunan </w:t>
      </w:r>
      <w:r w:rsidRPr="00E40D06">
        <w:rPr>
          <w:rFonts w:ascii="Bookman Old Style" w:hAnsi="Bookman Old Style"/>
          <w:sz w:val="22"/>
          <w:szCs w:val="22"/>
        </w:rPr>
        <w:t>D</w:t>
      </w:r>
      <w:r w:rsidR="00230BD4" w:rsidRPr="00E40D06">
        <w:rPr>
          <w:rFonts w:ascii="Bookman Old Style" w:hAnsi="Bookman Old Style"/>
          <w:sz w:val="22"/>
          <w:szCs w:val="22"/>
        </w:rPr>
        <w:t xml:space="preserve">aerah </w:t>
      </w:r>
      <w:r w:rsidRPr="00E40D06">
        <w:rPr>
          <w:rFonts w:ascii="Bookman Old Style" w:hAnsi="Bookman Old Style"/>
          <w:sz w:val="22"/>
          <w:szCs w:val="22"/>
        </w:rPr>
        <w:t>T</w:t>
      </w:r>
      <w:r w:rsidR="00230BD4" w:rsidRPr="00E40D06">
        <w:rPr>
          <w:rFonts w:ascii="Bookman Old Style" w:hAnsi="Bookman Old Style"/>
          <w:sz w:val="22"/>
          <w:szCs w:val="22"/>
        </w:rPr>
        <w:t xml:space="preserve">ertinggal dan </w:t>
      </w:r>
      <w:r w:rsidRPr="00E40D06">
        <w:rPr>
          <w:rFonts w:ascii="Bookman Old Style" w:hAnsi="Bookman Old Style"/>
          <w:sz w:val="22"/>
          <w:szCs w:val="22"/>
        </w:rPr>
        <w:t>T</w:t>
      </w:r>
      <w:r w:rsidR="00230BD4" w:rsidRPr="00E40D06">
        <w:rPr>
          <w:rFonts w:ascii="Bookman Old Style" w:hAnsi="Bookman Old Style"/>
          <w:sz w:val="22"/>
          <w:szCs w:val="22"/>
        </w:rPr>
        <w:t>ransmigrasi</w:t>
      </w:r>
      <w:r w:rsidRPr="00E40D06">
        <w:rPr>
          <w:rFonts w:ascii="Bookman Old Style" w:hAnsi="Bookman Old Style"/>
          <w:sz w:val="22"/>
          <w:szCs w:val="22"/>
        </w:rPr>
        <w:t xml:space="preserve"> Nomor 6 Tahun 2020 tentang Perubahan Peraturan Menteri Desa P</w:t>
      </w:r>
      <w:r w:rsidR="00230BD4" w:rsidRPr="00E40D06">
        <w:rPr>
          <w:rFonts w:ascii="Bookman Old Style" w:hAnsi="Bookman Old Style"/>
          <w:sz w:val="22"/>
          <w:szCs w:val="22"/>
        </w:rPr>
        <w:t xml:space="preserve">embangunan </w:t>
      </w:r>
      <w:r w:rsidRPr="00E40D06">
        <w:rPr>
          <w:rFonts w:ascii="Bookman Old Style" w:hAnsi="Bookman Old Style"/>
          <w:sz w:val="22"/>
          <w:szCs w:val="22"/>
        </w:rPr>
        <w:t>D</w:t>
      </w:r>
      <w:r w:rsidR="00230BD4" w:rsidRPr="00E40D06">
        <w:rPr>
          <w:rFonts w:ascii="Bookman Old Style" w:hAnsi="Bookman Old Style"/>
          <w:sz w:val="22"/>
          <w:szCs w:val="22"/>
        </w:rPr>
        <w:t xml:space="preserve">aerah </w:t>
      </w:r>
      <w:r w:rsidRPr="00E40D06">
        <w:rPr>
          <w:rFonts w:ascii="Bookman Old Style" w:hAnsi="Bookman Old Style"/>
          <w:sz w:val="22"/>
          <w:szCs w:val="22"/>
        </w:rPr>
        <w:t>T</w:t>
      </w:r>
      <w:r w:rsidR="00230BD4" w:rsidRPr="00E40D06">
        <w:rPr>
          <w:rFonts w:ascii="Bookman Old Style" w:hAnsi="Bookman Old Style"/>
          <w:sz w:val="22"/>
          <w:szCs w:val="22"/>
        </w:rPr>
        <w:t xml:space="preserve">ertinggal dan </w:t>
      </w:r>
      <w:r w:rsidRPr="00E40D06">
        <w:rPr>
          <w:rFonts w:ascii="Bookman Old Style" w:hAnsi="Bookman Old Style"/>
          <w:sz w:val="22"/>
          <w:szCs w:val="22"/>
        </w:rPr>
        <w:t>T</w:t>
      </w:r>
      <w:r w:rsidR="00230BD4" w:rsidRPr="00E40D06">
        <w:rPr>
          <w:rFonts w:ascii="Bookman Old Style" w:hAnsi="Bookman Old Style"/>
          <w:sz w:val="22"/>
          <w:szCs w:val="22"/>
        </w:rPr>
        <w:t>ramigrasi</w:t>
      </w:r>
      <w:r w:rsidRPr="00E40D06">
        <w:rPr>
          <w:rFonts w:ascii="Bookman Old Style" w:hAnsi="Bookman Old Style"/>
          <w:sz w:val="22"/>
          <w:szCs w:val="22"/>
        </w:rPr>
        <w:t xml:space="preserve"> Nomor 11 Tahun 2019 tentang Prioritas Penggunaan Dana Desa yang diantaranya terkait penyediaan Bantuan Langsung Tunai yang bersumber dari Dana Desa (BLT</w:t>
      </w:r>
      <w:r w:rsidR="00A74D4A" w:rsidRPr="00E40D06">
        <w:rPr>
          <w:rFonts w:ascii="Bookman Old Style" w:hAnsi="Bookman Old Style"/>
          <w:sz w:val="22"/>
          <w:szCs w:val="22"/>
          <w:lang w:val="id-ID"/>
        </w:rPr>
        <w:t xml:space="preserve"> </w:t>
      </w:r>
      <w:r w:rsidRPr="00E40D06">
        <w:rPr>
          <w:rFonts w:ascii="Bookman Old Style" w:hAnsi="Bookman Old Style"/>
          <w:sz w:val="22"/>
          <w:szCs w:val="22"/>
        </w:rPr>
        <w:t>Dana Desa).</w:t>
      </w:r>
      <w:r w:rsidRPr="00E40D06">
        <w:rPr>
          <w:rFonts w:ascii="Bookman Old Style" w:hAnsi="Bookman Old Style"/>
          <w:sz w:val="22"/>
          <w:szCs w:val="22"/>
          <w:lang w:val="id-ID"/>
        </w:rPr>
        <w:t xml:space="preserve"> </w:t>
      </w:r>
    </w:p>
    <w:p w:rsidR="00AD45AE" w:rsidRPr="00E40D06" w:rsidRDefault="00AD45AE" w:rsidP="009742E3">
      <w:pPr>
        <w:pStyle w:val="NormalWeb"/>
        <w:shd w:val="clear" w:color="auto" w:fill="FFFFFF"/>
        <w:spacing w:before="0" w:beforeAutospacing="0" w:after="0" w:afterAutospacing="0"/>
        <w:ind w:firstLine="360"/>
        <w:jc w:val="both"/>
        <w:rPr>
          <w:rFonts w:ascii="Bookman Old Style" w:hAnsi="Bookman Old Style"/>
          <w:sz w:val="22"/>
          <w:szCs w:val="22"/>
          <w:lang w:val="id-ID"/>
        </w:rPr>
      </w:pPr>
      <w:proofErr w:type="gramStart"/>
      <w:r w:rsidRPr="00E40D06">
        <w:rPr>
          <w:rFonts w:ascii="Bookman Old Style" w:hAnsi="Bookman Old Style"/>
          <w:sz w:val="22"/>
          <w:szCs w:val="22"/>
        </w:rPr>
        <w:t>Dengan adanya desakan ekonomi, maka BLT</w:t>
      </w:r>
      <w:r w:rsidR="002D0496" w:rsidRPr="00E40D06">
        <w:rPr>
          <w:rFonts w:ascii="Bookman Old Style" w:hAnsi="Bookman Old Style"/>
          <w:sz w:val="22"/>
          <w:szCs w:val="22"/>
        </w:rPr>
        <w:t xml:space="preserve"> </w:t>
      </w:r>
      <w:r w:rsidRPr="00E40D06">
        <w:rPr>
          <w:rFonts w:ascii="Bookman Old Style" w:hAnsi="Bookman Old Style"/>
          <w:sz w:val="22"/>
          <w:szCs w:val="22"/>
        </w:rPr>
        <w:t>Dana Desa harus dilaksanakan secara cepat dan tepat sasaran sehingga perlu didukung data yang valid dan akurat.</w:t>
      </w:r>
      <w:proofErr w:type="gramEnd"/>
      <w:r w:rsidRPr="00E40D06">
        <w:rPr>
          <w:rFonts w:ascii="Bookman Old Style" w:hAnsi="Bookman Old Style"/>
          <w:sz w:val="22"/>
          <w:szCs w:val="22"/>
        </w:rPr>
        <w:t xml:space="preserve"> Oleh karena itu, Buku Panduan Pendataan BLT-Dana Desa ini disusun dengan mengonsolidasikan berbagai regulasi yang menjadi dasar hukum pelaksanaan BLT-Dana Desa untuk</w:t>
      </w:r>
      <w:r w:rsidRPr="00E40D06">
        <w:rPr>
          <w:rFonts w:ascii="Bookman Old Style" w:hAnsi="Bookman Old Style"/>
          <w:sz w:val="22"/>
          <w:szCs w:val="22"/>
          <w:lang w:val="id-ID"/>
        </w:rPr>
        <w:t xml:space="preserve"> </w:t>
      </w:r>
      <w:r w:rsidRPr="00E40D06">
        <w:rPr>
          <w:rFonts w:ascii="Bookman Old Style" w:hAnsi="Bookman Old Style"/>
          <w:sz w:val="22"/>
          <w:szCs w:val="22"/>
        </w:rPr>
        <w:t xml:space="preserve">membantu desa memahami langkah-langkah teknis pendataan calon penerima bantuan sesuai peraturan yang berlaku. </w:t>
      </w:r>
      <w:proofErr w:type="gramStart"/>
      <w:r w:rsidRPr="00E40D06">
        <w:rPr>
          <w:rFonts w:ascii="Bookman Old Style" w:hAnsi="Bookman Old Style"/>
          <w:sz w:val="22"/>
          <w:szCs w:val="22"/>
        </w:rPr>
        <w:t>Dalam pelaksanaannya, proses pendataan pun harus mengikuti protokol kesehatan.</w:t>
      </w:r>
      <w:proofErr w:type="gramEnd"/>
    </w:p>
    <w:p w:rsidR="00A74D4A" w:rsidRPr="0039661F" w:rsidRDefault="00907CD3" w:rsidP="009742E3">
      <w:pPr>
        <w:pStyle w:val="NormalWeb"/>
        <w:shd w:val="clear" w:color="auto" w:fill="FFFFFF"/>
        <w:spacing w:before="0" w:beforeAutospacing="0" w:after="0" w:afterAutospacing="0"/>
        <w:ind w:firstLine="360"/>
        <w:jc w:val="both"/>
        <w:rPr>
          <w:rFonts w:ascii="Bookman Old Style" w:hAnsi="Bookman Old Style"/>
          <w:sz w:val="22"/>
          <w:szCs w:val="22"/>
        </w:rPr>
      </w:pPr>
      <w:r w:rsidRPr="00E40D06">
        <w:rPr>
          <w:rFonts w:ascii="Bookman Old Style" w:hAnsi="Bookman Old Style"/>
          <w:sz w:val="22"/>
          <w:szCs w:val="22"/>
          <w:lang w:val="id-ID"/>
        </w:rPr>
        <w:t>Menurut hasil wawancara peneliti dengan bapak Syarifudin Nento, faktor – faktor yang mempengaruhi peng</w:t>
      </w:r>
      <w:r w:rsidR="00A74D4A" w:rsidRPr="00E40D06">
        <w:rPr>
          <w:rFonts w:ascii="Bookman Old Style" w:hAnsi="Bookman Old Style"/>
          <w:sz w:val="22"/>
          <w:szCs w:val="22"/>
          <w:lang w:val="id-ID"/>
        </w:rPr>
        <w:t>alihan dana desa untuk</w:t>
      </w:r>
      <w:r w:rsidR="0039661F">
        <w:rPr>
          <w:rFonts w:ascii="Bookman Old Style" w:hAnsi="Bookman Old Style"/>
          <w:sz w:val="22"/>
          <w:szCs w:val="22"/>
          <w:lang w:val="id-ID"/>
        </w:rPr>
        <w:t xml:space="preserve"> pandemi Covid 19 adalah</w:t>
      </w:r>
      <w:r w:rsidR="0039661F">
        <w:rPr>
          <w:rFonts w:ascii="Bookman Old Style" w:hAnsi="Bookman Old Style"/>
          <w:sz w:val="22"/>
          <w:szCs w:val="22"/>
        </w:rPr>
        <w:t>:</w:t>
      </w:r>
      <w:r w:rsidR="0039661F">
        <w:rPr>
          <w:rFonts w:ascii="Bookman Old Style" w:hAnsi="Bookman Old Style"/>
          <w:sz w:val="22"/>
          <w:szCs w:val="22"/>
          <w:lang w:val="id-ID"/>
        </w:rPr>
        <w:t xml:space="preserve"> </w:t>
      </w:r>
    </w:p>
    <w:p w:rsidR="00937C62" w:rsidRPr="00E40D06" w:rsidRDefault="00A74D4A" w:rsidP="00A21B60">
      <w:pPr>
        <w:pStyle w:val="NormalWeb"/>
        <w:numPr>
          <w:ilvl w:val="0"/>
          <w:numId w:val="34"/>
        </w:numPr>
        <w:shd w:val="clear" w:color="auto" w:fill="FFFFFF"/>
        <w:spacing w:before="0" w:beforeAutospacing="0" w:after="0" w:afterAutospacing="0"/>
        <w:ind w:left="426" w:hanging="426"/>
        <w:jc w:val="both"/>
        <w:rPr>
          <w:rFonts w:ascii="Bookman Old Style" w:hAnsi="Bookman Old Style"/>
          <w:b/>
          <w:sz w:val="22"/>
          <w:szCs w:val="22"/>
        </w:rPr>
      </w:pPr>
      <w:r w:rsidRPr="00E40D06">
        <w:rPr>
          <w:rFonts w:ascii="Bookman Old Style" w:hAnsi="Bookman Old Style"/>
          <w:sz w:val="22"/>
          <w:szCs w:val="22"/>
          <w:lang w:val="id-ID"/>
        </w:rPr>
        <w:t>Faktor Ekonomi</w:t>
      </w:r>
    </w:p>
    <w:p w:rsidR="00A74D4A" w:rsidRPr="00E40D06" w:rsidRDefault="00A74D4A" w:rsidP="00A21B60">
      <w:pPr>
        <w:pStyle w:val="NormalWeb"/>
        <w:shd w:val="clear" w:color="auto" w:fill="FFFFFF"/>
        <w:spacing w:before="0" w:beforeAutospacing="0" w:after="0" w:afterAutospacing="0"/>
        <w:ind w:firstLine="426"/>
        <w:jc w:val="both"/>
        <w:rPr>
          <w:rFonts w:ascii="Bookman Old Style" w:hAnsi="Bookman Old Style"/>
          <w:sz w:val="22"/>
          <w:szCs w:val="22"/>
          <w:lang w:val="id-ID"/>
        </w:rPr>
      </w:pPr>
      <w:r w:rsidRPr="00E40D06">
        <w:rPr>
          <w:rFonts w:ascii="Bookman Old Style" w:hAnsi="Bookman Old Style"/>
          <w:sz w:val="22"/>
          <w:szCs w:val="22"/>
          <w:lang w:val="id-ID"/>
        </w:rPr>
        <w:t>Indonesia mengkonfirmasi kasus pertama akibat infeksi virus Corona penyebab virus Covid 19 pada awal bulan Maret 2020. Sejak saat itu berbagai upaya telah dilakukan oleh pemerintah untuk meredam dampak dari pandemi covid 19.</w:t>
      </w:r>
    </w:p>
    <w:p w:rsidR="00A21B60" w:rsidRDefault="00A74D4A" w:rsidP="00A21B60">
      <w:pPr>
        <w:pStyle w:val="NormalWeb"/>
        <w:shd w:val="clear" w:color="auto" w:fill="FFFFFF"/>
        <w:spacing w:before="0" w:beforeAutospacing="0" w:after="0" w:afterAutospacing="0"/>
        <w:ind w:firstLine="360"/>
        <w:jc w:val="both"/>
        <w:rPr>
          <w:rFonts w:ascii="Bookman Old Style" w:hAnsi="Bookman Old Style"/>
          <w:sz w:val="22"/>
          <w:szCs w:val="22"/>
        </w:rPr>
      </w:pPr>
      <w:r w:rsidRPr="00E40D06">
        <w:rPr>
          <w:rFonts w:ascii="Bookman Old Style" w:hAnsi="Bookman Old Style"/>
          <w:sz w:val="22"/>
          <w:szCs w:val="22"/>
          <w:lang w:val="id-ID"/>
        </w:rPr>
        <w:t>Virus corona berdampak pada hampir semua sektor, tak hanya pada sektor kesehatan. Virus corona juga berdampak pada sektor ekonomi</w:t>
      </w:r>
      <w:r w:rsidR="00F2069A" w:rsidRPr="00E40D06">
        <w:rPr>
          <w:rFonts w:ascii="Bookman Old Style" w:hAnsi="Bookman Old Style"/>
          <w:sz w:val="22"/>
          <w:szCs w:val="22"/>
          <w:lang w:val="id-ID"/>
        </w:rPr>
        <w:t xml:space="preserve">. Pembatasan aktivitas masyarakat berskala besar berpengaruh pada aktivitas bisnis yang kemudian berimbas pada perekonomian. Terhambatnya aktivitas perekonomian secara otomatis membuat pelaku usaha mengalami kerugian. Selain itu, banyak </w:t>
      </w:r>
      <w:r w:rsidR="00F2069A" w:rsidRPr="00E40D06">
        <w:rPr>
          <w:rFonts w:ascii="Bookman Old Style" w:hAnsi="Bookman Old Style"/>
          <w:sz w:val="22"/>
          <w:szCs w:val="22"/>
          <w:lang w:val="id-ID"/>
        </w:rPr>
        <w:lastRenderedPageBreak/>
        <w:t>masyarakat yang kehilangan pekerjaan akibat PHK yang dilakukan secara besar-besaran oleh perusahaan akibat tidak mampu lagi membayar gaji karyawan.</w:t>
      </w:r>
    </w:p>
    <w:p w:rsidR="00F2069A" w:rsidRPr="00A21B60" w:rsidRDefault="00F2069A" w:rsidP="00A21B60">
      <w:pPr>
        <w:pStyle w:val="NormalWeb"/>
        <w:numPr>
          <w:ilvl w:val="0"/>
          <w:numId w:val="34"/>
        </w:numPr>
        <w:shd w:val="clear" w:color="auto" w:fill="FFFFFF"/>
        <w:spacing w:before="0" w:beforeAutospacing="0" w:after="0" w:afterAutospacing="0"/>
        <w:ind w:left="426" w:hanging="426"/>
        <w:jc w:val="both"/>
        <w:rPr>
          <w:rFonts w:ascii="Bookman Old Style" w:hAnsi="Bookman Old Style"/>
          <w:sz w:val="22"/>
          <w:szCs w:val="22"/>
          <w:lang w:val="id-ID"/>
        </w:rPr>
      </w:pPr>
      <w:r w:rsidRPr="00E40D06">
        <w:rPr>
          <w:rFonts w:ascii="Bookman Old Style" w:hAnsi="Bookman Old Style"/>
          <w:sz w:val="22"/>
          <w:szCs w:val="22"/>
          <w:lang w:val="id-ID"/>
        </w:rPr>
        <w:t xml:space="preserve">Faktor </w:t>
      </w:r>
      <w:r w:rsidR="000C73C9" w:rsidRPr="00E40D06">
        <w:rPr>
          <w:rFonts w:ascii="Bookman Old Style" w:hAnsi="Bookman Old Style"/>
          <w:sz w:val="22"/>
          <w:szCs w:val="22"/>
          <w:lang w:val="id-ID"/>
        </w:rPr>
        <w:t>Kesehatan</w:t>
      </w:r>
    </w:p>
    <w:p w:rsidR="000C73C9" w:rsidRPr="00E40D06" w:rsidRDefault="000C73C9" w:rsidP="00A21B60">
      <w:pPr>
        <w:pStyle w:val="NormalWeb"/>
        <w:shd w:val="clear" w:color="auto" w:fill="FFFFFF"/>
        <w:spacing w:before="0" w:beforeAutospacing="0" w:after="0" w:afterAutospacing="0"/>
        <w:ind w:firstLine="426"/>
        <w:jc w:val="both"/>
        <w:rPr>
          <w:rFonts w:ascii="Bookman Old Style" w:hAnsi="Bookman Old Style"/>
          <w:sz w:val="22"/>
          <w:szCs w:val="22"/>
          <w:lang w:val="id-ID"/>
        </w:rPr>
      </w:pPr>
      <w:r w:rsidRPr="00E40D06">
        <w:rPr>
          <w:rFonts w:ascii="Bookman Old Style" w:hAnsi="Bookman Old Style"/>
          <w:sz w:val="22"/>
          <w:szCs w:val="22"/>
          <w:lang w:val="id-ID"/>
        </w:rPr>
        <w:t>Angka penularan virus corona di Indonesia hingga saat ini belum memperlihatkan tanda-tanda penurunan, setelah pandemi berjalan sekitar hampir setahun ini. pemerintah menyatakan bahwa masih terjadi penularan yang menyebabkan kasus covid 19 hari demi hari kian bertambah. Bahkan penambahan pasien yang terinfeksi setiap harinya masih tinggi, di atas 4000 orang.</w:t>
      </w:r>
    </w:p>
    <w:p w:rsidR="003F115D" w:rsidRPr="0039661F" w:rsidRDefault="000C73C9" w:rsidP="00377BEE">
      <w:pPr>
        <w:pStyle w:val="NormalWeb"/>
        <w:shd w:val="clear" w:color="auto" w:fill="FFFFFF"/>
        <w:spacing w:before="0" w:beforeAutospacing="0" w:after="0" w:afterAutospacing="0"/>
        <w:ind w:firstLine="426"/>
        <w:jc w:val="both"/>
        <w:rPr>
          <w:rFonts w:ascii="Bookman Old Style" w:hAnsi="Bookman Old Style"/>
          <w:sz w:val="22"/>
          <w:szCs w:val="22"/>
        </w:rPr>
      </w:pPr>
      <w:r w:rsidRPr="00E40D06">
        <w:rPr>
          <w:rFonts w:ascii="Bookman Old Style" w:hAnsi="Bookman Old Style"/>
          <w:sz w:val="22"/>
          <w:szCs w:val="22"/>
          <w:lang w:val="id-ID"/>
        </w:rPr>
        <w:t>Hal ini terjadi akibat kurangnya kesadaran masyarakat</w:t>
      </w:r>
      <w:r w:rsidR="003964A1" w:rsidRPr="00E40D06">
        <w:rPr>
          <w:rFonts w:ascii="Bookman Old Style" w:hAnsi="Bookman Old Style"/>
          <w:sz w:val="22"/>
          <w:szCs w:val="22"/>
          <w:lang w:val="id-ID"/>
        </w:rPr>
        <w:t xml:space="preserve"> tentang perilaku hidup bersih dan sehat, serta senantiasa menjaga jarak. Selain itu, kurangnya alat-alat penunjang kesehatan di desa seperti masker, handsinitizer dan lain sebagainya menjadi faktor utama masih banyaknya masyarakat yang terinfeksi. Oleh karena itu melalui pengalihan dana desa untuk pandemi covid 19 ini, pemerintah desa berupaya mengadakan alat-alat penunjang kesehatan di desa, seperti masker, handsanitizer, alat pengu</w:t>
      </w:r>
      <w:r w:rsidR="00C937D8" w:rsidRPr="00E40D06">
        <w:rPr>
          <w:rFonts w:ascii="Bookman Old Style" w:hAnsi="Bookman Old Style"/>
          <w:sz w:val="22"/>
          <w:szCs w:val="22"/>
          <w:lang w:val="id-ID"/>
        </w:rPr>
        <w:t>kur suhu, dan tempat cuci tangan. Guna menimpulkan kesadaran masyarakat akan pentingnya menjaga kesehatan di te</w:t>
      </w:r>
      <w:r w:rsidR="0039661F">
        <w:rPr>
          <w:rFonts w:ascii="Bookman Old Style" w:hAnsi="Bookman Old Style"/>
          <w:sz w:val="22"/>
          <w:szCs w:val="22"/>
          <w:lang w:val="id-ID"/>
        </w:rPr>
        <w:t>ngah mewabahnya virus Covid 19.</w:t>
      </w:r>
    </w:p>
    <w:p w:rsidR="00F12EFE" w:rsidRPr="00E40D06" w:rsidRDefault="00FD0AB8" w:rsidP="00A21B60">
      <w:pPr>
        <w:pStyle w:val="ListParagraph"/>
        <w:numPr>
          <w:ilvl w:val="0"/>
          <w:numId w:val="24"/>
        </w:numPr>
        <w:spacing w:after="0" w:line="240" w:lineRule="auto"/>
        <w:ind w:left="426" w:hanging="426"/>
        <w:jc w:val="both"/>
        <w:rPr>
          <w:rFonts w:ascii="Bookman Old Style" w:hAnsi="Bookman Old Style" w:cs="Times New Roman"/>
          <w:b/>
          <w:lang w:val="id-ID"/>
        </w:rPr>
      </w:pPr>
      <w:r w:rsidRPr="00E40D06">
        <w:rPr>
          <w:rFonts w:ascii="Bookman Old Style" w:hAnsi="Bookman Old Style" w:cs="Times New Roman"/>
          <w:b/>
          <w:lang w:val="id-ID"/>
        </w:rPr>
        <w:t>PENUTUP</w:t>
      </w:r>
    </w:p>
    <w:p w:rsidR="0039661F" w:rsidRPr="00A21B60" w:rsidRDefault="00FD0AB8" w:rsidP="0052582A">
      <w:pPr>
        <w:spacing w:after="0" w:line="240" w:lineRule="auto"/>
        <w:ind w:firstLine="426"/>
        <w:jc w:val="both"/>
        <w:rPr>
          <w:rFonts w:ascii="Bookman Old Style" w:hAnsi="Bookman Old Style" w:cs="Times New Roman"/>
        </w:rPr>
      </w:pPr>
      <w:r w:rsidRPr="00A21B60">
        <w:rPr>
          <w:rFonts w:ascii="Bookman Old Style" w:hAnsi="Bookman Old Style" w:cs="Times New Roman"/>
          <w:lang w:val="id-ID"/>
        </w:rPr>
        <w:t xml:space="preserve">Peran pemerintah desa dalam pengalihan dana desa untuk pandemi covid 19 ditinjau dari peraturan menteri desa, pembangunan daerah tertinggal dan </w:t>
      </w:r>
      <w:r w:rsidR="00230BD4" w:rsidRPr="00A21B60">
        <w:rPr>
          <w:rFonts w:ascii="Bookman Old Style" w:hAnsi="Bookman Old Style" w:cs="Times New Roman"/>
          <w:lang w:val="id-ID"/>
        </w:rPr>
        <w:t>transmigrasi nomor 6 tahun 2020</w:t>
      </w:r>
      <w:r w:rsidR="00230BD4" w:rsidRPr="00A21B60">
        <w:rPr>
          <w:rFonts w:ascii="Bookman Old Style" w:hAnsi="Bookman Old Style" w:cs="Times New Roman"/>
        </w:rPr>
        <w:t xml:space="preserve">. Peran dari pemerintah desa dalam pengalihan dana desa untuk </w:t>
      </w:r>
      <w:proofErr w:type="gramStart"/>
      <w:r w:rsidR="00230BD4" w:rsidRPr="00A21B60">
        <w:rPr>
          <w:rFonts w:ascii="Bookman Old Style" w:hAnsi="Bookman Old Style" w:cs="Times New Roman"/>
        </w:rPr>
        <w:t xml:space="preserve">pandemi  </w:t>
      </w:r>
      <w:r w:rsidR="00230BD4" w:rsidRPr="00A21B60">
        <w:rPr>
          <w:rFonts w:ascii="Bookman Old Style" w:hAnsi="Bookman Old Style" w:cs="Times New Roman"/>
          <w:lang w:val="id-ID"/>
        </w:rPr>
        <w:t>covid</w:t>
      </w:r>
      <w:proofErr w:type="gramEnd"/>
      <w:r w:rsidR="00230BD4" w:rsidRPr="00A21B60">
        <w:rPr>
          <w:rFonts w:ascii="Bookman Old Style" w:hAnsi="Bookman Old Style" w:cs="Times New Roman"/>
          <w:lang w:val="id-ID"/>
        </w:rPr>
        <w:t xml:space="preserve"> 19</w:t>
      </w:r>
      <w:r w:rsidR="00230BD4" w:rsidRPr="00A21B60">
        <w:rPr>
          <w:rFonts w:ascii="Bookman Old Style" w:hAnsi="Bookman Old Style" w:cs="Times New Roman"/>
        </w:rPr>
        <w:t xml:space="preserve"> ini sangat penting, guna mengawasi dan mendistribusikan dana desa yang di alihkan menjadi bantuan langsung tunai ( BLT ) agar sampai kepada masyarakat. Mengingat hari ini begitu banyak penyelewengan dana desa yang terjadi maka dibutuhkan kerja sama antara pemerintah desa guna mengawasi bersama agar dana desa yang di alihkan untuk bantuan kepada masyarakat yang terdampak covid 19 bisa merasakan secara langsung bantuan tersebut bukannya masuk ke kantong – kant</w:t>
      </w:r>
      <w:r w:rsidR="00A21B60">
        <w:rPr>
          <w:rFonts w:ascii="Bookman Old Style" w:hAnsi="Bookman Old Style" w:cs="Times New Roman"/>
        </w:rPr>
        <w:t xml:space="preserve">ong pemerintah desa itu sendiri, dan </w:t>
      </w:r>
      <w:r w:rsidR="002D0496" w:rsidRPr="00A21B60">
        <w:rPr>
          <w:rFonts w:ascii="Bookman Old Style" w:hAnsi="Bookman Old Style" w:cs="Times New Roman"/>
          <w:lang w:val="id-ID"/>
        </w:rPr>
        <w:t>Faktor – faktor apa yang mempengaruhi pemanfaatan pengalihan dana desa untuk pandemi Covid 19</w:t>
      </w:r>
      <w:r w:rsidR="002D0496" w:rsidRPr="00A21B60">
        <w:rPr>
          <w:rFonts w:ascii="Bookman Old Style" w:hAnsi="Bookman Old Style" w:cs="Times New Roman"/>
        </w:rPr>
        <w:t xml:space="preserve">. Faktor yang mempengaruhi di alihkannya sebagian dari dana desa ini untuk bantuan pasca pandemi covid 19 </w:t>
      </w:r>
      <w:proofErr w:type="gramStart"/>
      <w:r w:rsidR="002D0496" w:rsidRPr="00A21B60">
        <w:rPr>
          <w:rFonts w:ascii="Bookman Old Style" w:hAnsi="Bookman Old Style" w:cs="Times New Roman"/>
        </w:rPr>
        <w:t>yaitu :</w:t>
      </w:r>
      <w:proofErr w:type="gramEnd"/>
      <w:r w:rsidR="002D0496" w:rsidRPr="00A21B60">
        <w:rPr>
          <w:rFonts w:ascii="Bookman Old Style" w:hAnsi="Bookman Old Style" w:cs="Times New Roman"/>
        </w:rPr>
        <w:t xml:space="preserve"> </w:t>
      </w:r>
      <w:r w:rsidR="00C937D8" w:rsidRPr="00A21B60">
        <w:rPr>
          <w:rFonts w:ascii="Bookman Old Style" w:hAnsi="Bookman Old Style" w:cs="Times New Roman"/>
          <w:lang w:val="id-ID"/>
        </w:rPr>
        <w:t xml:space="preserve">Faktor Ekonomi dan Faktor Kesehatan. </w:t>
      </w:r>
      <w:r w:rsidR="002D0496" w:rsidRPr="00A21B60">
        <w:rPr>
          <w:rFonts w:ascii="Bookman Old Style" w:hAnsi="Bookman Old Style" w:cs="Times New Roman"/>
        </w:rPr>
        <w:t>Sehingga mendorong pemerintah melalui Menteri Desa, Pembangunan Daerah Tertinggal dan Transmigrasi mengeluarkan Peraturan Menteri Desa, Pembangunan Daerah Tertinggal dan Transmigrasi Nomor 6 Tahun 2020.</w:t>
      </w:r>
    </w:p>
    <w:p w:rsidR="00F90863" w:rsidRPr="0052582A" w:rsidRDefault="00F90863" w:rsidP="0052582A">
      <w:pPr>
        <w:pStyle w:val="ListParagraph"/>
        <w:numPr>
          <w:ilvl w:val="0"/>
          <w:numId w:val="24"/>
        </w:numPr>
        <w:spacing w:after="0" w:line="240" w:lineRule="auto"/>
        <w:ind w:left="426" w:hanging="426"/>
        <w:jc w:val="both"/>
        <w:rPr>
          <w:rFonts w:ascii="Bookman Old Style" w:hAnsi="Bookman Old Style" w:cs="Times New Roman"/>
          <w:b/>
          <w:lang w:val="id-ID"/>
        </w:rPr>
      </w:pPr>
      <w:r w:rsidRPr="0052582A">
        <w:rPr>
          <w:rFonts w:ascii="Bookman Old Style" w:hAnsi="Bookman Old Style" w:cs="Times New Roman"/>
          <w:b/>
          <w:lang w:val="id-ID"/>
        </w:rPr>
        <w:t>DAFTAR PUSTAKA</w:t>
      </w:r>
    </w:p>
    <w:p w:rsidR="00F90863" w:rsidRPr="00E40D06" w:rsidRDefault="00F90863" w:rsidP="009742E3">
      <w:pPr>
        <w:spacing w:after="0" w:line="240" w:lineRule="auto"/>
        <w:jc w:val="both"/>
        <w:rPr>
          <w:rFonts w:ascii="Bookman Old Style" w:hAnsi="Bookman Old Style" w:cs="Times New Roman"/>
          <w:b/>
          <w:u w:val="single"/>
          <w:lang w:val="id-ID"/>
        </w:rPr>
      </w:pPr>
      <w:r w:rsidRPr="00E40D06">
        <w:rPr>
          <w:rFonts w:ascii="Bookman Old Style" w:hAnsi="Bookman Old Style" w:cs="Times New Roman"/>
          <w:b/>
          <w:u w:val="single"/>
          <w:lang w:val="id-ID"/>
        </w:rPr>
        <w:t>BUKU</w:t>
      </w:r>
    </w:p>
    <w:p w:rsidR="00F90863" w:rsidRPr="00E40D06" w:rsidRDefault="00F90863" w:rsidP="00A21B60">
      <w:pPr>
        <w:pStyle w:val="FootnoteText"/>
        <w:ind w:left="851"/>
        <w:jc w:val="both"/>
        <w:rPr>
          <w:rFonts w:ascii="Bookman Old Style" w:hAnsi="Bookman Old Style" w:cs="Times New Roman"/>
          <w:sz w:val="22"/>
          <w:szCs w:val="22"/>
          <w:lang w:val="id-ID"/>
        </w:rPr>
      </w:pPr>
      <w:r w:rsidRPr="00E40D06">
        <w:rPr>
          <w:rFonts w:ascii="Bookman Old Style" w:hAnsi="Bookman Old Style" w:cs="Times New Roman"/>
          <w:sz w:val="22"/>
          <w:szCs w:val="22"/>
        </w:rPr>
        <w:t>Abu Ahmadi, Psikologi Sosial, (Surabaya: PT Bina Ilmu, 1982), hal. 50.</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Abdullah Rozali, Pelaksanaan Otonomi Luas “Dengan Pemilihan Kepala Daerah Secara Langsung”, PT RajaGrafindo Persada, Jakarta: hlm. 170.</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 xml:space="preserve">A Saibani, </w:t>
      </w:r>
      <w:r w:rsidRPr="00E40D06">
        <w:rPr>
          <w:rFonts w:ascii="Bookman Old Style" w:hAnsi="Bookman Old Style" w:cs="Times New Roman"/>
          <w:i/>
          <w:sz w:val="22"/>
          <w:szCs w:val="22"/>
        </w:rPr>
        <w:t>Pedoman Umum Penyelenggaraan Pemerintahan Desa</w:t>
      </w:r>
      <w:r w:rsidRPr="00E40D06">
        <w:rPr>
          <w:rFonts w:ascii="Bookman Old Style" w:hAnsi="Bookman Old Style" w:cs="Times New Roman"/>
          <w:sz w:val="22"/>
          <w:szCs w:val="22"/>
        </w:rPr>
        <w:t>, (Jakarta: Media Pustaka, 2014), hal. 4</w:t>
      </w:r>
    </w:p>
    <w:p w:rsidR="00F90863" w:rsidRPr="00E40D06" w:rsidRDefault="00F90863" w:rsidP="00A21B60">
      <w:pPr>
        <w:spacing w:after="0" w:line="240" w:lineRule="auto"/>
        <w:ind w:left="851"/>
        <w:jc w:val="both"/>
        <w:rPr>
          <w:rFonts w:ascii="Bookman Old Style" w:hAnsi="Bookman Old Style" w:cs="Times New Roman"/>
          <w:lang w:val="id-ID"/>
        </w:rPr>
      </w:pPr>
      <w:r w:rsidRPr="00E40D06">
        <w:rPr>
          <w:rFonts w:ascii="Bookman Old Style" w:hAnsi="Bookman Old Style" w:cs="Times New Roman"/>
        </w:rPr>
        <w:t xml:space="preserve">Arikunto, Suharsimi, </w:t>
      </w:r>
      <w:r w:rsidRPr="00E40D06">
        <w:rPr>
          <w:rFonts w:ascii="Bookman Old Style" w:hAnsi="Bookman Old Style" w:cs="Times New Roman"/>
          <w:i/>
        </w:rPr>
        <w:t xml:space="preserve">Prosedur Penelitian, </w:t>
      </w:r>
      <w:r w:rsidRPr="00E40D06">
        <w:rPr>
          <w:rFonts w:ascii="Bookman Old Style" w:hAnsi="Bookman Old Style" w:cs="Times New Roman"/>
        </w:rPr>
        <w:t>(Jakarta: Rineka Cipta, 2010</w:t>
      </w:r>
      <w:r w:rsidRPr="00E40D06">
        <w:rPr>
          <w:rFonts w:ascii="Bookman Old Style" w:hAnsi="Bookman Old Style" w:cs="Times New Roman"/>
          <w:lang w:val="id-ID"/>
        </w:rPr>
        <w:t>.</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 xml:space="preserve">Bambang Waluyo, </w:t>
      </w:r>
      <w:r w:rsidRPr="00E40D06">
        <w:rPr>
          <w:rFonts w:ascii="Bookman Old Style" w:hAnsi="Bookman Old Style" w:cs="Times New Roman"/>
          <w:i/>
          <w:sz w:val="22"/>
          <w:szCs w:val="22"/>
        </w:rPr>
        <w:t xml:space="preserve">Penelitian Hukum Dalam Praktek, </w:t>
      </w:r>
      <w:r w:rsidRPr="00E40D06">
        <w:rPr>
          <w:rFonts w:ascii="Bookman Old Style" w:hAnsi="Bookman Old Style" w:cs="Times New Roman"/>
          <w:sz w:val="22"/>
          <w:szCs w:val="22"/>
        </w:rPr>
        <w:t>(Jakarta, Sinar Grafika, 1992), hal 15-16</w:t>
      </w:r>
    </w:p>
    <w:p w:rsidR="00F90863" w:rsidRPr="00E40D06" w:rsidRDefault="00F90863" w:rsidP="00A21B60">
      <w:pPr>
        <w:spacing w:after="0" w:line="240" w:lineRule="auto"/>
        <w:ind w:left="851" w:hanging="810"/>
        <w:jc w:val="both"/>
        <w:rPr>
          <w:rFonts w:ascii="Bookman Old Style" w:hAnsi="Bookman Old Style" w:cs="Times New Roman"/>
          <w:lang w:val="id-ID"/>
        </w:rPr>
      </w:pPr>
      <w:r w:rsidRPr="00E40D06">
        <w:rPr>
          <w:rFonts w:ascii="Bookman Old Style" w:hAnsi="Bookman Old Style" w:cs="Times New Roman"/>
          <w:lang w:val="id-ID"/>
        </w:rPr>
        <w:t>Direktorat Jenderal Pencegahan Dan Pengendalian Penyakit, Pedomoan Pencegahan Dan Pengendalian Coronavirus Disease (Covid 19), Kementrian Kesehatan RI, hal. 11.</w:t>
      </w:r>
    </w:p>
    <w:p w:rsidR="00F90863" w:rsidRPr="00E40D06" w:rsidRDefault="00F90863" w:rsidP="00A21B60">
      <w:pPr>
        <w:spacing w:after="0" w:line="240" w:lineRule="auto"/>
        <w:ind w:left="851" w:hanging="810"/>
        <w:jc w:val="both"/>
        <w:rPr>
          <w:rFonts w:ascii="Bookman Old Style" w:hAnsi="Bookman Old Style" w:cs="Times New Roman"/>
          <w:lang w:val="id-ID"/>
        </w:rPr>
      </w:pPr>
      <w:r w:rsidRPr="00E40D06">
        <w:rPr>
          <w:rFonts w:ascii="Bookman Old Style" w:hAnsi="Bookman Old Style" w:cs="Times New Roman"/>
        </w:rPr>
        <w:t>Encik Muhammad Fauzan, Hukum Tata Negara Indonesia, Cetakan Pertama, Setara Press, Malang, 2016</w:t>
      </w:r>
      <w:r w:rsidRPr="00E40D06">
        <w:rPr>
          <w:rFonts w:ascii="Bookman Old Style" w:hAnsi="Bookman Old Style" w:cs="Times New Roman"/>
          <w:lang w:val="id-ID"/>
        </w:rPr>
        <w:t>.</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Kementerian Perencanaan Pembangunan Nasional/ Badan Perencanaan Pembangunan Nasional (BAPPENAS)</w:t>
      </w:r>
      <w:r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Panduan Pendataan Bantuan Langsung Tunai– Dana Desa (BLT-Dana Desa) Juni 2020</w:t>
      </w:r>
      <w:r w:rsidRPr="00E40D06">
        <w:rPr>
          <w:rFonts w:ascii="Bookman Old Style" w:hAnsi="Bookman Old Style" w:cs="Times New Roman"/>
          <w:sz w:val="22"/>
          <w:szCs w:val="22"/>
          <w:lang w:val="id-ID"/>
        </w:rPr>
        <w:t xml:space="preserve">, </w:t>
      </w:r>
      <w:proofErr w:type="gramStart"/>
      <w:r w:rsidRPr="00E40D06">
        <w:rPr>
          <w:rFonts w:ascii="Bookman Old Style" w:hAnsi="Bookman Old Style" w:cs="Times New Roman"/>
          <w:sz w:val="22"/>
          <w:szCs w:val="22"/>
          <w:lang w:val="id-ID"/>
        </w:rPr>
        <w:t>Hal :</w:t>
      </w:r>
      <w:proofErr w:type="gramEnd"/>
      <w:r w:rsidRPr="00E40D06">
        <w:rPr>
          <w:rFonts w:ascii="Bookman Old Style" w:hAnsi="Bookman Old Style" w:cs="Times New Roman"/>
          <w:sz w:val="22"/>
          <w:szCs w:val="22"/>
          <w:lang w:val="id-ID"/>
        </w:rPr>
        <w:t xml:space="preserve"> iii</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lastRenderedPageBreak/>
        <w:t>Kementerian Perencanaan Pembangunan Nasional/ Badan Perencanaan Pembangunan Nasional (BAPPENAS)</w:t>
      </w:r>
      <w:r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Panduan Pendataan Bantuan Langsung Tunai– Dana Desa (BLT-Dana Desa) Juni 2020</w:t>
      </w:r>
      <w:r w:rsidRPr="00E40D06">
        <w:rPr>
          <w:rFonts w:ascii="Bookman Old Style" w:hAnsi="Bookman Old Style" w:cs="Times New Roman"/>
          <w:sz w:val="22"/>
          <w:szCs w:val="22"/>
          <w:lang w:val="id-ID"/>
        </w:rPr>
        <w:t xml:space="preserve">, </w:t>
      </w:r>
      <w:proofErr w:type="gramStart"/>
      <w:r w:rsidRPr="00E40D06">
        <w:rPr>
          <w:rFonts w:ascii="Bookman Old Style" w:hAnsi="Bookman Old Style" w:cs="Times New Roman"/>
          <w:sz w:val="22"/>
          <w:szCs w:val="22"/>
          <w:lang w:val="id-ID"/>
        </w:rPr>
        <w:t>Hal :</w:t>
      </w:r>
      <w:proofErr w:type="gramEnd"/>
      <w:r w:rsidRPr="00E40D06">
        <w:rPr>
          <w:rFonts w:ascii="Bookman Old Style" w:hAnsi="Bookman Old Style" w:cs="Times New Roman"/>
          <w:sz w:val="22"/>
          <w:szCs w:val="22"/>
          <w:lang w:val="id-ID"/>
        </w:rPr>
        <w:t xml:space="preserve"> 1 – 3</w:t>
      </w:r>
    </w:p>
    <w:p w:rsidR="00F90863" w:rsidRPr="00E40D06" w:rsidRDefault="00F90863" w:rsidP="00A21B60">
      <w:pPr>
        <w:pStyle w:val="FootnoteText"/>
        <w:ind w:left="851" w:hanging="810"/>
        <w:jc w:val="both"/>
        <w:rPr>
          <w:rFonts w:ascii="Bookman Old Style" w:hAnsi="Bookman Old Style" w:cs="Times New Roman"/>
          <w:i/>
          <w:sz w:val="22"/>
          <w:szCs w:val="22"/>
          <w:lang w:val="id-ID"/>
        </w:rPr>
      </w:pPr>
      <w:proofErr w:type="gramStart"/>
      <w:r w:rsidRPr="00E40D06">
        <w:rPr>
          <w:rFonts w:ascii="Bookman Old Style" w:hAnsi="Bookman Old Style" w:cs="Times New Roman"/>
          <w:sz w:val="22"/>
          <w:szCs w:val="22"/>
        </w:rPr>
        <w:t>Lexy.</w:t>
      </w:r>
      <w:proofErr w:type="gramEnd"/>
      <w:r w:rsidRPr="00E40D06">
        <w:rPr>
          <w:rFonts w:ascii="Bookman Old Style" w:hAnsi="Bookman Old Style" w:cs="Times New Roman"/>
          <w:sz w:val="22"/>
          <w:szCs w:val="22"/>
        </w:rPr>
        <w:t xml:space="preserve"> J. Maleong, </w:t>
      </w:r>
      <w:r w:rsidRPr="00E40D06">
        <w:rPr>
          <w:rFonts w:ascii="Bookman Old Style" w:hAnsi="Bookman Old Style" w:cs="Times New Roman"/>
          <w:i/>
          <w:sz w:val="22"/>
          <w:szCs w:val="22"/>
        </w:rPr>
        <w:t>Metode Penelitian Kualitatif</w:t>
      </w:r>
      <w:r w:rsidRPr="00E40D06">
        <w:rPr>
          <w:rFonts w:ascii="Bookman Old Style" w:hAnsi="Bookman Old Style" w:cs="Times New Roman"/>
          <w:sz w:val="22"/>
          <w:szCs w:val="22"/>
        </w:rPr>
        <w:t>, (Bandung: PT Remaja Rosdakarya</w:t>
      </w:r>
      <w:proofErr w:type="gramStart"/>
      <w:r w:rsidRPr="00E40D06">
        <w:rPr>
          <w:rFonts w:ascii="Bookman Old Style" w:hAnsi="Bookman Old Style" w:cs="Times New Roman"/>
          <w:sz w:val="22"/>
          <w:szCs w:val="22"/>
        </w:rPr>
        <w:t>,2000</w:t>
      </w:r>
      <w:proofErr w:type="gramEnd"/>
      <w:r w:rsidRPr="00E40D06">
        <w:rPr>
          <w:rFonts w:ascii="Bookman Old Style" w:hAnsi="Bookman Old Style" w:cs="Times New Roman"/>
          <w:sz w:val="22"/>
          <w:szCs w:val="22"/>
          <w:lang w:val="id-ID"/>
        </w:rPr>
        <w:t>).</w:t>
      </w:r>
    </w:p>
    <w:p w:rsidR="00F90863" w:rsidRPr="00E40D06" w:rsidRDefault="00F90863" w:rsidP="00A21B60">
      <w:pPr>
        <w:spacing w:after="0" w:line="240" w:lineRule="auto"/>
        <w:ind w:left="851" w:hanging="810"/>
        <w:jc w:val="both"/>
        <w:rPr>
          <w:rFonts w:ascii="Bookman Old Style" w:hAnsi="Bookman Old Style" w:cs="Times New Roman"/>
          <w:lang w:val="id-ID"/>
        </w:rPr>
      </w:pPr>
      <w:r w:rsidRPr="00E40D06">
        <w:rPr>
          <w:rFonts w:ascii="Bookman Old Style" w:hAnsi="Bookman Old Style" w:cs="Times New Roman"/>
        </w:rPr>
        <w:t xml:space="preserve">Ningsih Puji Rahayu, </w:t>
      </w:r>
      <w:r w:rsidRPr="00E40D06">
        <w:rPr>
          <w:rFonts w:ascii="Bookman Old Style" w:hAnsi="Bookman Old Style" w:cs="Times New Roman"/>
          <w:i/>
        </w:rPr>
        <w:t xml:space="preserve">Pengaruh Kesadaran wajib Pajak dan sanksipajak terhadap kepatuhan wajib pajak orang pribadi pada </w:t>
      </w:r>
      <w:proofErr w:type="gramStart"/>
      <w:r w:rsidRPr="00E40D06">
        <w:rPr>
          <w:rFonts w:ascii="Bookman Old Style" w:hAnsi="Bookman Old Style" w:cs="Times New Roman"/>
          <w:i/>
        </w:rPr>
        <w:t>kantor</w:t>
      </w:r>
      <w:proofErr w:type="gramEnd"/>
      <w:r w:rsidRPr="00E40D06">
        <w:rPr>
          <w:rFonts w:ascii="Bookman Old Style" w:hAnsi="Bookman Old Style" w:cs="Times New Roman"/>
          <w:i/>
        </w:rPr>
        <w:t xml:space="preserve"> pelayan pajak pertama Kediri</w:t>
      </w:r>
      <w:r w:rsidRPr="00E40D06">
        <w:rPr>
          <w:rFonts w:ascii="Bookman Old Style" w:hAnsi="Bookman Old Style" w:cs="Times New Roman"/>
        </w:rPr>
        <w:t>, Artikel Skripsi Universitas Musantara Pgri Kediri</w:t>
      </w:r>
      <w:r w:rsidRPr="00E40D06">
        <w:rPr>
          <w:rFonts w:ascii="Bookman Old Style" w:hAnsi="Bookman Old Style" w:cs="Times New Roman"/>
          <w:lang w:val="id-ID"/>
        </w:rPr>
        <w:t>.</w:t>
      </w:r>
    </w:p>
    <w:p w:rsidR="00F90863" w:rsidRPr="00E40D06" w:rsidRDefault="00F90863" w:rsidP="00A21B60">
      <w:pPr>
        <w:spacing w:after="0" w:line="240" w:lineRule="auto"/>
        <w:ind w:left="851"/>
        <w:jc w:val="both"/>
        <w:rPr>
          <w:rFonts w:ascii="Bookman Old Style" w:hAnsi="Bookman Old Style" w:cs="Times New Roman"/>
          <w:lang w:val="id-ID"/>
        </w:rPr>
      </w:pPr>
      <w:r w:rsidRPr="00E40D06">
        <w:rPr>
          <w:rFonts w:ascii="Bookman Old Style" w:hAnsi="Bookman Old Style" w:cs="Times New Roman"/>
        </w:rPr>
        <w:t>Panji Aritonga, psikologi kepemimpinan, (</w:t>
      </w:r>
      <w:proofErr w:type="gramStart"/>
      <w:r w:rsidRPr="00E40D06">
        <w:rPr>
          <w:rFonts w:ascii="Bookman Old Style" w:hAnsi="Bookman Old Style" w:cs="Times New Roman"/>
        </w:rPr>
        <w:t>bandung</w:t>
      </w:r>
      <w:proofErr w:type="gramEnd"/>
      <w:r w:rsidRPr="00E40D06">
        <w:rPr>
          <w:rFonts w:ascii="Bookman Old Style" w:hAnsi="Bookman Old Style" w:cs="Times New Roman"/>
        </w:rPr>
        <w:t xml:space="preserve"> reneka cipta, 1990)</w:t>
      </w:r>
    </w:p>
    <w:p w:rsidR="00F90863" w:rsidRPr="00E40D06" w:rsidRDefault="00F90863" w:rsidP="00A21B60">
      <w:pPr>
        <w:pStyle w:val="FootnoteText"/>
        <w:ind w:left="851"/>
        <w:jc w:val="both"/>
        <w:rPr>
          <w:rFonts w:ascii="Bookman Old Style" w:hAnsi="Bookman Old Style" w:cs="Times New Roman"/>
          <w:sz w:val="22"/>
          <w:szCs w:val="22"/>
          <w:lang w:val="id-ID"/>
        </w:rPr>
      </w:pPr>
      <w:r w:rsidRPr="00E40D06">
        <w:rPr>
          <w:rFonts w:ascii="Bookman Old Style" w:hAnsi="Bookman Old Style" w:cs="Times New Roman"/>
          <w:sz w:val="22"/>
          <w:szCs w:val="22"/>
        </w:rPr>
        <w:t>Riduwan</w:t>
      </w:r>
      <w:r w:rsidRPr="00E40D06">
        <w:rPr>
          <w:rFonts w:ascii="Bookman Old Style" w:hAnsi="Bookman Old Style" w:cs="Times New Roman"/>
          <w:i/>
          <w:sz w:val="22"/>
          <w:szCs w:val="22"/>
        </w:rPr>
        <w:t>, Dasar-Dasar Statistika</w:t>
      </w:r>
      <w:r w:rsidRPr="00E40D06">
        <w:rPr>
          <w:rFonts w:ascii="Bookman Old Style" w:hAnsi="Bookman Old Style" w:cs="Times New Roman"/>
          <w:sz w:val="22"/>
          <w:szCs w:val="22"/>
        </w:rPr>
        <w:t>, (Bandung: Alfabeta, 2008), hlm.7</w:t>
      </w:r>
    </w:p>
    <w:p w:rsidR="00F90863" w:rsidRPr="00E40D06" w:rsidRDefault="00F90863" w:rsidP="00A21B60">
      <w:pPr>
        <w:spacing w:after="0" w:line="240" w:lineRule="auto"/>
        <w:ind w:left="851"/>
        <w:jc w:val="both"/>
        <w:rPr>
          <w:rFonts w:ascii="Bookman Old Style" w:hAnsi="Bookman Old Style" w:cs="Times New Roman"/>
          <w:lang w:val="id-ID"/>
        </w:rPr>
      </w:pPr>
      <w:r w:rsidRPr="00E40D06">
        <w:rPr>
          <w:rFonts w:ascii="Bookman Old Style" w:hAnsi="Bookman Old Style" w:cs="Times New Roman"/>
        </w:rPr>
        <w:t>Soekanto, Soerjono, Teori Peranan, (Jakarta: Bumi Aksara, 2002), hal. 243.</w:t>
      </w:r>
    </w:p>
    <w:p w:rsidR="00F90863" w:rsidRPr="00E40D06" w:rsidRDefault="00F90863" w:rsidP="00A21B60">
      <w:pPr>
        <w:spacing w:after="0" w:line="240" w:lineRule="auto"/>
        <w:ind w:left="851" w:hanging="810"/>
        <w:jc w:val="both"/>
        <w:rPr>
          <w:rFonts w:ascii="Bookman Old Style" w:hAnsi="Bookman Old Style" w:cs="Times New Roman"/>
          <w:lang w:val="id-ID"/>
        </w:rPr>
      </w:pPr>
      <w:r w:rsidRPr="00E40D06">
        <w:rPr>
          <w:rFonts w:ascii="Bookman Old Style" w:hAnsi="Bookman Old Style" w:cs="Times New Roman"/>
        </w:rPr>
        <w:t xml:space="preserve">Sarman, Mohamad Taufik Makarao, Hukum Pemerintahan Daerah Di Indonesia, Jakarta, 2011. </w:t>
      </w:r>
      <w:proofErr w:type="gramStart"/>
      <w:r w:rsidRPr="00E40D06">
        <w:rPr>
          <w:rFonts w:ascii="Bookman Old Style" w:hAnsi="Bookman Old Style" w:cs="Times New Roman"/>
        </w:rPr>
        <w:t>hlm</w:t>
      </w:r>
      <w:proofErr w:type="gramEnd"/>
      <w:r w:rsidRPr="00E40D06">
        <w:rPr>
          <w:rFonts w:ascii="Bookman Old Style" w:hAnsi="Bookman Old Style" w:cs="Times New Roman"/>
        </w:rPr>
        <w:t xml:space="preserve">. </w:t>
      </w:r>
      <w:proofErr w:type="gramStart"/>
      <w:r w:rsidRPr="00E40D06">
        <w:rPr>
          <w:rFonts w:ascii="Bookman Old Style" w:hAnsi="Bookman Old Style" w:cs="Times New Roman"/>
        </w:rPr>
        <w:t>287-288.</w:t>
      </w:r>
      <w:proofErr w:type="gramEnd"/>
    </w:p>
    <w:p w:rsidR="00F90863" w:rsidRPr="00E40D06" w:rsidRDefault="00F90863" w:rsidP="00A21B60">
      <w:pPr>
        <w:spacing w:after="0" w:line="240" w:lineRule="auto"/>
        <w:ind w:left="851"/>
        <w:jc w:val="both"/>
        <w:rPr>
          <w:rFonts w:ascii="Bookman Old Style" w:hAnsi="Bookman Old Style" w:cs="Times New Roman"/>
          <w:lang w:val="id-ID"/>
        </w:rPr>
      </w:pPr>
      <w:r w:rsidRPr="00E40D06">
        <w:rPr>
          <w:rFonts w:ascii="Bookman Old Style" w:hAnsi="Bookman Old Style" w:cs="Times New Roman"/>
        </w:rPr>
        <w:t xml:space="preserve">Sri Muliyani Indrawati, </w:t>
      </w:r>
      <w:r w:rsidRPr="00E40D06">
        <w:rPr>
          <w:rFonts w:ascii="Bookman Old Style" w:hAnsi="Bookman Old Style" w:cs="Times New Roman"/>
          <w:i/>
        </w:rPr>
        <w:t>Buku Pintar Dana Desa</w:t>
      </w:r>
      <w:r w:rsidRPr="00E40D06">
        <w:rPr>
          <w:rFonts w:ascii="Bookman Old Style" w:hAnsi="Bookman Old Style" w:cs="Times New Roman"/>
        </w:rPr>
        <w:t>, (Jakarta: Kemenkeu, 2017)</w:t>
      </w:r>
    </w:p>
    <w:p w:rsidR="00F90863" w:rsidRPr="00E40D06" w:rsidRDefault="00F90863" w:rsidP="00A21B60">
      <w:pPr>
        <w:spacing w:after="0" w:line="240" w:lineRule="auto"/>
        <w:ind w:left="851"/>
        <w:jc w:val="both"/>
        <w:rPr>
          <w:rFonts w:ascii="Bookman Old Style" w:hAnsi="Bookman Old Style" w:cs="Times New Roman"/>
          <w:lang w:val="id-ID"/>
        </w:rPr>
      </w:pPr>
      <w:r w:rsidRPr="00E40D06">
        <w:rPr>
          <w:rFonts w:ascii="Bookman Old Style" w:hAnsi="Bookman Old Style" w:cs="Times New Roman"/>
        </w:rPr>
        <w:t>Syafi’I, Asrof. Metodologhi Penelitian Pendidikan, (Surabaya: eLKAF, 2005)</w:t>
      </w:r>
      <w:r w:rsidRPr="00E40D06">
        <w:rPr>
          <w:rFonts w:ascii="Bookman Old Style" w:hAnsi="Bookman Old Style" w:cs="Times New Roman"/>
          <w:lang w:val="id-ID"/>
        </w:rPr>
        <w:t>.</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Sudjana, Nana. 2002. Dasar-dasar Proses belajar mengajar, Bandung: PT. Sinar Baru Algensindo.</w:t>
      </w:r>
    </w:p>
    <w:p w:rsidR="00F90863" w:rsidRPr="00E40D06" w:rsidRDefault="00F90863" w:rsidP="00A21B60">
      <w:pPr>
        <w:pStyle w:val="FootnoteText"/>
        <w:ind w:left="851"/>
        <w:jc w:val="both"/>
        <w:rPr>
          <w:rFonts w:ascii="Bookman Old Style" w:hAnsi="Bookman Old Style" w:cs="Times New Roman"/>
          <w:sz w:val="22"/>
          <w:szCs w:val="22"/>
          <w:lang w:val="id-ID"/>
        </w:rPr>
      </w:pPr>
      <w:proofErr w:type="gramStart"/>
      <w:r w:rsidRPr="00E40D06">
        <w:rPr>
          <w:rFonts w:ascii="Bookman Old Style" w:hAnsi="Bookman Old Style" w:cs="Times New Roman"/>
          <w:sz w:val="22"/>
          <w:szCs w:val="22"/>
        </w:rPr>
        <w:t xml:space="preserve">Sugiyono, 2009, </w:t>
      </w:r>
      <w:r w:rsidRPr="00E40D06">
        <w:rPr>
          <w:rFonts w:ascii="Bookman Old Style" w:hAnsi="Bookman Old Style" w:cs="Times New Roman"/>
          <w:i/>
          <w:sz w:val="22"/>
          <w:szCs w:val="22"/>
        </w:rPr>
        <w:t>Metode Penelitian Kuantitaif dan R&amp;D</w:t>
      </w:r>
      <w:r w:rsidRPr="00E40D06">
        <w:rPr>
          <w:rFonts w:ascii="Bookman Old Style" w:hAnsi="Bookman Old Style" w:cs="Times New Roman"/>
          <w:sz w:val="22"/>
          <w:szCs w:val="22"/>
        </w:rPr>
        <w:t>, (Bandung, Alfabet)</w:t>
      </w:r>
      <w:r w:rsidRPr="00E40D06">
        <w:rPr>
          <w:rFonts w:ascii="Bookman Old Style" w:hAnsi="Bookman Old Style" w:cs="Times New Roman"/>
          <w:sz w:val="22"/>
          <w:szCs w:val="22"/>
          <w:lang w:val="id-ID"/>
        </w:rPr>
        <w:t>.</w:t>
      </w:r>
      <w:proofErr w:type="gramEnd"/>
    </w:p>
    <w:p w:rsidR="00F90863" w:rsidRPr="00E40D06" w:rsidRDefault="00F90863" w:rsidP="00A21B60">
      <w:pPr>
        <w:spacing w:after="0" w:line="240" w:lineRule="auto"/>
        <w:ind w:left="851" w:hanging="810"/>
        <w:jc w:val="both"/>
        <w:rPr>
          <w:rFonts w:ascii="Bookman Old Style" w:hAnsi="Bookman Old Style" w:cs="Times New Roman"/>
          <w:lang w:val="id-ID"/>
        </w:rPr>
      </w:pPr>
      <w:r w:rsidRPr="00E40D06">
        <w:rPr>
          <w:rFonts w:ascii="Bookman Old Style" w:hAnsi="Bookman Old Style" w:cs="Times New Roman"/>
        </w:rPr>
        <w:t>Widjaja HAW, Otonomi Desa, Merupakan Otonomi yang Asli Bulat dan Utuh, PT. Raja Grafindo Persada, Jakarta, 2003</w:t>
      </w:r>
      <w:r w:rsidRPr="00E40D06">
        <w:rPr>
          <w:rFonts w:ascii="Bookman Old Style" w:hAnsi="Bookman Old Style" w:cs="Times New Roman"/>
          <w:lang w:val="id-ID"/>
        </w:rPr>
        <w:t>.</w:t>
      </w:r>
    </w:p>
    <w:p w:rsidR="00F90863" w:rsidRPr="00E40D06" w:rsidRDefault="00F90863" w:rsidP="00A21B60">
      <w:pPr>
        <w:pStyle w:val="FootnoteText"/>
        <w:jc w:val="both"/>
        <w:rPr>
          <w:rFonts w:ascii="Bookman Old Style" w:hAnsi="Bookman Old Style" w:cs="Times New Roman"/>
          <w:b/>
          <w:sz w:val="22"/>
          <w:szCs w:val="22"/>
          <w:u w:val="single"/>
          <w:lang w:val="id-ID"/>
        </w:rPr>
      </w:pPr>
      <w:r w:rsidRPr="00E40D06">
        <w:rPr>
          <w:rFonts w:ascii="Bookman Old Style" w:hAnsi="Bookman Old Style" w:cs="Times New Roman"/>
          <w:b/>
          <w:sz w:val="22"/>
          <w:szCs w:val="22"/>
          <w:u w:val="single"/>
          <w:lang w:val="id-ID"/>
        </w:rPr>
        <w:t>JURNAL</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Adityo Susilo</w:t>
      </w:r>
      <w:r w:rsidRPr="00E40D06">
        <w:rPr>
          <w:rFonts w:ascii="Bookman Old Style" w:hAnsi="Bookman Old Style" w:cs="Times New Roman"/>
          <w:sz w:val="22"/>
          <w:szCs w:val="22"/>
          <w:lang w:val="id-ID"/>
        </w:rPr>
        <w:t xml:space="preserve"> Dkk, </w:t>
      </w:r>
      <w:r w:rsidRPr="00E40D06">
        <w:rPr>
          <w:rFonts w:ascii="Bookman Old Style" w:hAnsi="Bookman Old Style" w:cs="Times New Roman"/>
          <w:i/>
          <w:sz w:val="22"/>
          <w:szCs w:val="22"/>
        </w:rPr>
        <w:t>Coronavirus Disease 2019: Tinjauan Literatur Terkini Jurnal Penyakit Dalam Indonesia</w:t>
      </w:r>
      <w:r w:rsidRPr="00E40D06">
        <w:rPr>
          <w:rFonts w:ascii="Bookman Old Style" w:hAnsi="Bookman Old Style" w:cs="Times New Roman"/>
          <w:sz w:val="22"/>
          <w:szCs w:val="22"/>
          <w:lang w:val="id-ID"/>
        </w:rPr>
        <w:t>,</w:t>
      </w:r>
      <w:r w:rsidRPr="00E40D06">
        <w:rPr>
          <w:rFonts w:ascii="Bookman Old Style" w:hAnsi="Bookman Old Style" w:cs="Times New Roman"/>
          <w:sz w:val="22"/>
          <w:szCs w:val="22"/>
        </w:rPr>
        <w:t xml:space="preserve"> Vol. 7, No. 1</w:t>
      </w:r>
      <w:r w:rsidRPr="00E40D06">
        <w:rPr>
          <w:rFonts w:ascii="Bookman Old Style" w:hAnsi="Bookman Old Style" w:cs="Times New Roman"/>
          <w:sz w:val="22"/>
          <w:szCs w:val="22"/>
          <w:lang w:val="id-ID"/>
        </w:rPr>
        <w:t>,</w:t>
      </w:r>
      <w:r w:rsidRPr="00E40D06">
        <w:rPr>
          <w:rFonts w:ascii="Bookman Old Style" w:hAnsi="Bookman Old Style" w:cs="Times New Roman"/>
          <w:sz w:val="22"/>
          <w:szCs w:val="22"/>
        </w:rPr>
        <w:t xml:space="preserve"> Maret 2020</w:t>
      </w:r>
      <w:r w:rsidRPr="00E40D06">
        <w:rPr>
          <w:rFonts w:ascii="Bookman Old Style" w:hAnsi="Bookman Old Style" w:cs="Times New Roman"/>
          <w:sz w:val="22"/>
          <w:szCs w:val="22"/>
          <w:lang w:val="id-ID"/>
        </w:rPr>
        <w:t xml:space="preserve"> , hal. 45 - 46</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lang w:val="id-ID"/>
        </w:rPr>
        <w:t xml:space="preserve">Diah Handayani Dkk, Penyakit Virus Corona 2019, </w:t>
      </w:r>
      <w:r w:rsidRPr="00E40D06">
        <w:rPr>
          <w:rFonts w:ascii="Bookman Old Style" w:hAnsi="Bookman Old Style" w:cs="Times New Roman"/>
          <w:i/>
          <w:sz w:val="22"/>
          <w:szCs w:val="22"/>
          <w:lang w:val="id-ID"/>
        </w:rPr>
        <w:t>J Respir Indo</w:t>
      </w:r>
      <w:r w:rsidRPr="00E40D06">
        <w:rPr>
          <w:rFonts w:ascii="Bookman Old Style" w:hAnsi="Bookman Old Style" w:cs="Times New Roman"/>
          <w:sz w:val="22"/>
          <w:szCs w:val="22"/>
          <w:lang w:val="id-ID"/>
        </w:rPr>
        <w:t xml:space="preserve"> Vol. 40 No. 2 April 2020.</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 xml:space="preserve">Nur Sholikah Putri </w:t>
      </w:r>
      <w:proofErr w:type="gramStart"/>
      <w:r w:rsidRPr="00E40D06">
        <w:rPr>
          <w:rFonts w:ascii="Bookman Old Style" w:hAnsi="Bookman Old Style" w:cs="Times New Roman"/>
          <w:sz w:val="22"/>
          <w:szCs w:val="22"/>
        </w:rPr>
        <w:t>Suni</w:t>
      </w:r>
      <w:r w:rsidRPr="00E40D06">
        <w:rPr>
          <w:rFonts w:ascii="Bookman Old Style" w:hAnsi="Bookman Old Style" w:cs="Times New Roman"/>
          <w:sz w:val="22"/>
          <w:szCs w:val="22"/>
          <w:lang w:val="id-ID"/>
        </w:rPr>
        <w:t xml:space="preserve"> </w:t>
      </w:r>
      <w:r w:rsidRPr="00E40D06">
        <w:rPr>
          <w:rFonts w:ascii="Bookman Old Style" w:hAnsi="Bookman Old Style" w:cs="Times New Roman"/>
          <w:i/>
          <w:sz w:val="22"/>
          <w:szCs w:val="22"/>
          <w:lang w:val="id-ID"/>
        </w:rPr>
        <w:t>:</w:t>
      </w:r>
      <w:proofErr w:type="gramEnd"/>
      <w:r w:rsidRPr="00E40D06">
        <w:rPr>
          <w:rFonts w:ascii="Bookman Old Style" w:hAnsi="Bookman Old Style" w:cs="Times New Roman"/>
          <w:i/>
          <w:sz w:val="22"/>
          <w:szCs w:val="22"/>
          <w:lang w:val="id-ID"/>
        </w:rPr>
        <w:t xml:space="preserve"> </w:t>
      </w:r>
      <w:r w:rsidRPr="00E40D06">
        <w:rPr>
          <w:rFonts w:ascii="Bookman Old Style" w:hAnsi="Bookman Old Style" w:cs="Times New Roman"/>
          <w:i/>
          <w:sz w:val="22"/>
          <w:szCs w:val="22"/>
        </w:rPr>
        <w:t>KESIAPSIAGAAN INDONESIA MENGHADAPI POTENSI PENYEBARAN CORONA VIRUS DISEASE</w:t>
      </w:r>
      <w:r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Vol.XII,No.3/I/Puslit/Februari/2020</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proofErr w:type="gramStart"/>
      <w:r w:rsidRPr="00E40D06">
        <w:rPr>
          <w:rFonts w:ascii="Bookman Old Style" w:hAnsi="Bookman Old Style" w:cs="Times New Roman"/>
          <w:sz w:val="22"/>
          <w:szCs w:val="22"/>
        </w:rPr>
        <w:t>Pusat pembinaan dan Pengembangan Bahasa, Kamus Bahasa Indonesia, Volume 1, (Univeritas Michigan: Pusat Pembinaan dan Pengembangan Bahasa, Departemen Pendidikan Kebudayaan, 1983)</w:t>
      </w:r>
      <w:r w:rsidRPr="00E40D06">
        <w:rPr>
          <w:rFonts w:ascii="Bookman Old Style" w:hAnsi="Bookman Old Style" w:cs="Times New Roman"/>
          <w:sz w:val="22"/>
          <w:szCs w:val="22"/>
          <w:lang w:val="id-ID"/>
        </w:rPr>
        <w:t>.</w:t>
      </w:r>
      <w:proofErr w:type="gramEnd"/>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rPr>
        <w:t>Ririn Noviyanti Putri</w:t>
      </w:r>
      <w:r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Indonesia dalam Menghadapi Pandemi Covid-19</w:t>
      </w:r>
      <w:r w:rsidRPr="00E40D06">
        <w:rPr>
          <w:rFonts w:ascii="Bookman Old Style" w:hAnsi="Bookman Old Style" w:cs="Times New Roman"/>
          <w:sz w:val="22"/>
          <w:szCs w:val="22"/>
          <w:lang w:val="id-ID"/>
        </w:rPr>
        <w:t xml:space="preserve">, </w:t>
      </w:r>
      <w:r w:rsidRPr="00E40D06">
        <w:rPr>
          <w:rFonts w:ascii="Bookman Old Style" w:hAnsi="Bookman Old Style" w:cs="Times New Roman"/>
          <w:sz w:val="22"/>
          <w:szCs w:val="22"/>
        </w:rPr>
        <w:t>Jurnal Ilmiah Universitas Batanghari Jambi, 20(2), Juli 2020, 705-709</w:t>
      </w:r>
      <w:r w:rsidRPr="00E40D06">
        <w:rPr>
          <w:rFonts w:ascii="Bookman Old Style" w:hAnsi="Bookman Old Style" w:cs="Times New Roman"/>
          <w:sz w:val="22"/>
          <w:szCs w:val="22"/>
          <w:lang w:val="id-ID"/>
        </w:rPr>
        <w:t>, Hal. 705</w:t>
      </w:r>
    </w:p>
    <w:p w:rsidR="00F90863" w:rsidRPr="00A21B60" w:rsidRDefault="00F90863" w:rsidP="00A21B60">
      <w:pPr>
        <w:pStyle w:val="FootnoteText"/>
        <w:ind w:left="851" w:hanging="810"/>
        <w:jc w:val="both"/>
        <w:rPr>
          <w:rFonts w:ascii="Bookman Old Style" w:hAnsi="Bookman Old Style" w:cs="Times New Roman"/>
          <w:i/>
          <w:sz w:val="22"/>
          <w:szCs w:val="22"/>
        </w:rPr>
      </w:pPr>
      <w:r w:rsidRPr="00E40D06">
        <w:rPr>
          <w:rFonts w:ascii="Bookman Old Style" w:hAnsi="Bookman Old Style" w:cs="Times New Roman"/>
          <w:sz w:val="22"/>
          <w:szCs w:val="22"/>
        </w:rPr>
        <w:t>Ratnasari, Tiberius Nempung, La ode Suriadi</w:t>
      </w:r>
      <w:r w:rsidRPr="00E40D06">
        <w:rPr>
          <w:rFonts w:ascii="Bookman Old Style" w:hAnsi="Bookman Old Style" w:cs="Times New Roman"/>
          <w:i/>
          <w:sz w:val="22"/>
          <w:szCs w:val="22"/>
        </w:rPr>
        <w:t>, Analisis Penerimaan Pajak Kenderaan Bermotor di provinsi Sulawesi tenggara, Progres Ekonomi Pembangunan, vol 1, nomor 1 (2016)</w:t>
      </w:r>
    </w:p>
    <w:p w:rsidR="00F90863" w:rsidRPr="00E40D06" w:rsidRDefault="00F90863" w:rsidP="00A21B60">
      <w:pPr>
        <w:pStyle w:val="FootnoteText"/>
        <w:jc w:val="both"/>
        <w:rPr>
          <w:rFonts w:ascii="Bookman Old Style" w:hAnsi="Bookman Old Style" w:cs="Times New Roman"/>
          <w:b/>
          <w:sz w:val="22"/>
          <w:szCs w:val="22"/>
          <w:u w:val="single"/>
          <w:lang w:val="id-ID"/>
        </w:rPr>
      </w:pPr>
      <w:r w:rsidRPr="00E40D06">
        <w:rPr>
          <w:rFonts w:ascii="Bookman Old Style" w:hAnsi="Bookman Old Style" w:cs="Times New Roman"/>
          <w:b/>
          <w:sz w:val="22"/>
          <w:szCs w:val="22"/>
          <w:u w:val="single"/>
          <w:lang w:val="id-ID"/>
        </w:rPr>
        <w:t>WEBSITE</w:t>
      </w:r>
    </w:p>
    <w:p w:rsidR="00F90863" w:rsidRPr="00E40D06" w:rsidRDefault="00F90863" w:rsidP="00A21B60">
      <w:pPr>
        <w:pStyle w:val="FootnoteText"/>
        <w:ind w:left="851" w:hanging="810"/>
        <w:jc w:val="both"/>
        <w:rPr>
          <w:rFonts w:ascii="Bookman Old Style" w:hAnsi="Bookman Old Style" w:cs="Times New Roman"/>
          <w:sz w:val="22"/>
          <w:szCs w:val="22"/>
          <w:shd w:val="clear" w:color="auto" w:fill="FFFFFF"/>
          <w:lang w:val="id-ID"/>
        </w:rPr>
      </w:pPr>
      <w:r w:rsidRPr="00E40D06">
        <w:rPr>
          <w:rFonts w:ascii="Bookman Old Style" w:hAnsi="Bookman Old Style" w:cs="Times New Roman"/>
          <w:sz w:val="22"/>
          <w:szCs w:val="22"/>
          <w:lang w:val="id-ID"/>
        </w:rPr>
        <w:t xml:space="preserve">Abdul Arif : </w:t>
      </w:r>
      <w:r w:rsidRPr="00E40D06">
        <w:rPr>
          <w:rFonts w:ascii="Bookman Old Style" w:hAnsi="Bookman Old Style" w:cs="Times New Roman"/>
          <w:sz w:val="22"/>
          <w:szCs w:val="22"/>
          <w:shd w:val="clear" w:color="auto" w:fill="FFFFFF"/>
        </w:rPr>
        <w:t>BLT Dana Desa dan Peluang Korupsi,</w:t>
      </w:r>
      <w:r w:rsidRPr="00E40D06">
        <w:rPr>
          <w:rFonts w:ascii="Bookman Old Style" w:hAnsi="Bookman Old Style" w:cs="Times New Roman"/>
          <w:sz w:val="22"/>
          <w:szCs w:val="22"/>
          <w:shd w:val="clear" w:color="auto" w:fill="FFFFFF"/>
          <w:lang w:val="id-ID"/>
        </w:rPr>
        <w:t xml:space="preserve"> </w:t>
      </w:r>
      <w:hyperlink r:id="rId11" w:history="1">
        <w:r w:rsidRPr="00E40D06">
          <w:rPr>
            <w:rStyle w:val="Hyperlink"/>
            <w:rFonts w:ascii="Bookman Old Style" w:hAnsi="Bookman Old Style" w:cs="Times New Roman"/>
            <w:color w:val="auto"/>
            <w:sz w:val="22"/>
            <w:szCs w:val="22"/>
            <w:shd w:val="clear" w:color="auto" w:fill="FFFFFF"/>
            <w:lang w:val="id-ID"/>
          </w:rPr>
          <w:t>https://www.ayosemarang.com/read/2020/05/03/56363/blt-dana-desa-dan-peluang-korupsi</w:t>
        </w:r>
      </w:hyperlink>
      <w:r w:rsidRPr="00E40D06">
        <w:rPr>
          <w:rFonts w:ascii="Bookman Old Style" w:hAnsi="Bookman Old Style" w:cs="Times New Roman"/>
          <w:sz w:val="22"/>
          <w:szCs w:val="22"/>
          <w:shd w:val="clear" w:color="auto" w:fill="FFFFFF"/>
          <w:lang w:val="id-ID"/>
        </w:rPr>
        <w:t>, diakses pada : 21 Okt. 2020, pada pukul : 20:53</w:t>
      </w:r>
    </w:p>
    <w:p w:rsidR="00F90863" w:rsidRPr="00E40D06" w:rsidRDefault="00A112D0" w:rsidP="00A21B60">
      <w:pPr>
        <w:pStyle w:val="FootnoteText"/>
        <w:ind w:left="851"/>
        <w:jc w:val="both"/>
        <w:rPr>
          <w:rFonts w:ascii="Bookman Old Style" w:hAnsi="Bookman Old Style" w:cs="Times New Roman"/>
          <w:sz w:val="22"/>
          <w:szCs w:val="22"/>
          <w:u w:val="single"/>
          <w:lang w:val="id-ID"/>
        </w:rPr>
      </w:pPr>
      <w:hyperlink r:id="rId12" w:history="1">
        <w:proofErr w:type="gramStart"/>
        <w:r w:rsidR="00F90863" w:rsidRPr="00E40D06">
          <w:rPr>
            <w:rStyle w:val="Hyperlink"/>
            <w:rFonts w:ascii="Bookman Old Style" w:hAnsi="Bookman Old Style" w:cs="Times New Roman"/>
            <w:color w:val="auto"/>
            <w:sz w:val="22"/>
            <w:szCs w:val="22"/>
          </w:rPr>
          <w:t>http://epritns.undip.ac.id/40650/3/babIII.Pdf</w:t>
        </w:r>
      </w:hyperlink>
      <w:r w:rsidR="00F90863" w:rsidRPr="00E40D06">
        <w:rPr>
          <w:rFonts w:ascii="Bookman Old Style" w:hAnsi="Bookman Old Style" w:cs="Times New Roman"/>
          <w:sz w:val="22"/>
          <w:szCs w:val="22"/>
          <w:u w:val="single"/>
        </w:rPr>
        <w:t xml:space="preserve"> ,(</w:t>
      </w:r>
      <w:proofErr w:type="gramEnd"/>
      <w:r w:rsidR="00F90863" w:rsidRPr="00E40D06">
        <w:rPr>
          <w:rFonts w:ascii="Bookman Old Style" w:hAnsi="Bookman Old Style" w:cs="Times New Roman"/>
          <w:sz w:val="22"/>
          <w:szCs w:val="22"/>
          <w:u w:val="single"/>
        </w:rPr>
        <w:t xml:space="preserve">diakses pada tanggal </w:t>
      </w:r>
      <w:r w:rsidR="00F90863" w:rsidRPr="00E40D06">
        <w:rPr>
          <w:rFonts w:ascii="Bookman Old Style" w:hAnsi="Bookman Old Style" w:cs="Times New Roman"/>
          <w:sz w:val="22"/>
          <w:szCs w:val="22"/>
          <w:u w:val="single"/>
          <w:lang w:val="id-ID"/>
        </w:rPr>
        <w:t>11. Nov.</w:t>
      </w:r>
      <w:r w:rsidR="00F90863" w:rsidRPr="00E40D06">
        <w:rPr>
          <w:rFonts w:ascii="Bookman Old Style" w:hAnsi="Bookman Old Style" w:cs="Times New Roman"/>
          <w:sz w:val="22"/>
          <w:szCs w:val="22"/>
          <w:u w:val="single"/>
        </w:rPr>
        <w:t xml:space="preserve"> 2020).</w:t>
      </w:r>
    </w:p>
    <w:p w:rsidR="00F90863" w:rsidRPr="00E40D06" w:rsidRDefault="00F90863" w:rsidP="00A21B60">
      <w:pPr>
        <w:pStyle w:val="FootnoteText"/>
        <w:ind w:left="851" w:hanging="810"/>
        <w:jc w:val="both"/>
        <w:rPr>
          <w:rFonts w:ascii="Bookman Old Style" w:hAnsi="Bookman Old Style" w:cs="Times New Roman"/>
          <w:sz w:val="22"/>
          <w:szCs w:val="22"/>
          <w:lang w:val="id-ID"/>
        </w:rPr>
      </w:pPr>
      <w:r w:rsidRPr="00E40D06">
        <w:rPr>
          <w:rFonts w:ascii="Bookman Old Style" w:hAnsi="Bookman Old Style" w:cs="Times New Roman"/>
          <w:sz w:val="22"/>
          <w:szCs w:val="22"/>
          <w:lang w:val="id-ID"/>
        </w:rPr>
        <w:t xml:space="preserve">JOGLOABANG, </w:t>
      </w:r>
      <w:r w:rsidRPr="00E40D06">
        <w:rPr>
          <w:rFonts w:ascii="Bookman Old Style" w:hAnsi="Bookman Old Style" w:cs="Times New Roman"/>
          <w:sz w:val="22"/>
          <w:szCs w:val="22"/>
          <w:shd w:val="clear" w:color="auto" w:fill="FFFFFF"/>
        </w:rPr>
        <w:t>Permendesa PDTT 6 tahun 2020 tentang Perubahan Atas Permendesa PDTT 11 tahun 2019 tentang Prioritas Penggunaan Dana Desa tahun 2020</w:t>
      </w:r>
      <w:r w:rsidRPr="00E40D06">
        <w:rPr>
          <w:rFonts w:ascii="Bookman Old Style" w:hAnsi="Bookman Old Style" w:cs="Times New Roman"/>
          <w:sz w:val="22"/>
          <w:szCs w:val="22"/>
          <w:shd w:val="clear" w:color="auto" w:fill="FFFFFF"/>
          <w:lang w:val="id-ID"/>
        </w:rPr>
        <w:t xml:space="preserve">, </w:t>
      </w:r>
      <w:hyperlink r:id="rId13" w:history="1">
        <w:r w:rsidRPr="00E40D06">
          <w:rPr>
            <w:rStyle w:val="Hyperlink"/>
            <w:rFonts w:ascii="Bookman Old Style" w:hAnsi="Bookman Old Style" w:cs="Times New Roman"/>
            <w:color w:val="auto"/>
            <w:sz w:val="22"/>
            <w:szCs w:val="22"/>
            <w:shd w:val="clear" w:color="auto" w:fill="FFFFFF"/>
            <w:lang w:val="id-ID"/>
          </w:rPr>
          <w:t>https://www.jogloabang.com/desa/permendesa-pdtt-6-2020-perubahan-permendesa-pdtt-11-2019-prioritas-penggunaan-dana-desa-2020</w:t>
        </w:r>
      </w:hyperlink>
      <w:r w:rsidRPr="00E40D06">
        <w:rPr>
          <w:rFonts w:ascii="Bookman Old Style" w:hAnsi="Bookman Old Style" w:cs="Times New Roman"/>
          <w:sz w:val="22"/>
          <w:szCs w:val="22"/>
          <w:shd w:val="clear" w:color="auto" w:fill="FFFFFF"/>
          <w:lang w:val="id-ID"/>
        </w:rPr>
        <w:t>, Di akses pada 2 Februari 2020, pada pukul : 22:59</w:t>
      </w:r>
    </w:p>
    <w:p w:rsidR="00F90863" w:rsidRPr="00E40D06" w:rsidRDefault="00F90863" w:rsidP="00A21B60">
      <w:pPr>
        <w:pStyle w:val="FootnoteText"/>
        <w:ind w:left="851" w:hanging="810"/>
        <w:jc w:val="both"/>
        <w:rPr>
          <w:rFonts w:ascii="Bookman Old Style" w:hAnsi="Bookman Old Style" w:cs="Times New Roman"/>
          <w:b/>
          <w:sz w:val="22"/>
          <w:szCs w:val="22"/>
          <w:lang w:val="id-ID"/>
        </w:rPr>
      </w:pPr>
      <w:r w:rsidRPr="00E40D06">
        <w:rPr>
          <w:rFonts w:ascii="Bookman Old Style" w:hAnsi="Bookman Old Style" w:cs="Times New Roman"/>
          <w:sz w:val="22"/>
          <w:szCs w:val="22"/>
          <w:lang w:val="id-ID"/>
        </w:rPr>
        <w:t xml:space="preserve">Lara Owen, Virus Corona : Bagaimana Covid 19 Pengaruhi Kehidupan Sosial Perempuan di Asia, </w:t>
      </w:r>
      <w:hyperlink r:id="rId14" w:history="1">
        <w:r w:rsidRPr="00E40D06">
          <w:rPr>
            <w:rStyle w:val="Hyperlink"/>
            <w:rFonts w:ascii="Bookman Old Style" w:hAnsi="Bookman Old Style" w:cs="Times New Roman"/>
            <w:color w:val="auto"/>
            <w:sz w:val="22"/>
            <w:szCs w:val="22"/>
            <w:lang w:val="id-ID"/>
          </w:rPr>
          <w:t>https://www.bbc.com/indonesia/indonesia-51717312</w:t>
        </w:r>
      </w:hyperlink>
      <w:r w:rsidRPr="00E40D06">
        <w:rPr>
          <w:rFonts w:ascii="Bookman Old Style" w:hAnsi="Bookman Old Style" w:cs="Times New Roman"/>
          <w:sz w:val="22"/>
          <w:szCs w:val="22"/>
          <w:lang w:val="id-ID"/>
        </w:rPr>
        <w:t>, diakses pada tanggal 20 Oktober 2020, pukul 22.14.</w:t>
      </w:r>
    </w:p>
    <w:p w:rsidR="00E46874" w:rsidRPr="00A21B60" w:rsidRDefault="00F90863" w:rsidP="00A21B60">
      <w:pPr>
        <w:pStyle w:val="FootnoteText"/>
        <w:ind w:left="851" w:hanging="810"/>
        <w:jc w:val="both"/>
        <w:rPr>
          <w:rFonts w:ascii="Bookman Old Style" w:hAnsi="Bookman Old Style" w:cs="Times New Roman"/>
          <w:sz w:val="22"/>
          <w:szCs w:val="22"/>
          <w:shd w:val="clear" w:color="auto" w:fill="FFFFFF"/>
        </w:rPr>
      </w:pPr>
      <w:r w:rsidRPr="00E40D06">
        <w:rPr>
          <w:rFonts w:ascii="Bookman Old Style" w:hAnsi="Bookman Old Style" w:cs="Times New Roman"/>
          <w:sz w:val="22"/>
          <w:szCs w:val="22"/>
          <w:lang w:val="id-ID"/>
        </w:rPr>
        <w:t xml:space="preserve">Parta Ibeng : </w:t>
      </w:r>
      <w:r w:rsidRPr="00E40D06">
        <w:rPr>
          <w:rFonts w:ascii="Bookman Old Style" w:hAnsi="Bookman Old Style" w:cs="Times New Roman"/>
          <w:sz w:val="22"/>
          <w:szCs w:val="22"/>
        </w:rPr>
        <w:t>Pengertian Peran, Konsep dan Jenisnya Menurut Para Ahli</w:t>
      </w:r>
      <w:r w:rsidRPr="00E40D06">
        <w:rPr>
          <w:rFonts w:ascii="Bookman Old Style" w:hAnsi="Bookman Old Style" w:cs="Times New Roman"/>
          <w:sz w:val="22"/>
          <w:szCs w:val="22"/>
          <w:shd w:val="clear" w:color="auto" w:fill="FFFFFF"/>
          <w:lang w:val="id-ID"/>
        </w:rPr>
        <w:t>,</w:t>
      </w:r>
      <w:r w:rsidRPr="00E40D06">
        <w:rPr>
          <w:rFonts w:ascii="Bookman Old Style" w:hAnsi="Bookman Old Style" w:cs="Times New Roman"/>
          <w:sz w:val="22"/>
          <w:szCs w:val="22"/>
          <w:shd w:val="clear" w:color="auto" w:fill="FFFFFF"/>
          <w:lang w:val="id-ID"/>
        </w:rPr>
        <w:br/>
      </w:r>
      <w:hyperlink r:id="rId15" w:history="1">
        <w:r w:rsidRPr="00E40D06">
          <w:rPr>
            <w:rStyle w:val="Hyperlink"/>
            <w:rFonts w:ascii="Bookman Old Style" w:hAnsi="Bookman Old Style" w:cs="Times New Roman"/>
            <w:color w:val="auto"/>
            <w:sz w:val="22"/>
            <w:szCs w:val="22"/>
            <w:shd w:val="clear" w:color="auto" w:fill="FFFFFF"/>
            <w:lang w:val="id-ID"/>
          </w:rPr>
          <w:t>https://pendidikan.co.id/pengertian-peran-konsep-dan-jenisnya-menurut-para-ahli/</w:t>
        </w:r>
      </w:hyperlink>
      <w:r w:rsidRPr="00E40D06">
        <w:rPr>
          <w:rFonts w:ascii="Bookman Old Style" w:hAnsi="Bookman Old Style" w:cs="Times New Roman"/>
          <w:sz w:val="22"/>
          <w:szCs w:val="22"/>
          <w:shd w:val="clear" w:color="auto" w:fill="FFFFFF"/>
          <w:lang w:val="id-ID"/>
        </w:rPr>
        <w:t xml:space="preserve">  diakses pada : 11 Okt. 2020, pada pukul : 11:44</w:t>
      </w:r>
    </w:p>
    <w:p w:rsidR="00F90863" w:rsidRPr="00E40D06" w:rsidRDefault="00F90863" w:rsidP="00A21B60">
      <w:pPr>
        <w:spacing w:after="0" w:line="240" w:lineRule="auto"/>
        <w:ind w:left="993" w:hanging="990"/>
        <w:jc w:val="both"/>
        <w:rPr>
          <w:rFonts w:ascii="Bookman Old Style" w:hAnsi="Bookman Old Style" w:cs="Times New Roman"/>
          <w:b/>
          <w:u w:val="single"/>
          <w:lang w:val="id-ID"/>
        </w:rPr>
      </w:pPr>
      <w:r w:rsidRPr="00E40D06">
        <w:rPr>
          <w:rFonts w:ascii="Bookman Old Style" w:hAnsi="Bookman Old Style" w:cs="Times New Roman"/>
          <w:b/>
          <w:u w:val="single"/>
          <w:lang w:val="id-ID"/>
        </w:rPr>
        <w:t>PERATURAN MENTERI</w:t>
      </w:r>
    </w:p>
    <w:p w:rsidR="00F90863" w:rsidRPr="00E40D06" w:rsidRDefault="00F90863" w:rsidP="00A21B60">
      <w:pPr>
        <w:spacing w:after="0" w:line="240" w:lineRule="auto"/>
        <w:ind w:left="993" w:hanging="990"/>
        <w:jc w:val="both"/>
        <w:rPr>
          <w:rFonts w:ascii="Bookman Old Style" w:hAnsi="Bookman Old Style" w:cs="Times New Roman"/>
          <w:lang w:val="id-ID"/>
        </w:rPr>
      </w:pPr>
      <w:r w:rsidRPr="00E40D06">
        <w:rPr>
          <w:rFonts w:ascii="Bookman Old Style" w:hAnsi="Bookman Old Style" w:cs="Times New Roman"/>
          <w:lang w:val="id-ID"/>
        </w:rPr>
        <w:lastRenderedPageBreak/>
        <w:t>Peraturan Menteri Desa, Pembangunan Daerah Tertinggal dan Transmigrasi Nomor 6 Tahun 2020, Hal : 77 – 8</w:t>
      </w:r>
    </w:p>
    <w:p w:rsidR="00F90863" w:rsidRPr="00E40D06" w:rsidRDefault="00F90863" w:rsidP="00A21B60">
      <w:pPr>
        <w:spacing w:after="0" w:line="240" w:lineRule="auto"/>
        <w:ind w:left="993" w:hanging="990"/>
        <w:jc w:val="both"/>
        <w:rPr>
          <w:rFonts w:ascii="Bookman Old Style" w:hAnsi="Bookman Old Style" w:cs="Times New Roman"/>
          <w:lang w:val="id-ID"/>
        </w:rPr>
      </w:pPr>
      <w:proofErr w:type="gramStart"/>
      <w:r w:rsidRPr="00E40D06">
        <w:rPr>
          <w:rFonts w:ascii="Bookman Old Style" w:hAnsi="Bookman Old Style" w:cs="Times New Roman"/>
        </w:rPr>
        <w:t>PMK 40/PMK.07/2020 TENTANG PERUBAHAN ATAS PMK 205/PMK.07/2019 TENTANG PENGELOLAAN DANA DESA</w:t>
      </w:r>
      <w:r w:rsidRPr="00E40D06">
        <w:rPr>
          <w:rFonts w:ascii="Bookman Old Style" w:hAnsi="Bookman Old Style" w:cs="Times New Roman"/>
          <w:lang w:val="id-ID"/>
        </w:rPr>
        <w:t>.</w:t>
      </w:r>
      <w:proofErr w:type="gramEnd"/>
    </w:p>
    <w:p w:rsidR="00F90863" w:rsidRPr="00E40D06" w:rsidRDefault="00F90863" w:rsidP="00A21B60">
      <w:pPr>
        <w:spacing w:after="0" w:line="240" w:lineRule="auto"/>
        <w:ind w:left="993" w:hanging="990"/>
        <w:jc w:val="both"/>
        <w:rPr>
          <w:rFonts w:ascii="Bookman Old Style" w:hAnsi="Bookman Old Style" w:cs="Times New Roman"/>
          <w:b/>
          <w:u w:val="single"/>
          <w:lang w:val="id-ID"/>
        </w:rPr>
      </w:pPr>
      <w:r w:rsidRPr="00E40D06">
        <w:rPr>
          <w:rFonts w:ascii="Bookman Old Style" w:hAnsi="Bookman Old Style" w:cs="Times New Roman"/>
          <w:b/>
          <w:u w:val="single"/>
          <w:lang w:val="id-ID"/>
        </w:rPr>
        <w:t>NARASUMBER</w:t>
      </w:r>
    </w:p>
    <w:p w:rsidR="00F90863" w:rsidRPr="00E40D06" w:rsidRDefault="00F90863" w:rsidP="00A21B60">
      <w:pPr>
        <w:pStyle w:val="FootnoteText"/>
        <w:ind w:left="993" w:hanging="990"/>
        <w:jc w:val="both"/>
        <w:rPr>
          <w:rFonts w:ascii="Bookman Old Style" w:hAnsi="Bookman Old Style" w:cs="Times New Roman"/>
          <w:sz w:val="22"/>
          <w:szCs w:val="22"/>
          <w:lang w:val="id-ID"/>
        </w:rPr>
      </w:pPr>
      <w:r w:rsidRPr="00E40D06">
        <w:rPr>
          <w:rFonts w:ascii="Bookman Old Style" w:hAnsi="Bookman Old Style" w:cs="Times New Roman"/>
          <w:sz w:val="22"/>
          <w:szCs w:val="22"/>
          <w:lang w:val="id-ID"/>
        </w:rPr>
        <w:t>Jarino Usman. Kasie Kesejahteraan Sosial Desa Modelidu, Kec. Telaga Biru, Kab. Gorontalo</w:t>
      </w:r>
      <w:r w:rsidR="00775DBC" w:rsidRPr="00E40D06">
        <w:rPr>
          <w:rFonts w:ascii="Bookman Old Style" w:hAnsi="Bookman Old Style" w:cs="Times New Roman"/>
          <w:sz w:val="22"/>
          <w:szCs w:val="22"/>
          <w:lang w:val="id-ID"/>
        </w:rPr>
        <w:t>.</w:t>
      </w:r>
    </w:p>
    <w:p w:rsidR="00775DBC" w:rsidRPr="00E40D06" w:rsidRDefault="00F90863" w:rsidP="00A21B60">
      <w:pPr>
        <w:spacing w:after="0" w:line="240" w:lineRule="auto"/>
        <w:ind w:left="993" w:hanging="990"/>
        <w:jc w:val="both"/>
        <w:rPr>
          <w:rFonts w:ascii="Bookman Old Style" w:hAnsi="Bookman Old Style" w:cs="Times New Roman"/>
          <w:lang w:val="id-ID"/>
        </w:rPr>
      </w:pPr>
      <w:r w:rsidRPr="00E40D06">
        <w:rPr>
          <w:rFonts w:ascii="Bookman Old Style" w:hAnsi="Bookman Old Style" w:cs="Times New Roman"/>
          <w:lang w:val="id-ID"/>
        </w:rPr>
        <w:t>Rahmawaty Domili. Bendahara Desa Modelidu, Kec. Telaga Biru, Kab. Gorontalo</w:t>
      </w:r>
      <w:r w:rsidR="00775DBC" w:rsidRPr="00E40D06">
        <w:rPr>
          <w:rFonts w:ascii="Bookman Old Style" w:hAnsi="Bookman Old Style" w:cs="Times New Roman"/>
          <w:lang w:val="id-ID"/>
        </w:rPr>
        <w:t>.</w:t>
      </w:r>
    </w:p>
    <w:p w:rsidR="00F90863" w:rsidRPr="00E40D06" w:rsidRDefault="00F90863" w:rsidP="00A21B60">
      <w:pPr>
        <w:spacing w:after="0" w:line="240" w:lineRule="auto"/>
        <w:ind w:left="993" w:hanging="990"/>
        <w:jc w:val="both"/>
        <w:rPr>
          <w:rFonts w:ascii="Bookman Old Style" w:hAnsi="Bookman Old Style" w:cs="Times New Roman"/>
          <w:b/>
          <w:u w:val="single"/>
          <w:lang w:val="id-ID"/>
        </w:rPr>
      </w:pPr>
      <w:r w:rsidRPr="00E40D06">
        <w:rPr>
          <w:rFonts w:ascii="Bookman Old Style" w:hAnsi="Bookman Old Style" w:cs="Times New Roman"/>
          <w:lang w:val="id-ID"/>
        </w:rPr>
        <w:t>Ratno Halim. Sekretaris Desa Modelidu, Kec. Telaga Biru, Kab. Gorontalo</w:t>
      </w:r>
      <w:r w:rsidR="00775DBC" w:rsidRPr="00E40D06">
        <w:rPr>
          <w:rFonts w:ascii="Bookman Old Style" w:hAnsi="Bookman Old Style" w:cs="Times New Roman"/>
          <w:lang w:val="id-ID"/>
        </w:rPr>
        <w:t>.</w:t>
      </w:r>
    </w:p>
    <w:p w:rsidR="00F90863" w:rsidRPr="00E40D06" w:rsidRDefault="00F90863" w:rsidP="00A21B60">
      <w:pPr>
        <w:pStyle w:val="FootnoteText"/>
        <w:ind w:left="993" w:hanging="990"/>
        <w:jc w:val="both"/>
        <w:rPr>
          <w:rFonts w:ascii="Bookman Old Style" w:hAnsi="Bookman Old Style" w:cs="Times New Roman"/>
          <w:sz w:val="22"/>
          <w:szCs w:val="22"/>
          <w:lang w:val="id-ID"/>
        </w:rPr>
      </w:pPr>
      <w:r w:rsidRPr="00E40D06">
        <w:rPr>
          <w:rFonts w:ascii="Bookman Old Style" w:hAnsi="Bookman Old Style" w:cs="Times New Roman"/>
          <w:sz w:val="22"/>
          <w:szCs w:val="22"/>
          <w:lang w:val="id-ID"/>
        </w:rPr>
        <w:t>Rita Yusuf. Kepada Dusun Jati I, Desa Modelidu, Kec. Telaga Biru, Kab. Gorontalo</w:t>
      </w:r>
    </w:p>
    <w:p w:rsidR="00F90863" w:rsidRPr="00E40D06" w:rsidRDefault="00F90863" w:rsidP="00A21B60">
      <w:pPr>
        <w:pStyle w:val="FootnoteText"/>
        <w:ind w:left="993" w:hanging="990"/>
        <w:jc w:val="both"/>
        <w:rPr>
          <w:rFonts w:ascii="Bookman Old Style" w:hAnsi="Bookman Old Style" w:cs="Times New Roman"/>
          <w:sz w:val="22"/>
          <w:szCs w:val="22"/>
          <w:lang w:val="id-ID"/>
        </w:rPr>
      </w:pPr>
      <w:r w:rsidRPr="00E40D06">
        <w:rPr>
          <w:rFonts w:ascii="Bookman Old Style" w:hAnsi="Bookman Old Style" w:cs="Times New Roman"/>
          <w:sz w:val="22"/>
          <w:szCs w:val="22"/>
          <w:lang w:val="id-ID"/>
        </w:rPr>
        <w:t>Syarifudin Nento. Kepala Desa Modelidu, Kec. Telaga Biru, Kab. Gorontalo</w:t>
      </w:r>
      <w:r w:rsidR="00775DBC" w:rsidRPr="00E40D06">
        <w:rPr>
          <w:rFonts w:ascii="Bookman Old Style" w:hAnsi="Bookman Old Style" w:cs="Times New Roman"/>
          <w:sz w:val="22"/>
          <w:szCs w:val="22"/>
          <w:lang w:val="id-ID"/>
        </w:rPr>
        <w:t>.</w:t>
      </w:r>
    </w:p>
    <w:p w:rsidR="00F90863" w:rsidRPr="00E40D06" w:rsidRDefault="00F90863" w:rsidP="00A21B60">
      <w:pPr>
        <w:pStyle w:val="ListParagraph"/>
        <w:spacing w:after="0" w:line="240" w:lineRule="auto"/>
        <w:ind w:left="993" w:hanging="630"/>
        <w:jc w:val="both"/>
        <w:rPr>
          <w:rFonts w:ascii="Bookman Old Style" w:hAnsi="Bookman Old Style" w:cs="Times New Roman"/>
          <w:lang w:val="id-ID"/>
        </w:rPr>
      </w:pPr>
    </w:p>
    <w:sectPr w:rsidR="00F90863" w:rsidRPr="00E40D06" w:rsidSect="00A21B60">
      <w:head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D0" w:rsidRDefault="00A112D0" w:rsidP="00561215">
      <w:pPr>
        <w:spacing w:after="0" w:line="240" w:lineRule="auto"/>
      </w:pPr>
      <w:r>
        <w:separator/>
      </w:r>
    </w:p>
  </w:endnote>
  <w:endnote w:type="continuationSeparator" w:id="0">
    <w:p w:rsidR="00A112D0" w:rsidRDefault="00A112D0" w:rsidP="0056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D0" w:rsidRDefault="00A112D0" w:rsidP="00561215">
      <w:pPr>
        <w:spacing w:after="0" w:line="240" w:lineRule="auto"/>
      </w:pPr>
      <w:r>
        <w:separator/>
      </w:r>
    </w:p>
  </w:footnote>
  <w:footnote w:type="continuationSeparator" w:id="0">
    <w:p w:rsidR="00A112D0" w:rsidRDefault="00A112D0" w:rsidP="00561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6E" w:rsidRDefault="00C7196E">
    <w:pPr>
      <w:pStyle w:val="Header"/>
      <w:jc w:val="right"/>
    </w:pPr>
  </w:p>
  <w:p w:rsidR="00C7196E" w:rsidRDefault="00C71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784B95"/>
    <w:multiLevelType w:val="hybridMultilevel"/>
    <w:tmpl w:val="B244481E"/>
    <w:lvl w:ilvl="0" w:tplc="2CBEEFF2">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B5CFE2"/>
    <w:multiLevelType w:val="hybridMultilevel"/>
    <w:tmpl w:val="12D6E720"/>
    <w:lvl w:ilvl="0" w:tplc="FFFFFFFF">
      <w:start w:val="1"/>
      <w:numFmt w:val="ideographDigital"/>
      <w:lvlText w:val=""/>
      <w:lvlJc w:val="left"/>
    </w:lvl>
    <w:lvl w:ilvl="1" w:tplc="3DA426F4">
      <w:start w:val="1"/>
      <w:numFmt w:val="lowerLetter"/>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7358C0"/>
    <w:multiLevelType w:val="multilevel"/>
    <w:tmpl w:val="17AC60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D86338"/>
    <w:multiLevelType w:val="hybridMultilevel"/>
    <w:tmpl w:val="88688C2E"/>
    <w:lvl w:ilvl="0" w:tplc="04090011">
      <w:start w:val="1"/>
      <w:numFmt w:val="decimal"/>
      <w:lvlText w:val="%1)"/>
      <w:lvlJc w:val="left"/>
      <w:pPr>
        <w:ind w:left="720" w:hanging="360"/>
      </w:pPr>
      <w:rPr>
        <w:rFonts w:hint="default"/>
      </w:rPr>
    </w:lvl>
    <w:lvl w:ilvl="1" w:tplc="4B28AAC6">
      <w:start w:val="1"/>
      <w:numFmt w:val="decimal"/>
      <w:lvlText w:val="%2."/>
      <w:lvlJc w:val="left"/>
      <w:pPr>
        <w:ind w:left="1845" w:hanging="765"/>
      </w:pPr>
      <w:rPr>
        <w:rFonts w:hint="default"/>
      </w:rPr>
    </w:lvl>
    <w:lvl w:ilvl="2" w:tplc="0409000F">
      <w:start w:val="1"/>
      <w:numFmt w:val="decimal"/>
      <w:lvlText w:val="%3."/>
      <w:lvlJc w:val="left"/>
      <w:pPr>
        <w:ind w:left="2340" w:hanging="360"/>
      </w:pPr>
      <w:rPr>
        <w:rFonts w:hint="default"/>
      </w:rPr>
    </w:lvl>
    <w:lvl w:ilvl="3" w:tplc="6B94A91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A4264"/>
    <w:multiLevelType w:val="hybridMultilevel"/>
    <w:tmpl w:val="96EC5098"/>
    <w:lvl w:ilvl="0" w:tplc="33A24EEE">
      <w:start w:val="1"/>
      <w:numFmt w:val="decimal"/>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nsid w:val="09B5076E"/>
    <w:multiLevelType w:val="hybridMultilevel"/>
    <w:tmpl w:val="72BACACC"/>
    <w:lvl w:ilvl="0" w:tplc="B0E4BD42">
      <w:start w:val="1"/>
      <w:numFmt w:val="lowerLetter"/>
      <w:lvlText w:val="%1."/>
      <w:lvlJc w:val="left"/>
      <w:pPr>
        <w:ind w:left="1592" w:hanging="360"/>
      </w:pPr>
      <w:rPr>
        <w:b w:val="0"/>
      </w:r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6">
    <w:nsid w:val="0B1710FF"/>
    <w:multiLevelType w:val="hybridMultilevel"/>
    <w:tmpl w:val="9572DFF0"/>
    <w:lvl w:ilvl="0" w:tplc="87E264B2">
      <w:start w:val="1"/>
      <w:numFmt w:val="decimal"/>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7">
    <w:nsid w:val="0B4637AC"/>
    <w:multiLevelType w:val="hybridMultilevel"/>
    <w:tmpl w:val="F03A6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1C35EE"/>
    <w:multiLevelType w:val="hybridMultilevel"/>
    <w:tmpl w:val="E440FD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2B112A"/>
    <w:multiLevelType w:val="hybridMultilevel"/>
    <w:tmpl w:val="A21A4504"/>
    <w:lvl w:ilvl="0" w:tplc="82964B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0D3C6D61"/>
    <w:multiLevelType w:val="multilevel"/>
    <w:tmpl w:val="FE9EB56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F3E1C0F"/>
    <w:multiLevelType w:val="hybridMultilevel"/>
    <w:tmpl w:val="917FE834"/>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367891"/>
    <w:multiLevelType w:val="multilevel"/>
    <w:tmpl w:val="0F8E0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6D0BD3"/>
    <w:multiLevelType w:val="hybridMultilevel"/>
    <w:tmpl w:val="4D1E0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4E95E0">
      <w:start w:val="1"/>
      <w:numFmt w:val="decimal"/>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56647"/>
    <w:multiLevelType w:val="multilevel"/>
    <w:tmpl w:val="0BAE89D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799770A"/>
    <w:multiLevelType w:val="multilevel"/>
    <w:tmpl w:val="7F00ADF4"/>
    <w:lvl w:ilvl="0">
      <w:start w:val="1"/>
      <w:numFmt w:val="decimal"/>
      <w:lvlText w:val="%1."/>
      <w:lvlJc w:val="left"/>
      <w:pPr>
        <w:ind w:left="1350" w:hanging="360"/>
      </w:pPr>
      <w:rPr>
        <w:rFonts w:hint="default"/>
      </w:rPr>
    </w:lvl>
    <w:lvl w:ilvl="1">
      <w:start w:val="3"/>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6">
    <w:nsid w:val="1A223EE0"/>
    <w:multiLevelType w:val="multilevel"/>
    <w:tmpl w:val="37701F3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5ED33B9"/>
    <w:multiLevelType w:val="hybridMultilevel"/>
    <w:tmpl w:val="C61CC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D26E1"/>
    <w:multiLevelType w:val="hybridMultilevel"/>
    <w:tmpl w:val="492EEF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304F46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A75716"/>
    <w:multiLevelType w:val="hybridMultilevel"/>
    <w:tmpl w:val="9E0E1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72E63"/>
    <w:multiLevelType w:val="hybridMultilevel"/>
    <w:tmpl w:val="325A10D8"/>
    <w:lvl w:ilvl="0" w:tplc="0A00D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5B247E"/>
    <w:multiLevelType w:val="hybridMultilevel"/>
    <w:tmpl w:val="AD5C3C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2545D6"/>
    <w:multiLevelType w:val="multilevel"/>
    <w:tmpl w:val="8292BA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532D6B"/>
    <w:multiLevelType w:val="hybridMultilevel"/>
    <w:tmpl w:val="76EA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03AD3"/>
    <w:multiLevelType w:val="multilevel"/>
    <w:tmpl w:val="E53835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D85ED3"/>
    <w:multiLevelType w:val="hybridMultilevel"/>
    <w:tmpl w:val="2C286D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0E6C80"/>
    <w:multiLevelType w:val="multilevel"/>
    <w:tmpl w:val="9230C95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953BF0"/>
    <w:multiLevelType w:val="multilevel"/>
    <w:tmpl w:val="6840C7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3776C0"/>
    <w:multiLevelType w:val="multilevel"/>
    <w:tmpl w:val="F6B2CF4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752035"/>
    <w:multiLevelType w:val="hybridMultilevel"/>
    <w:tmpl w:val="9A8A04DA"/>
    <w:lvl w:ilvl="0" w:tplc="4C42F87E">
      <w:start w:val="1"/>
      <w:numFmt w:val="decimal"/>
      <w:lvlText w:val="%1.)"/>
      <w:lvlJc w:val="left"/>
      <w:pPr>
        <w:ind w:left="1080" w:hanging="360"/>
      </w:pPr>
      <w:rPr>
        <w:rFonts w:hint="default"/>
      </w:rPr>
    </w:lvl>
    <w:lvl w:ilvl="1" w:tplc="8FC6377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9C52E2"/>
    <w:multiLevelType w:val="multilevel"/>
    <w:tmpl w:val="72023802"/>
    <w:lvl w:ilvl="0">
      <w:start w:val="1"/>
      <w:numFmt w:val="decimal"/>
      <w:lvlText w:val="%1."/>
      <w:lvlJc w:val="left"/>
      <w:pPr>
        <w:ind w:left="360" w:hanging="360"/>
      </w:pPr>
      <w:rPr>
        <w:rFonts w:hint="default"/>
        <w:b/>
      </w:rPr>
    </w:lvl>
    <w:lvl w:ilvl="1">
      <w:start w:val="4"/>
      <w:numFmt w:val="decimal"/>
      <w:lvlText w:val="%1.%2."/>
      <w:lvlJc w:val="left"/>
      <w:pPr>
        <w:ind w:left="1710" w:hanging="36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43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90" w:hanging="1440"/>
      </w:pPr>
      <w:rPr>
        <w:rFonts w:hint="default"/>
        <w:b/>
      </w:rPr>
    </w:lvl>
    <w:lvl w:ilvl="7">
      <w:start w:val="1"/>
      <w:numFmt w:val="decimal"/>
      <w:lvlText w:val="%1.%2.%3.%4.%5.%6.%7.%8."/>
      <w:lvlJc w:val="left"/>
      <w:pPr>
        <w:ind w:left="2790" w:hanging="1440"/>
      </w:pPr>
      <w:rPr>
        <w:rFonts w:hint="default"/>
        <w:b/>
      </w:rPr>
    </w:lvl>
    <w:lvl w:ilvl="8">
      <w:start w:val="1"/>
      <w:numFmt w:val="decimal"/>
      <w:lvlText w:val="%1.%2.%3.%4.%5.%6.%7.%8.%9."/>
      <w:lvlJc w:val="left"/>
      <w:pPr>
        <w:ind w:left="3150" w:hanging="1800"/>
      </w:pPr>
      <w:rPr>
        <w:rFonts w:hint="default"/>
        <w:b/>
      </w:rPr>
    </w:lvl>
  </w:abstractNum>
  <w:abstractNum w:abstractNumId="31">
    <w:nsid w:val="67DA5D41"/>
    <w:multiLevelType w:val="hybridMultilevel"/>
    <w:tmpl w:val="464C5C1E"/>
    <w:lvl w:ilvl="0" w:tplc="8FAC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691EFB"/>
    <w:multiLevelType w:val="hybridMultilevel"/>
    <w:tmpl w:val="8E18CE62"/>
    <w:lvl w:ilvl="0" w:tplc="0B3C7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8743D"/>
    <w:multiLevelType w:val="hybridMultilevel"/>
    <w:tmpl w:val="6CEE6EE4"/>
    <w:lvl w:ilvl="0" w:tplc="FFFFFFFF">
      <w:start w:val="1"/>
      <w:numFmt w:val="upperLetter"/>
      <w:lvlText w:val=""/>
      <w:lvlJc w:val="left"/>
    </w:lvl>
    <w:lvl w:ilvl="1" w:tplc="7CCAD216">
      <w:start w:val="1"/>
      <w:numFmt w:val="lowerLetter"/>
      <w:lvlText w:val="%2."/>
      <w:lvlJc w:val="left"/>
      <w:rPr>
        <w:rFonts w:ascii="Times New Roman" w:eastAsiaTheme="minorHAnsi" w:hAnsi="Times New Roman" w:cs="Times New Roman"/>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F6F49B7"/>
    <w:multiLevelType w:val="hybridMultilevel"/>
    <w:tmpl w:val="55840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CAB0C9A"/>
    <w:multiLevelType w:val="hybridMultilevel"/>
    <w:tmpl w:val="32543A80"/>
    <w:lvl w:ilvl="0" w:tplc="23A27D20">
      <w:start w:val="1"/>
      <w:numFmt w:val="decimal"/>
      <w:lvlText w:val="2.1%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7D369724"/>
    <w:multiLevelType w:val="hybridMultilevel"/>
    <w:tmpl w:val="12BC254C"/>
    <w:lvl w:ilvl="0" w:tplc="FFFFFFFF">
      <w:start w:val="1"/>
      <w:numFmt w:val="ideographDigital"/>
      <w:lvlText w:val=""/>
      <w:lvlJc w:val="left"/>
    </w:lvl>
    <w:lvl w:ilvl="1" w:tplc="22F8D85C">
      <w:start w:val="1"/>
      <w:numFmt w:val="decimal"/>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E211575"/>
    <w:multiLevelType w:val="hybridMultilevel"/>
    <w:tmpl w:val="F5DC7B5E"/>
    <w:lvl w:ilvl="0" w:tplc="C8E812B4">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7"/>
  </w:num>
  <w:num w:numId="2">
    <w:abstractNumId w:val="16"/>
  </w:num>
  <w:num w:numId="3">
    <w:abstractNumId w:val="14"/>
  </w:num>
  <w:num w:numId="4">
    <w:abstractNumId w:val="30"/>
  </w:num>
  <w:num w:numId="5">
    <w:abstractNumId w:val="24"/>
  </w:num>
  <w:num w:numId="6">
    <w:abstractNumId w:val="23"/>
  </w:num>
  <w:num w:numId="7">
    <w:abstractNumId w:val="22"/>
  </w:num>
  <w:num w:numId="8">
    <w:abstractNumId w:val="3"/>
  </w:num>
  <w:num w:numId="9">
    <w:abstractNumId w:val="29"/>
  </w:num>
  <w:num w:numId="10">
    <w:abstractNumId w:val="18"/>
  </w:num>
  <w:num w:numId="11">
    <w:abstractNumId w:val="9"/>
  </w:num>
  <w:num w:numId="12">
    <w:abstractNumId w:val="4"/>
  </w:num>
  <w:num w:numId="13">
    <w:abstractNumId w:val="6"/>
  </w:num>
  <w:num w:numId="14">
    <w:abstractNumId w:val="20"/>
  </w:num>
  <w:num w:numId="15">
    <w:abstractNumId w:val="26"/>
  </w:num>
  <w:num w:numId="16">
    <w:abstractNumId w:val="2"/>
  </w:num>
  <w:num w:numId="17">
    <w:abstractNumId w:val="10"/>
  </w:num>
  <w:num w:numId="18">
    <w:abstractNumId w:val="28"/>
  </w:num>
  <w:num w:numId="19">
    <w:abstractNumId w:val="8"/>
  </w:num>
  <w:num w:numId="20">
    <w:abstractNumId w:val="19"/>
  </w:num>
  <w:num w:numId="21">
    <w:abstractNumId w:val="13"/>
  </w:num>
  <w:num w:numId="22">
    <w:abstractNumId w:val="34"/>
  </w:num>
  <w:num w:numId="23">
    <w:abstractNumId w:val="12"/>
  </w:num>
  <w:num w:numId="24">
    <w:abstractNumId w:val="15"/>
  </w:num>
  <w:num w:numId="25">
    <w:abstractNumId w:val="33"/>
  </w:num>
  <w:num w:numId="26">
    <w:abstractNumId w:val="37"/>
  </w:num>
  <w:num w:numId="27">
    <w:abstractNumId w:val="1"/>
  </w:num>
  <w:num w:numId="28">
    <w:abstractNumId w:val="11"/>
  </w:num>
  <w:num w:numId="29">
    <w:abstractNumId w:val="31"/>
  </w:num>
  <w:num w:numId="30">
    <w:abstractNumId w:val="0"/>
  </w:num>
  <w:num w:numId="31">
    <w:abstractNumId w:val="21"/>
  </w:num>
  <w:num w:numId="32">
    <w:abstractNumId w:val="7"/>
  </w:num>
  <w:num w:numId="33">
    <w:abstractNumId w:val="36"/>
  </w:num>
  <w:num w:numId="34">
    <w:abstractNumId w:val="5"/>
  </w:num>
  <w:num w:numId="35">
    <w:abstractNumId w:val="35"/>
  </w:num>
  <w:num w:numId="36">
    <w:abstractNumId w:val="25"/>
  </w:num>
  <w:num w:numId="37">
    <w:abstractNumId w:val="32"/>
  </w:num>
  <w:num w:numId="3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19AB"/>
    <w:rsid w:val="00000681"/>
    <w:rsid w:val="0000729F"/>
    <w:rsid w:val="0001470B"/>
    <w:rsid w:val="00015C79"/>
    <w:rsid w:val="00017A87"/>
    <w:rsid w:val="00023DBC"/>
    <w:rsid w:val="0003133D"/>
    <w:rsid w:val="000376E0"/>
    <w:rsid w:val="000552CE"/>
    <w:rsid w:val="000576E2"/>
    <w:rsid w:val="000619AB"/>
    <w:rsid w:val="0006730F"/>
    <w:rsid w:val="00084838"/>
    <w:rsid w:val="00085518"/>
    <w:rsid w:val="00085AAD"/>
    <w:rsid w:val="0009394C"/>
    <w:rsid w:val="00093B0F"/>
    <w:rsid w:val="00094E22"/>
    <w:rsid w:val="000A066F"/>
    <w:rsid w:val="000A64C6"/>
    <w:rsid w:val="000A6E87"/>
    <w:rsid w:val="000B2D4A"/>
    <w:rsid w:val="000B5663"/>
    <w:rsid w:val="000C03E2"/>
    <w:rsid w:val="000C73C9"/>
    <w:rsid w:val="000E20EE"/>
    <w:rsid w:val="000F48FE"/>
    <w:rsid w:val="00102E4A"/>
    <w:rsid w:val="0010392A"/>
    <w:rsid w:val="001104E2"/>
    <w:rsid w:val="001166BD"/>
    <w:rsid w:val="00123148"/>
    <w:rsid w:val="00125F2B"/>
    <w:rsid w:val="0012796C"/>
    <w:rsid w:val="0013100F"/>
    <w:rsid w:val="001326FF"/>
    <w:rsid w:val="00150AC7"/>
    <w:rsid w:val="001512A5"/>
    <w:rsid w:val="0015581B"/>
    <w:rsid w:val="00161482"/>
    <w:rsid w:val="00164632"/>
    <w:rsid w:val="00172192"/>
    <w:rsid w:val="00174BAA"/>
    <w:rsid w:val="00175812"/>
    <w:rsid w:val="001923DF"/>
    <w:rsid w:val="001A06B0"/>
    <w:rsid w:val="001A0907"/>
    <w:rsid w:val="001A5324"/>
    <w:rsid w:val="001B73BA"/>
    <w:rsid w:val="001C0080"/>
    <w:rsid w:val="001C2952"/>
    <w:rsid w:val="001C3229"/>
    <w:rsid w:val="001C43C7"/>
    <w:rsid w:val="001C7167"/>
    <w:rsid w:val="001D3766"/>
    <w:rsid w:val="001F0AE7"/>
    <w:rsid w:val="001F383D"/>
    <w:rsid w:val="0021254A"/>
    <w:rsid w:val="00230BD4"/>
    <w:rsid w:val="0023109B"/>
    <w:rsid w:val="002311BA"/>
    <w:rsid w:val="002325D3"/>
    <w:rsid w:val="002360EB"/>
    <w:rsid w:val="002524B7"/>
    <w:rsid w:val="00253156"/>
    <w:rsid w:val="002545E6"/>
    <w:rsid w:val="00257A55"/>
    <w:rsid w:val="002602F5"/>
    <w:rsid w:val="00260749"/>
    <w:rsid w:val="00261BFF"/>
    <w:rsid w:val="002710C4"/>
    <w:rsid w:val="002731D8"/>
    <w:rsid w:val="002749FF"/>
    <w:rsid w:val="00283761"/>
    <w:rsid w:val="002857E8"/>
    <w:rsid w:val="002879B2"/>
    <w:rsid w:val="0029666A"/>
    <w:rsid w:val="002A2B53"/>
    <w:rsid w:val="002A5B0B"/>
    <w:rsid w:val="002B4C13"/>
    <w:rsid w:val="002B5F84"/>
    <w:rsid w:val="002C1581"/>
    <w:rsid w:val="002C1D63"/>
    <w:rsid w:val="002D0496"/>
    <w:rsid w:val="002D22D9"/>
    <w:rsid w:val="002D3EF8"/>
    <w:rsid w:val="002E0E39"/>
    <w:rsid w:val="002E33ED"/>
    <w:rsid w:val="002F04B9"/>
    <w:rsid w:val="002F0C29"/>
    <w:rsid w:val="00305E17"/>
    <w:rsid w:val="00307E73"/>
    <w:rsid w:val="00311843"/>
    <w:rsid w:val="00320D37"/>
    <w:rsid w:val="003221BF"/>
    <w:rsid w:val="0032331F"/>
    <w:rsid w:val="00332A48"/>
    <w:rsid w:val="00340104"/>
    <w:rsid w:val="00342150"/>
    <w:rsid w:val="00345D32"/>
    <w:rsid w:val="003460EE"/>
    <w:rsid w:val="0034791B"/>
    <w:rsid w:val="0036015C"/>
    <w:rsid w:val="00371739"/>
    <w:rsid w:val="00377BEE"/>
    <w:rsid w:val="003852A9"/>
    <w:rsid w:val="00385BEE"/>
    <w:rsid w:val="003873A4"/>
    <w:rsid w:val="003964A1"/>
    <w:rsid w:val="0039661F"/>
    <w:rsid w:val="003A3CE4"/>
    <w:rsid w:val="003A69EF"/>
    <w:rsid w:val="003B5840"/>
    <w:rsid w:val="003C1E49"/>
    <w:rsid w:val="003C33C6"/>
    <w:rsid w:val="003C36D6"/>
    <w:rsid w:val="003C58F0"/>
    <w:rsid w:val="003C705D"/>
    <w:rsid w:val="003E1F74"/>
    <w:rsid w:val="003E4DEF"/>
    <w:rsid w:val="003E6ED9"/>
    <w:rsid w:val="003E6F2F"/>
    <w:rsid w:val="003F1099"/>
    <w:rsid w:val="003F115D"/>
    <w:rsid w:val="003F2A6C"/>
    <w:rsid w:val="003F739C"/>
    <w:rsid w:val="003F7918"/>
    <w:rsid w:val="00403B75"/>
    <w:rsid w:val="00404134"/>
    <w:rsid w:val="004248DB"/>
    <w:rsid w:val="00430DF6"/>
    <w:rsid w:val="00436B37"/>
    <w:rsid w:val="00440C61"/>
    <w:rsid w:val="004508EF"/>
    <w:rsid w:val="00454703"/>
    <w:rsid w:val="00472D38"/>
    <w:rsid w:val="004764A0"/>
    <w:rsid w:val="004901C0"/>
    <w:rsid w:val="00493419"/>
    <w:rsid w:val="004974AB"/>
    <w:rsid w:val="00497F95"/>
    <w:rsid w:val="004A0D53"/>
    <w:rsid w:val="004C30E1"/>
    <w:rsid w:val="004D1F17"/>
    <w:rsid w:val="004E03EE"/>
    <w:rsid w:val="004E4D24"/>
    <w:rsid w:val="004E6F51"/>
    <w:rsid w:val="004F0916"/>
    <w:rsid w:val="004F239A"/>
    <w:rsid w:val="004F4015"/>
    <w:rsid w:val="00501060"/>
    <w:rsid w:val="0051153C"/>
    <w:rsid w:val="0051351E"/>
    <w:rsid w:val="00520356"/>
    <w:rsid w:val="0052582A"/>
    <w:rsid w:val="00527EB6"/>
    <w:rsid w:val="00545D73"/>
    <w:rsid w:val="005464A6"/>
    <w:rsid w:val="00552482"/>
    <w:rsid w:val="00561215"/>
    <w:rsid w:val="0056201F"/>
    <w:rsid w:val="00564B7B"/>
    <w:rsid w:val="00570D62"/>
    <w:rsid w:val="005739EE"/>
    <w:rsid w:val="005A6A1C"/>
    <w:rsid w:val="005B452D"/>
    <w:rsid w:val="005C1893"/>
    <w:rsid w:val="005C3B22"/>
    <w:rsid w:val="005C4D42"/>
    <w:rsid w:val="005D5EAB"/>
    <w:rsid w:val="005E046F"/>
    <w:rsid w:val="005E69E7"/>
    <w:rsid w:val="005F0EF0"/>
    <w:rsid w:val="005F69CE"/>
    <w:rsid w:val="00600F79"/>
    <w:rsid w:val="00601634"/>
    <w:rsid w:val="0060465F"/>
    <w:rsid w:val="00613A05"/>
    <w:rsid w:val="00626DB9"/>
    <w:rsid w:val="00630B9C"/>
    <w:rsid w:val="00634B84"/>
    <w:rsid w:val="0065238F"/>
    <w:rsid w:val="00656265"/>
    <w:rsid w:val="006567A0"/>
    <w:rsid w:val="0066158C"/>
    <w:rsid w:val="00663C6C"/>
    <w:rsid w:val="0066402B"/>
    <w:rsid w:val="00666F4D"/>
    <w:rsid w:val="0068733A"/>
    <w:rsid w:val="006876CA"/>
    <w:rsid w:val="006A0D2D"/>
    <w:rsid w:val="006B03CB"/>
    <w:rsid w:val="006B1D55"/>
    <w:rsid w:val="006E6AC8"/>
    <w:rsid w:val="006F3937"/>
    <w:rsid w:val="006F6060"/>
    <w:rsid w:val="00702769"/>
    <w:rsid w:val="00716AC9"/>
    <w:rsid w:val="00722AE5"/>
    <w:rsid w:val="00731C39"/>
    <w:rsid w:val="007320C1"/>
    <w:rsid w:val="007405F0"/>
    <w:rsid w:val="00756C82"/>
    <w:rsid w:val="007602A1"/>
    <w:rsid w:val="007673A2"/>
    <w:rsid w:val="00767F8A"/>
    <w:rsid w:val="0077298B"/>
    <w:rsid w:val="00775DBC"/>
    <w:rsid w:val="00790D80"/>
    <w:rsid w:val="00792D07"/>
    <w:rsid w:val="007A153F"/>
    <w:rsid w:val="007A5935"/>
    <w:rsid w:val="007A5BB6"/>
    <w:rsid w:val="007B2710"/>
    <w:rsid w:val="007B278E"/>
    <w:rsid w:val="007C53EB"/>
    <w:rsid w:val="007C7604"/>
    <w:rsid w:val="007C7B4C"/>
    <w:rsid w:val="007D0DBF"/>
    <w:rsid w:val="007D18A1"/>
    <w:rsid w:val="007D778C"/>
    <w:rsid w:val="007E3808"/>
    <w:rsid w:val="007F2436"/>
    <w:rsid w:val="007F2930"/>
    <w:rsid w:val="007F4140"/>
    <w:rsid w:val="007F7CE2"/>
    <w:rsid w:val="00801841"/>
    <w:rsid w:val="00806451"/>
    <w:rsid w:val="0082045F"/>
    <w:rsid w:val="008225C8"/>
    <w:rsid w:val="0082351A"/>
    <w:rsid w:val="0082625A"/>
    <w:rsid w:val="00836D89"/>
    <w:rsid w:val="0084422F"/>
    <w:rsid w:val="008445C6"/>
    <w:rsid w:val="008477B6"/>
    <w:rsid w:val="00860B2A"/>
    <w:rsid w:val="0087061F"/>
    <w:rsid w:val="00874B21"/>
    <w:rsid w:val="0087743A"/>
    <w:rsid w:val="00882260"/>
    <w:rsid w:val="00884EE9"/>
    <w:rsid w:val="00895C22"/>
    <w:rsid w:val="008A0CF5"/>
    <w:rsid w:val="008B0E2A"/>
    <w:rsid w:val="008B767C"/>
    <w:rsid w:val="008C3231"/>
    <w:rsid w:val="008D551B"/>
    <w:rsid w:val="008E6C5B"/>
    <w:rsid w:val="008F1332"/>
    <w:rsid w:val="008F6149"/>
    <w:rsid w:val="00906FC1"/>
    <w:rsid w:val="00907CD3"/>
    <w:rsid w:val="009148C3"/>
    <w:rsid w:val="009163DB"/>
    <w:rsid w:val="00917D8C"/>
    <w:rsid w:val="00923101"/>
    <w:rsid w:val="00937C62"/>
    <w:rsid w:val="009415E3"/>
    <w:rsid w:val="00960A7B"/>
    <w:rsid w:val="00960A9D"/>
    <w:rsid w:val="00962114"/>
    <w:rsid w:val="009668A5"/>
    <w:rsid w:val="009725F4"/>
    <w:rsid w:val="009742E3"/>
    <w:rsid w:val="0098137A"/>
    <w:rsid w:val="00983CB9"/>
    <w:rsid w:val="00994F7A"/>
    <w:rsid w:val="009B0A0E"/>
    <w:rsid w:val="009B38E3"/>
    <w:rsid w:val="009B46A3"/>
    <w:rsid w:val="009C10DE"/>
    <w:rsid w:val="009C7FD1"/>
    <w:rsid w:val="009D0F0D"/>
    <w:rsid w:val="009D17D3"/>
    <w:rsid w:val="009E0D89"/>
    <w:rsid w:val="009F3DF2"/>
    <w:rsid w:val="009F6323"/>
    <w:rsid w:val="00A05E40"/>
    <w:rsid w:val="00A064C2"/>
    <w:rsid w:val="00A06A46"/>
    <w:rsid w:val="00A112D0"/>
    <w:rsid w:val="00A174F5"/>
    <w:rsid w:val="00A21B60"/>
    <w:rsid w:val="00A21EDD"/>
    <w:rsid w:val="00A2575B"/>
    <w:rsid w:val="00A27C8F"/>
    <w:rsid w:val="00A44C45"/>
    <w:rsid w:val="00A46D63"/>
    <w:rsid w:val="00A50880"/>
    <w:rsid w:val="00A517FD"/>
    <w:rsid w:val="00A51D51"/>
    <w:rsid w:val="00A6419D"/>
    <w:rsid w:val="00A653F8"/>
    <w:rsid w:val="00A74D4A"/>
    <w:rsid w:val="00A7670B"/>
    <w:rsid w:val="00A77D66"/>
    <w:rsid w:val="00A77E22"/>
    <w:rsid w:val="00A80016"/>
    <w:rsid w:val="00A868B7"/>
    <w:rsid w:val="00A869C4"/>
    <w:rsid w:val="00A90647"/>
    <w:rsid w:val="00A923D3"/>
    <w:rsid w:val="00AA70D2"/>
    <w:rsid w:val="00AB12AF"/>
    <w:rsid w:val="00AB2973"/>
    <w:rsid w:val="00AC01EE"/>
    <w:rsid w:val="00AC32B9"/>
    <w:rsid w:val="00AD3588"/>
    <w:rsid w:val="00AD45AE"/>
    <w:rsid w:val="00AD6A81"/>
    <w:rsid w:val="00AE1A62"/>
    <w:rsid w:val="00AE1D55"/>
    <w:rsid w:val="00AF0265"/>
    <w:rsid w:val="00AF5003"/>
    <w:rsid w:val="00B02884"/>
    <w:rsid w:val="00B037A6"/>
    <w:rsid w:val="00B07BA4"/>
    <w:rsid w:val="00B12DA5"/>
    <w:rsid w:val="00B335E1"/>
    <w:rsid w:val="00B36114"/>
    <w:rsid w:val="00B42FEE"/>
    <w:rsid w:val="00B44C4B"/>
    <w:rsid w:val="00B57C87"/>
    <w:rsid w:val="00B66996"/>
    <w:rsid w:val="00B670A8"/>
    <w:rsid w:val="00B67E10"/>
    <w:rsid w:val="00B67F61"/>
    <w:rsid w:val="00B7180E"/>
    <w:rsid w:val="00B722C4"/>
    <w:rsid w:val="00B77443"/>
    <w:rsid w:val="00B802C9"/>
    <w:rsid w:val="00B90782"/>
    <w:rsid w:val="00B910A9"/>
    <w:rsid w:val="00B91998"/>
    <w:rsid w:val="00B93D0D"/>
    <w:rsid w:val="00BA1CF2"/>
    <w:rsid w:val="00BA6DB8"/>
    <w:rsid w:val="00BB0885"/>
    <w:rsid w:val="00BD6C70"/>
    <w:rsid w:val="00BF195E"/>
    <w:rsid w:val="00BF60DE"/>
    <w:rsid w:val="00C00CEE"/>
    <w:rsid w:val="00C174CE"/>
    <w:rsid w:val="00C27149"/>
    <w:rsid w:val="00C422FD"/>
    <w:rsid w:val="00C43755"/>
    <w:rsid w:val="00C547D0"/>
    <w:rsid w:val="00C55CD8"/>
    <w:rsid w:val="00C579CE"/>
    <w:rsid w:val="00C65B29"/>
    <w:rsid w:val="00C70A71"/>
    <w:rsid w:val="00C7196E"/>
    <w:rsid w:val="00C738C2"/>
    <w:rsid w:val="00C75038"/>
    <w:rsid w:val="00C82241"/>
    <w:rsid w:val="00C83D6C"/>
    <w:rsid w:val="00C937D8"/>
    <w:rsid w:val="00CA6225"/>
    <w:rsid w:val="00CA70EB"/>
    <w:rsid w:val="00CB2961"/>
    <w:rsid w:val="00CB2D08"/>
    <w:rsid w:val="00CB43B0"/>
    <w:rsid w:val="00CB6D3B"/>
    <w:rsid w:val="00CC78BF"/>
    <w:rsid w:val="00CD3A48"/>
    <w:rsid w:val="00CE399C"/>
    <w:rsid w:val="00CF0FF3"/>
    <w:rsid w:val="00CF4E39"/>
    <w:rsid w:val="00CF59E7"/>
    <w:rsid w:val="00CF767C"/>
    <w:rsid w:val="00D06287"/>
    <w:rsid w:val="00D0719B"/>
    <w:rsid w:val="00D07C20"/>
    <w:rsid w:val="00D20424"/>
    <w:rsid w:val="00D269DC"/>
    <w:rsid w:val="00D31315"/>
    <w:rsid w:val="00D466B0"/>
    <w:rsid w:val="00D54E68"/>
    <w:rsid w:val="00D55357"/>
    <w:rsid w:val="00D56753"/>
    <w:rsid w:val="00D57E0C"/>
    <w:rsid w:val="00D7485E"/>
    <w:rsid w:val="00D80D97"/>
    <w:rsid w:val="00D85764"/>
    <w:rsid w:val="00D933BC"/>
    <w:rsid w:val="00DA48EB"/>
    <w:rsid w:val="00DA557F"/>
    <w:rsid w:val="00DA5710"/>
    <w:rsid w:val="00DB35B6"/>
    <w:rsid w:val="00DB54B7"/>
    <w:rsid w:val="00DB5BA9"/>
    <w:rsid w:val="00DB6141"/>
    <w:rsid w:val="00DB6625"/>
    <w:rsid w:val="00DD2EBC"/>
    <w:rsid w:val="00DD5EA2"/>
    <w:rsid w:val="00DD7068"/>
    <w:rsid w:val="00DE576D"/>
    <w:rsid w:val="00DE681B"/>
    <w:rsid w:val="00DF5FE8"/>
    <w:rsid w:val="00E01A1D"/>
    <w:rsid w:val="00E1095C"/>
    <w:rsid w:val="00E40D06"/>
    <w:rsid w:val="00E46874"/>
    <w:rsid w:val="00E61164"/>
    <w:rsid w:val="00E8550D"/>
    <w:rsid w:val="00E869AC"/>
    <w:rsid w:val="00E87AC3"/>
    <w:rsid w:val="00E96C18"/>
    <w:rsid w:val="00EA1467"/>
    <w:rsid w:val="00EB3473"/>
    <w:rsid w:val="00ED0095"/>
    <w:rsid w:val="00ED1099"/>
    <w:rsid w:val="00ED5ABD"/>
    <w:rsid w:val="00EE660E"/>
    <w:rsid w:val="00EE7E56"/>
    <w:rsid w:val="00EF479E"/>
    <w:rsid w:val="00F00826"/>
    <w:rsid w:val="00F01A46"/>
    <w:rsid w:val="00F01B8F"/>
    <w:rsid w:val="00F0567C"/>
    <w:rsid w:val="00F07E79"/>
    <w:rsid w:val="00F12EFE"/>
    <w:rsid w:val="00F2069A"/>
    <w:rsid w:val="00F24FB2"/>
    <w:rsid w:val="00F5079C"/>
    <w:rsid w:val="00F558D3"/>
    <w:rsid w:val="00F5603F"/>
    <w:rsid w:val="00F61EC6"/>
    <w:rsid w:val="00F7687B"/>
    <w:rsid w:val="00F861CE"/>
    <w:rsid w:val="00F90863"/>
    <w:rsid w:val="00F90E04"/>
    <w:rsid w:val="00FA0BE6"/>
    <w:rsid w:val="00FC36AF"/>
    <w:rsid w:val="00FC5BB0"/>
    <w:rsid w:val="00FC717A"/>
    <w:rsid w:val="00FD0AB8"/>
    <w:rsid w:val="00FD26AF"/>
    <w:rsid w:val="00FD450F"/>
    <w:rsid w:val="00FD51D8"/>
    <w:rsid w:val="00FD5D4B"/>
    <w:rsid w:val="00FE2AFA"/>
    <w:rsid w:val="00FE478C"/>
    <w:rsid w:val="00FE48A5"/>
    <w:rsid w:val="00FF03CE"/>
    <w:rsid w:val="00FF5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FA"/>
  </w:style>
  <w:style w:type="paragraph" w:styleId="Heading1">
    <w:name w:val="heading 1"/>
    <w:basedOn w:val="Normal"/>
    <w:link w:val="Heading1Char"/>
    <w:uiPriority w:val="9"/>
    <w:qFormat/>
    <w:rsid w:val="008F61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1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3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AB"/>
    <w:pPr>
      <w:ind w:left="720"/>
      <w:contextualSpacing/>
    </w:pPr>
  </w:style>
  <w:style w:type="paragraph" w:styleId="FootnoteText">
    <w:name w:val="footnote text"/>
    <w:basedOn w:val="Normal"/>
    <w:link w:val="FootnoteTextChar"/>
    <w:uiPriority w:val="99"/>
    <w:unhideWhenUsed/>
    <w:rsid w:val="00561215"/>
    <w:pPr>
      <w:spacing w:after="0" w:line="240" w:lineRule="auto"/>
    </w:pPr>
    <w:rPr>
      <w:sz w:val="20"/>
      <w:szCs w:val="20"/>
    </w:rPr>
  </w:style>
  <w:style w:type="character" w:customStyle="1" w:styleId="FootnoteTextChar">
    <w:name w:val="Footnote Text Char"/>
    <w:basedOn w:val="DefaultParagraphFont"/>
    <w:link w:val="FootnoteText"/>
    <w:uiPriority w:val="99"/>
    <w:rsid w:val="00561215"/>
    <w:rPr>
      <w:sz w:val="20"/>
      <w:szCs w:val="20"/>
    </w:rPr>
  </w:style>
  <w:style w:type="character" w:styleId="FootnoteReference">
    <w:name w:val="footnote reference"/>
    <w:basedOn w:val="DefaultParagraphFont"/>
    <w:uiPriority w:val="99"/>
    <w:semiHidden/>
    <w:unhideWhenUsed/>
    <w:rsid w:val="00561215"/>
    <w:rPr>
      <w:vertAlign w:val="superscript"/>
    </w:rPr>
  </w:style>
  <w:style w:type="character" w:styleId="Hyperlink">
    <w:name w:val="Hyperlink"/>
    <w:basedOn w:val="DefaultParagraphFont"/>
    <w:uiPriority w:val="99"/>
    <w:unhideWhenUsed/>
    <w:rsid w:val="00561215"/>
    <w:rPr>
      <w:color w:val="0000FF" w:themeColor="hyperlink"/>
      <w:u w:val="single"/>
    </w:rPr>
  </w:style>
  <w:style w:type="character" w:customStyle="1" w:styleId="Heading1Char">
    <w:name w:val="Heading 1 Char"/>
    <w:basedOn w:val="DefaultParagraphFont"/>
    <w:link w:val="Heading1"/>
    <w:uiPriority w:val="9"/>
    <w:rsid w:val="008F6149"/>
    <w:rPr>
      <w:rFonts w:ascii="Times New Roman" w:eastAsia="Times New Roman" w:hAnsi="Times New Roman" w:cs="Times New Roman"/>
      <w:b/>
      <w:bCs/>
      <w:kern w:val="36"/>
      <w:sz w:val="48"/>
      <w:szCs w:val="48"/>
    </w:rPr>
  </w:style>
  <w:style w:type="paragraph" w:customStyle="1" w:styleId="Default">
    <w:name w:val="Default"/>
    <w:rsid w:val="00307E73"/>
    <w:pPr>
      <w:autoSpaceDE w:val="0"/>
      <w:autoSpaceDN w:val="0"/>
      <w:adjustRightInd w:val="0"/>
      <w:spacing w:after="0" w:line="240" w:lineRule="auto"/>
    </w:pPr>
    <w:rPr>
      <w:rFonts w:ascii="Calibri" w:hAnsi="Calibri" w:cs="Calibri"/>
      <w:color w:val="000000"/>
      <w:sz w:val="24"/>
      <w:szCs w:val="24"/>
    </w:rPr>
  </w:style>
  <w:style w:type="character" w:customStyle="1" w:styleId="A9">
    <w:name w:val="A9"/>
    <w:uiPriority w:val="99"/>
    <w:rsid w:val="00307E73"/>
    <w:rPr>
      <w:color w:val="000000"/>
      <w:sz w:val="11"/>
      <w:szCs w:val="11"/>
    </w:rPr>
  </w:style>
  <w:style w:type="character" w:customStyle="1" w:styleId="Heading3Char">
    <w:name w:val="Heading 3 Char"/>
    <w:basedOn w:val="DefaultParagraphFont"/>
    <w:link w:val="Heading3"/>
    <w:uiPriority w:val="9"/>
    <w:semiHidden/>
    <w:rsid w:val="00C83D6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83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C189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74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5E"/>
  </w:style>
  <w:style w:type="paragraph" w:styleId="Footer">
    <w:name w:val="footer"/>
    <w:basedOn w:val="Normal"/>
    <w:link w:val="FooterChar"/>
    <w:uiPriority w:val="99"/>
    <w:unhideWhenUsed/>
    <w:rsid w:val="00D7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5E"/>
  </w:style>
  <w:style w:type="paragraph" w:styleId="BalloonText">
    <w:name w:val="Balloon Text"/>
    <w:basedOn w:val="Normal"/>
    <w:link w:val="BalloonTextChar"/>
    <w:uiPriority w:val="99"/>
    <w:semiHidden/>
    <w:unhideWhenUsed/>
    <w:rsid w:val="0034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D32"/>
    <w:rPr>
      <w:rFonts w:ascii="Tahoma" w:hAnsi="Tahoma" w:cs="Tahoma"/>
      <w:sz w:val="16"/>
      <w:szCs w:val="16"/>
    </w:rPr>
  </w:style>
  <w:style w:type="character" w:customStyle="1" w:styleId="apple-converted-space">
    <w:name w:val="apple-converted-space"/>
    <w:basedOn w:val="DefaultParagraphFont"/>
    <w:rsid w:val="003C36D6"/>
  </w:style>
  <w:style w:type="character" w:styleId="Emphasis">
    <w:name w:val="Emphasis"/>
    <w:basedOn w:val="DefaultParagraphFont"/>
    <w:uiPriority w:val="20"/>
    <w:qFormat/>
    <w:rsid w:val="003C36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8653">
      <w:bodyDiv w:val="1"/>
      <w:marLeft w:val="0"/>
      <w:marRight w:val="0"/>
      <w:marTop w:val="0"/>
      <w:marBottom w:val="0"/>
      <w:divBdr>
        <w:top w:val="none" w:sz="0" w:space="0" w:color="auto"/>
        <w:left w:val="none" w:sz="0" w:space="0" w:color="auto"/>
        <w:bottom w:val="none" w:sz="0" w:space="0" w:color="auto"/>
        <w:right w:val="none" w:sz="0" w:space="0" w:color="auto"/>
      </w:divBdr>
    </w:div>
    <w:div w:id="67966268">
      <w:bodyDiv w:val="1"/>
      <w:marLeft w:val="0"/>
      <w:marRight w:val="0"/>
      <w:marTop w:val="0"/>
      <w:marBottom w:val="0"/>
      <w:divBdr>
        <w:top w:val="none" w:sz="0" w:space="0" w:color="auto"/>
        <w:left w:val="none" w:sz="0" w:space="0" w:color="auto"/>
        <w:bottom w:val="none" w:sz="0" w:space="0" w:color="auto"/>
        <w:right w:val="none" w:sz="0" w:space="0" w:color="auto"/>
      </w:divBdr>
    </w:div>
    <w:div w:id="435445674">
      <w:bodyDiv w:val="1"/>
      <w:marLeft w:val="0"/>
      <w:marRight w:val="0"/>
      <w:marTop w:val="0"/>
      <w:marBottom w:val="0"/>
      <w:divBdr>
        <w:top w:val="none" w:sz="0" w:space="0" w:color="auto"/>
        <w:left w:val="none" w:sz="0" w:space="0" w:color="auto"/>
        <w:bottom w:val="none" w:sz="0" w:space="0" w:color="auto"/>
        <w:right w:val="none" w:sz="0" w:space="0" w:color="auto"/>
      </w:divBdr>
    </w:div>
    <w:div w:id="538394637">
      <w:bodyDiv w:val="1"/>
      <w:marLeft w:val="0"/>
      <w:marRight w:val="0"/>
      <w:marTop w:val="0"/>
      <w:marBottom w:val="0"/>
      <w:divBdr>
        <w:top w:val="none" w:sz="0" w:space="0" w:color="auto"/>
        <w:left w:val="none" w:sz="0" w:space="0" w:color="auto"/>
        <w:bottom w:val="none" w:sz="0" w:space="0" w:color="auto"/>
        <w:right w:val="none" w:sz="0" w:space="0" w:color="auto"/>
      </w:divBdr>
    </w:div>
    <w:div w:id="686713922">
      <w:bodyDiv w:val="1"/>
      <w:marLeft w:val="0"/>
      <w:marRight w:val="0"/>
      <w:marTop w:val="0"/>
      <w:marBottom w:val="0"/>
      <w:divBdr>
        <w:top w:val="none" w:sz="0" w:space="0" w:color="auto"/>
        <w:left w:val="none" w:sz="0" w:space="0" w:color="auto"/>
        <w:bottom w:val="none" w:sz="0" w:space="0" w:color="auto"/>
        <w:right w:val="none" w:sz="0" w:space="0" w:color="auto"/>
      </w:divBdr>
    </w:div>
    <w:div w:id="825633219">
      <w:bodyDiv w:val="1"/>
      <w:marLeft w:val="0"/>
      <w:marRight w:val="0"/>
      <w:marTop w:val="0"/>
      <w:marBottom w:val="0"/>
      <w:divBdr>
        <w:top w:val="none" w:sz="0" w:space="0" w:color="auto"/>
        <w:left w:val="none" w:sz="0" w:space="0" w:color="auto"/>
        <w:bottom w:val="none" w:sz="0" w:space="0" w:color="auto"/>
        <w:right w:val="none" w:sz="0" w:space="0" w:color="auto"/>
      </w:divBdr>
    </w:div>
    <w:div w:id="836572599">
      <w:bodyDiv w:val="1"/>
      <w:marLeft w:val="0"/>
      <w:marRight w:val="0"/>
      <w:marTop w:val="0"/>
      <w:marBottom w:val="0"/>
      <w:divBdr>
        <w:top w:val="none" w:sz="0" w:space="0" w:color="auto"/>
        <w:left w:val="none" w:sz="0" w:space="0" w:color="auto"/>
        <w:bottom w:val="none" w:sz="0" w:space="0" w:color="auto"/>
        <w:right w:val="none" w:sz="0" w:space="0" w:color="auto"/>
      </w:divBdr>
    </w:div>
    <w:div w:id="859010084">
      <w:bodyDiv w:val="1"/>
      <w:marLeft w:val="0"/>
      <w:marRight w:val="0"/>
      <w:marTop w:val="0"/>
      <w:marBottom w:val="0"/>
      <w:divBdr>
        <w:top w:val="none" w:sz="0" w:space="0" w:color="auto"/>
        <w:left w:val="none" w:sz="0" w:space="0" w:color="auto"/>
        <w:bottom w:val="none" w:sz="0" w:space="0" w:color="auto"/>
        <w:right w:val="none" w:sz="0" w:space="0" w:color="auto"/>
      </w:divBdr>
    </w:div>
    <w:div w:id="923800686">
      <w:bodyDiv w:val="1"/>
      <w:marLeft w:val="0"/>
      <w:marRight w:val="0"/>
      <w:marTop w:val="0"/>
      <w:marBottom w:val="0"/>
      <w:divBdr>
        <w:top w:val="none" w:sz="0" w:space="0" w:color="auto"/>
        <w:left w:val="none" w:sz="0" w:space="0" w:color="auto"/>
        <w:bottom w:val="none" w:sz="0" w:space="0" w:color="auto"/>
        <w:right w:val="none" w:sz="0" w:space="0" w:color="auto"/>
      </w:divBdr>
    </w:div>
    <w:div w:id="1014578569">
      <w:bodyDiv w:val="1"/>
      <w:marLeft w:val="0"/>
      <w:marRight w:val="0"/>
      <w:marTop w:val="0"/>
      <w:marBottom w:val="0"/>
      <w:divBdr>
        <w:top w:val="none" w:sz="0" w:space="0" w:color="auto"/>
        <w:left w:val="none" w:sz="0" w:space="0" w:color="auto"/>
        <w:bottom w:val="none" w:sz="0" w:space="0" w:color="auto"/>
        <w:right w:val="none" w:sz="0" w:space="0" w:color="auto"/>
      </w:divBdr>
    </w:div>
    <w:div w:id="1280448766">
      <w:bodyDiv w:val="1"/>
      <w:marLeft w:val="0"/>
      <w:marRight w:val="0"/>
      <w:marTop w:val="0"/>
      <w:marBottom w:val="0"/>
      <w:divBdr>
        <w:top w:val="none" w:sz="0" w:space="0" w:color="auto"/>
        <w:left w:val="none" w:sz="0" w:space="0" w:color="auto"/>
        <w:bottom w:val="none" w:sz="0" w:space="0" w:color="auto"/>
        <w:right w:val="none" w:sz="0" w:space="0" w:color="auto"/>
      </w:divBdr>
    </w:div>
    <w:div w:id="1308705932">
      <w:bodyDiv w:val="1"/>
      <w:marLeft w:val="0"/>
      <w:marRight w:val="0"/>
      <w:marTop w:val="0"/>
      <w:marBottom w:val="0"/>
      <w:divBdr>
        <w:top w:val="none" w:sz="0" w:space="0" w:color="auto"/>
        <w:left w:val="none" w:sz="0" w:space="0" w:color="auto"/>
        <w:bottom w:val="none" w:sz="0" w:space="0" w:color="auto"/>
        <w:right w:val="none" w:sz="0" w:space="0" w:color="auto"/>
      </w:divBdr>
    </w:div>
    <w:div w:id="1376387497">
      <w:bodyDiv w:val="1"/>
      <w:marLeft w:val="0"/>
      <w:marRight w:val="0"/>
      <w:marTop w:val="0"/>
      <w:marBottom w:val="0"/>
      <w:divBdr>
        <w:top w:val="none" w:sz="0" w:space="0" w:color="auto"/>
        <w:left w:val="none" w:sz="0" w:space="0" w:color="auto"/>
        <w:bottom w:val="none" w:sz="0" w:space="0" w:color="auto"/>
        <w:right w:val="none" w:sz="0" w:space="0" w:color="auto"/>
      </w:divBdr>
    </w:div>
    <w:div w:id="1422753341">
      <w:bodyDiv w:val="1"/>
      <w:marLeft w:val="0"/>
      <w:marRight w:val="0"/>
      <w:marTop w:val="0"/>
      <w:marBottom w:val="0"/>
      <w:divBdr>
        <w:top w:val="none" w:sz="0" w:space="0" w:color="auto"/>
        <w:left w:val="none" w:sz="0" w:space="0" w:color="auto"/>
        <w:bottom w:val="none" w:sz="0" w:space="0" w:color="auto"/>
        <w:right w:val="none" w:sz="0" w:space="0" w:color="auto"/>
      </w:divBdr>
    </w:div>
    <w:div w:id="1574507868">
      <w:bodyDiv w:val="1"/>
      <w:marLeft w:val="0"/>
      <w:marRight w:val="0"/>
      <w:marTop w:val="0"/>
      <w:marBottom w:val="0"/>
      <w:divBdr>
        <w:top w:val="none" w:sz="0" w:space="0" w:color="auto"/>
        <w:left w:val="none" w:sz="0" w:space="0" w:color="auto"/>
        <w:bottom w:val="none" w:sz="0" w:space="0" w:color="auto"/>
        <w:right w:val="none" w:sz="0" w:space="0" w:color="auto"/>
      </w:divBdr>
      <w:divsChild>
        <w:div w:id="81225311">
          <w:marLeft w:val="0"/>
          <w:marRight w:val="0"/>
          <w:marTop w:val="0"/>
          <w:marBottom w:val="0"/>
          <w:divBdr>
            <w:top w:val="none" w:sz="0" w:space="0" w:color="auto"/>
            <w:left w:val="none" w:sz="0" w:space="0" w:color="auto"/>
            <w:bottom w:val="none" w:sz="0" w:space="0" w:color="auto"/>
            <w:right w:val="none" w:sz="0" w:space="0" w:color="auto"/>
          </w:divBdr>
        </w:div>
        <w:div w:id="1682657875">
          <w:marLeft w:val="0"/>
          <w:marRight w:val="0"/>
          <w:marTop w:val="0"/>
          <w:marBottom w:val="0"/>
          <w:divBdr>
            <w:top w:val="none" w:sz="0" w:space="0" w:color="auto"/>
            <w:left w:val="none" w:sz="0" w:space="0" w:color="auto"/>
            <w:bottom w:val="none" w:sz="0" w:space="0" w:color="auto"/>
            <w:right w:val="none" w:sz="0" w:space="0" w:color="auto"/>
          </w:divBdr>
        </w:div>
      </w:divsChild>
    </w:div>
    <w:div w:id="1681928688">
      <w:bodyDiv w:val="1"/>
      <w:marLeft w:val="0"/>
      <w:marRight w:val="0"/>
      <w:marTop w:val="0"/>
      <w:marBottom w:val="0"/>
      <w:divBdr>
        <w:top w:val="none" w:sz="0" w:space="0" w:color="auto"/>
        <w:left w:val="none" w:sz="0" w:space="0" w:color="auto"/>
        <w:bottom w:val="none" w:sz="0" w:space="0" w:color="auto"/>
        <w:right w:val="none" w:sz="0" w:space="0" w:color="auto"/>
      </w:divBdr>
    </w:div>
    <w:div w:id="1745567454">
      <w:bodyDiv w:val="1"/>
      <w:marLeft w:val="0"/>
      <w:marRight w:val="0"/>
      <w:marTop w:val="0"/>
      <w:marBottom w:val="0"/>
      <w:divBdr>
        <w:top w:val="none" w:sz="0" w:space="0" w:color="auto"/>
        <w:left w:val="none" w:sz="0" w:space="0" w:color="auto"/>
        <w:bottom w:val="none" w:sz="0" w:space="0" w:color="auto"/>
        <w:right w:val="none" w:sz="0" w:space="0" w:color="auto"/>
      </w:divBdr>
    </w:div>
    <w:div w:id="1896425915">
      <w:bodyDiv w:val="1"/>
      <w:marLeft w:val="0"/>
      <w:marRight w:val="0"/>
      <w:marTop w:val="0"/>
      <w:marBottom w:val="0"/>
      <w:divBdr>
        <w:top w:val="none" w:sz="0" w:space="0" w:color="auto"/>
        <w:left w:val="none" w:sz="0" w:space="0" w:color="auto"/>
        <w:bottom w:val="none" w:sz="0" w:space="0" w:color="auto"/>
        <w:right w:val="none" w:sz="0" w:space="0" w:color="auto"/>
      </w:divBdr>
    </w:div>
    <w:div w:id="2106534456">
      <w:bodyDiv w:val="1"/>
      <w:marLeft w:val="0"/>
      <w:marRight w:val="0"/>
      <w:marTop w:val="0"/>
      <w:marBottom w:val="0"/>
      <w:divBdr>
        <w:top w:val="none" w:sz="0" w:space="0" w:color="auto"/>
        <w:left w:val="none" w:sz="0" w:space="0" w:color="auto"/>
        <w:bottom w:val="none" w:sz="0" w:space="0" w:color="auto"/>
        <w:right w:val="none" w:sz="0" w:space="0" w:color="auto"/>
      </w:divBdr>
      <w:divsChild>
        <w:div w:id="1318194471">
          <w:marLeft w:val="0"/>
          <w:marRight w:val="0"/>
          <w:marTop w:val="0"/>
          <w:marBottom w:val="0"/>
          <w:divBdr>
            <w:top w:val="none" w:sz="0" w:space="0" w:color="auto"/>
            <w:left w:val="none" w:sz="0" w:space="0" w:color="auto"/>
            <w:bottom w:val="none" w:sz="0" w:space="0" w:color="auto"/>
            <w:right w:val="none" w:sz="0" w:space="0" w:color="auto"/>
          </w:divBdr>
        </w:div>
        <w:div w:id="80616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ogloabang.com/desa/permendesa-pdtt-6-2020-perubahan-permendesa-pdtt-11-2019-prioritas-penggunaan-dana-desa-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pritns.undip.ac.id/40650/3/babII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yosemarang.com/read/2020/05/03/56363/blt-dana-desa-dan-peluang-korupsi" TargetMode="External"/><Relationship Id="rId5" Type="http://schemas.openxmlformats.org/officeDocument/2006/relationships/settings" Target="settings.xml"/><Relationship Id="rId15" Type="http://schemas.openxmlformats.org/officeDocument/2006/relationships/hyperlink" Target="https://pendidikan.co.id/pengertian-peran-konsep-dan-jenisnya-menurut-para-ahli/" TargetMode="External"/><Relationship Id="rId10" Type="http://schemas.openxmlformats.org/officeDocument/2006/relationships/hyperlink" Target="mailto:muslimkasim1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bc.com/indonesia/indonesia-51717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CACD-6199-4AA6-B226-7ED93572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14</Pages>
  <Words>6183</Words>
  <Characters>35248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Muslim</cp:lastModifiedBy>
  <cp:revision>92</cp:revision>
  <cp:lastPrinted>2010-03-06T11:31:00Z</cp:lastPrinted>
  <dcterms:created xsi:type="dcterms:W3CDTF">2020-11-11T13:37:00Z</dcterms:created>
  <dcterms:modified xsi:type="dcterms:W3CDTF">2021-12-08T06:20:00Z</dcterms:modified>
</cp:coreProperties>
</file>