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6EA" w:rsidRPr="001F16EA" w:rsidRDefault="001F16EA" w:rsidP="001F16EA">
      <w:pPr>
        <w:pStyle w:val="BodyText"/>
        <w:tabs>
          <w:tab w:val="left" w:pos="5603"/>
        </w:tabs>
        <w:spacing w:before="240" w:after="240" w:line="360" w:lineRule="auto"/>
        <w:jc w:val="right"/>
        <w:rPr>
          <w:rFonts w:ascii="Bookman Old Style" w:hAnsi="Bookman Old Style" w:cs="Arial"/>
          <w:b/>
          <w:sz w:val="28"/>
          <w:szCs w:val="28"/>
        </w:rPr>
      </w:pPr>
      <w:r>
        <w:rPr>
          <w:rFonts w:ascii="Bookman Old Style" w:hAnsi="Bookman Old Style" w:cs="Arial"/>
          <w:b/>
          <w:sz w:val="28"/>
          <w:szCs w:val="28"/>
        </w:rPr>
        <w:t xml:space="preserve">KAJIAN </w:t>
      </w:r>
      <w:r w:rsidRPr="001F16EA">
        <w:rPr>
          <w:rFonts w:ascii="Bookman Old Style" w:hAnsi="Bookman Old Style" w:cs="Arial"/>
          <w:b/>
          <w:sz w:val="28"/>
          <w:szCs w:val="28"/>
        </w:rPr>
        <w:t xml:space="preserve">PELAKSANAAN </w:t>
      </w:r>
      <w:r>
        <w:rPr>
          <w:rFonts w:ascii="Bookman Old Style" w:hAnsi="Bookman Old Style" w:cs="Arial"/>
          <w:b/>
          <w:sz w:val="28"/>
          <w:szCs w:val="28"/>
        </w:rPr>
        <w:t xml:space="preserve">KEBIJAKAN </w:t>
      </w:r>
      <w:r w:rsidRPr="001F16EA">
        <w:rPr>
          <w:rFonts w:ascii="Bookman Old Style" w:hAnsi="Bookman Old Style" w:cs="Arial"/>
          <w:b/>
          <w:sz w:val="28"/>
          <w:szCs w:val="28"/>
        </w:rPr>
        <w:t>PERATURAN DAERAH KABUPATEN KONAWE SELATAN NOMOR 5 TAHUN 2022 TENTANG PENGATURAN LALU LINTAS TERNAK DAN BAHAN ASAL TERNAK</w:t>
      </w:r>
    </w:p>
    <w:p w:rsidR="001F16EA" w:rsidRPr="004966B7" w:rsidRDefault="001F16EA" w:rsidP="0064194D">
      <w:pPr>
        <w:spacing w:after="0" w:line="240" w:lineRule="auto"/>
        <w:jc w:val="right"/>
        <w:rPr>
          <w:rFonts w:ascii="Bookman Old Style" w:hAnsi="Bookman Old Style" w:cs="Times New Roman"/>
          <w:b/>
          <w:lang w:val="en-ID"/>
        </w:rPr>
      </w:pPr>
      <w:r w:rsidRPr="004966B7">
        <w:rPr>
          <w:rFonts w:ascii="Bookman Old Style" w:hAnsi="Bookman Old Style" w:cs="Times New Roman"/>
          <w:b/>
          <w:lang w:val="en-ID"/>
        </w:rPr>
        <w:t>Ayu Lestari Dewi</w:t>
      </w:r>
    </w:p>
    <w:p w:rsidR="001F16EA" w:rsidRPr="004966B7" w:rsidRDefault="001F16EA" w:rsidP="0064194D">
      <w:pPr>
        <w:tabs>
          <w:tab w:val="left" w:pos="5777"/>
        </w:tabs>
        <w:spacing w:after="0" w:line="240" w:lineRule="auto"/>
        <w:jc w:val="right"/>
        <w:rPr>
          <w:rFonts w:ascii="Bookman Old Style" w:hAnsi="Bookman Old Style" w:cs="Times New Roman"/>
          <w:lang w:val="en-ID"/>
        </w:rPr>
      </w:pPr>
      <w:r w:rsidRPr="004966B7">
        <w:rPr>
          <w:rFonts w:ascii="Bookman Old Style" w:hAnsi="Bookman Old Style" w:cs="Times New Roman"/>
          <w:lang w:val="en-ID"/>
        </w:rPr>
        <w:t xml:space="preserve">Dosen Fakultas Hukum program Studi Ilmu Hukum </w:t>
      </w:r>
    </w:p>
    <w:p w:rsidR="001F16EA" w:rsidRPr="004966B7" w:rsidRDefault="001F16EA" w:rsidP="0064194D">
      <w:pPr>
        <w:tabs>
          <w:tab w:val="left" w:pos="5777"/>
        </w:tabs>
        <w:spacing w:after="0" w:line="240" w:lineRule="auto"/>
        <w:jc w:val="right"/>
        <w:rPr>
          <w:rFonts w:ascii="Bookman Old Style" w:hAnsi="Bookman Old Style" w:cs="Times New Roman"/>
          <w:lang w:val="en-ID"/>
        </w:rPr>
      </w:pPr>
      <w:r w:rsidRPr="004966B7">
        <w:rPr>
          <w:rFonts w:ascii="Bookman Old Style" w:hAnsi="Bookman Old Style" w:cs="Times New Roman"/>
          <w:lang w:val="en-ID"/>
        </w:rPr>
        <w:t xml:space="preserve">Universitas Sulawesi Tenggara </w:t>
      </w:r>
    </w:p>
    <w:p w:rsidR="001F16EA" w:rsidRDefault="001F16EA" w:rsidP="0064194D">
      <w:pPr>
        <w:spacing w:after="0" w:line="360" w:lineRule="auto"/>
        <w:jc w:val="right"/>
        <w:rPr>
          <w:rFonts w:ascii="Bookman Old Style" w:hAnsi="Bookman Old Style" w:cs="Times New Roman"/>
          <w:lang w:val="en-ID"/>
        </w:rPr>
      </w:pPr>
      <w:r w:rsidRPr="001F16EA">
        <w:rPr>
          <w:rFonts w:ascii="Bookman Old Style" w:hAnsi="Bookman Old Style" w:cs="Times New Roman"/>
          <w:lang w:val="en-ID"/>
        </w:rPr>
        <w:t>dewylestari35@gmail.com</w:t>
      </w:r>
    </w:p>
    <w:p w:rsidR="001F16EA" w:rsidRPr="00DE65C2" w:rsidRDefault="001F16EA" w:rsidP="0064194D">
      <w:pPr>
        <w:spacing w:after="0"/>
        <w:jc w:val="right"/>
        <w:rPr>
          <w:rFonts w:ascii="Times New Roman" w:hAnsi="Times New Roman" w:cs="Times New Roman"/>
          <w:sz w:val="24"/>
          <w:szCs w:val="24"/>
          <w:lang w:val="en-ID"/>
        </w:rPr>
      </w:pPr>
    </w:p>
    <w:p w:rsidR="001F16EA" w:rsidRPr="001F16EA" w:rsidRDefault="001F16EA" w:rsidP="0064194D">
      <w:pPr>
        <w:tabs>
          <w:tab w:val="left" w:pos="5777"/>
        </w:tabs>
        <w:spacing w:after="0"/>
        <w:jc w:val="right"/>
        <w:rPr>
          <w:rFonts w:ascii="Bookman Old Style" w:hAnsi="Bookman Old Style" w:cs="Times New Roman"/>
          <w:b/>
          <w:lang w:val="en-ID"/>
        </w:rPr>
      </w:pPr>
      <w:r w:rsidRPr="001F16EA">
        <w:rPr>
          <w:rFonts w:ascii="Bookman Old Style" w:hAnsi="Bookman Old Style" w:cs="Times New Roman"/>
          <w:b/>
          <w:lang w:val="en-ID"/>
        </w:rPr>
        <w:t>Basoddin Turu</w:t>
      </w:r>
    </w:p>
    <w:p w:rsidR="001F16EA" w:rsidRPr="001F16EA" w:rsidRDefault="001F16EA" w:rsidP="0064194D">
      <w:pPr>
        <w:tabs>
          <w:tab w:val="left" w:pos="5777"/>
        </w:tabs>
        <w:spacing w:after="0"/>
        <w:jc w:val="right"/>
        <w:rPr>
          <w:rFonts w:ascii="Bookman Old Style" w:hAnsi="Bookman Old Style" w:cs="Times New Roman"/>
          <w:lang w:val="en-ID"/>
        </w:rPr>
      </w:pPr>
      <w:r w:rsidRPr="001F16EA">
        <w:rPr>
          <w:rFonts w:ascii="Bookman Old Style" w:hAnsi="Bookman Old Style" w:cs="Times New Roman"/>
          <w:lang w:val="en-ID"/>
        </w:rPr>
        <w:t xml:space="preserve"> Dosen Fakultas</w:t>
      </w:r>
      <w:r w:rsidR="0084079E">
        <w:rPr>
          <w:rFonts w:ascii="Bookman Old Style" w:hAnsi="Bookman Old Style" w:cs="Times New Roman"/>
          <w:lang w:val="en-ID"/>
        </w:rPr>
        <w:t xml:space="preserve"> Hukum Program Studi Ilmu Hukum</w:t>
      </w:r>
      <w:r w:rsidRPr="001F16EA">
        <w:rPr>
          <w:rFonts w:ascii="Bookman Old Style" w:hAnsi="Bookman Old Style" w:cs="Times New Roman"/>
          <w:lang w:val="en-ID"/>
        </w:rPr>
        <w:t xml:space="preserve"> </w:t>
      </w:r>
    </w:p>
    <w:p w:rsidR="001F16EA" w:rsidRPr="001F16EA" w:rsidRDefault="001F16EA" w:rsidP="0064194D">
      <w:pPr>
        <w:tabs>
          <w:tab w:val="left" w:pos="5777"/>
        </w:tabs>
        <w:spacing w:after="0"/>
        <w:jc w:val="right"/>
        <w:rPr>
          <w:rFonts w:ascii="Bookman Old Style" w:hAnsi="Bookman Old Style" w:cs="Times New Roman"/>
          <w:lang w:val="en-ID"/>
        </w:rPr>
      </w:pPr>
      <w:r w:rsidRPr="001F16EA">
        <w:rPr>
          <w:rFonts w:ascii="Bookman Old Style" w:hAnsi="Bookman Old Style" w:cs="Times New Roman"/>
          <w:lang w:val="en-ID"/>
        </w:rPr>
        <w:t xml:space="preserve">Universitas Sulawesi Tenggara, </w:t>
      </w:r>
    </w:p>
    <w:p w:rsidR="001F16EA" w:rsidRPr="0038553D" w:rsidRDefault="001F16EA" w:rsidP="0038553D">
      <w:pPr>
        <w:spacing w:after="0"/>
        <w:jc w:val="right"/>
        <w:rPr>
          <w:rFonts w:ascii="Bookman Old Style" w:hAnsi="Bookman Old Style" w:cs="Times New Roman"/>
          <w:lang w:val="en-ID"/>
        </w:rPr>
      </w:pPr>
      <w:r w:rsidRPr="001F16EA">
        <w:rPr>
          <w:rFonts w:ascii="Bookman Old Style" w:hAnsi="Bookman Old Style" w:cs="Times New Roman"/>
        </w:rPr>
        <w:t>basoddinturu258@gmail.com</w:t>
      </w:r>
    </w:p>
    <w:p w:rsidR="001F16EA" w:rsidRPr="001F16EA" w:rsidRDefault="001F16EA" w:rsidP="0064194D">
      <w:pPr>
        <w:spacing w:after="0" w:line="360" w:lineRule="auto"/>
        <w:jc w:val="right"/>
        <w:rPr>
          <w:rFonts w:ascii="Arial" w:hAnsi="Arial" w:cs="Arial"/>
          <w:b/>
          <w:bCs/>
          <w:sz w:val="24"/>
          <w:szCs w:val="24"/>
          <w:lang w:val="en-ID"/>
        </w:rPr>
      </w:pPr>
    </w:p>
    <w:p w:rsidR="001F16EA" w:rsidRDefault="001F16EA" w:rsidP="0064194D">
      <w:pPr>
        <w:tabs>
          <w:tab w:val="left" w:pos="5777"/>
        </w:tabs>
        <w:spacing w:after="0"/>
        <w:jc w:val="right"/>
        <w:rPr>
          <w:rFonts w:ascii="Bookman Old Style" w:hAnsi="Bookman Old Style" w:cs="Times New Roman"/>
          <w:b/>
          <w:lang w:val="en-ID"/>
        </w:rPr>
      </w:pPr>
      <w:r>
        <w:rPr>
          <w:rFonts w:ascii="Bookman Old Style" w:hAnsi="Bookman Old Style" w:cs="Times New Roman"/>
          <w:b/>
          <w:lang w:val="en-ID"/>
        </w:rPr>
        <w:t>Djohar Arifin</w:t>
      </w:r>
    </w:p>
    <w:p w:rsidR="001F16EA" w:rsidRPr="001F16EA" w:rsidRDefault="001F16EA" w:rsidP="0064194D">
      <w:pPr>
        <w:tabs>
          <w:tab w:val="left" w:pos="5777"/>
        </w:tabs>
        <w:spacing w:after="0"/>
        <w:jc w:val="right"/>
        <w:rPr>
          <w:rFonts w:ascii="Bookman Old Style" w:hAnsi="Bookman Old Style" w:cs="Times New Roman"/>
          <w:lang w:val="en-ID"/>
        </w:rPr>
      </w:pPr>
      <w:r w:rsidRPr="001F16EA">
        <w:rPr>
          <w:rFonts w:ascii="Bookman Old Style" w:hAnsi="Bookman Old Style" w:cs="Times New Roman"/>
          <w:lang w:val="en-ID"/>
        </w:rPr>
        <w:t xml:space="preserve"> Dosen Fakultas </w:t>
      </w:r>
      <w:r w:rsidR="0084079E">
        <w:rPr>
          <w:rFonts w:ascii="Bookman Old Style" w:hAnsi="Bookman Old Style" w:cs="Times New Roman"/>
          <w:lang w:val="en-ID"/>
        </w:rPr>
        <w:t>Hukum Program Studi Ilmu Hukum</w:t>
      </w:r>
    </w:p>
    <w:p w:rsidR="001F16EA" w:rsidRPr="001F16EA" w:rsidRDefault="001F16EA" w:rsidP="0064194D">
      <w:pPr>
        <w:tabs>
          <w:tab w:val="left" w:pos="5777"/>
        </w:tabs>
        <w:spacing w:after="0"/>
        <w:jc w:val="right"/>
        <w:rPr>
          <w:rFonts w:ascii="Bookman Old Style" w:hAnsi="Bookman Old Style" w:cs="Times New Roman"/>
          <w:lang w:val="en-ID"/>
        </w:rPr>
      </w:pPr>
      <w:r w:rsidRPr="001F16EA">
        <w:rPr>
          <w:rFonts w:ascii="Bookman Old Style" w:hAnsi="Bookman Old Style" w:cs="Times New Roman"/>
          <w:lang w:val="en-ID"/>
        </w:rPr>
        <w:t xml:space="preserve">Universitas Sulawesi Tenggara, </w:t>
      </w:r>
    </w:p>
    <w:p w:rsidR="001F16EA" w:rsidRPr="001F16EA" w:rsidRDefault="0062790D" w:rsidP="0064194D">
      <w:pPr>
        <w:spacing w:after="0"/>
        <w:jc w:val="right"/>
        <w:rPr>
          <w:rFonts w:ascii="Bookman Old Style" w:hAnsi="Bookman Old Style" w:cs="Times New Roman"/>
          <w:lang w:val="en-ID"/>
        </w:rPr>
      </w:pPr>
      <w:r>
        <w:rPr>
          <w:rFonts w:ascii="Bookman Old Style" w:hAnsi="Bookman Old Style" w:cs="Times New Roman"/>
          <w:lang w:val="en-ID"/>
        </w:rPr>
        <w:t>d</w:t>
      </w:r>
      <w:r w:rsidR="00152ED5">
        <w:rPr>
          <w:rFonts w:ascii="Bookman Old Style" w:hAnsi="Bookman Old Style" w:cs="Times New Roman"/>
          <w:lang w:val="en-ID"/>
        </w:rPr>
        <w:t>johararifin73</w:t>
      </w:r>
      <w:r w:rsidR="001F16EA" w:rsidRPr="001F16EA">
        <w:rPr>
          <w:rFonts w:ascii="Bookman Old Style" w:hAnsi="Bookman Old Style" w:cs="Times New Roman"/>
        </w:rPr>
        <w:t>@gmail.com</w:t>
      </w:r>
    </w:p>
    <w:p w:rsidR="001F16EA" w:rsidRPr="001F16EA" w:rsidRDefault="001F16EA" w:rsidP="001F16EA">
      <w:pPr>
        <w:spacing w:after="0"/>
        <w:jc w:val="right"/>
        <w:rPr>
          <w:rFonts w:ascii="Times New Roman" w:hAnsi="Times New Roman" w:cs="Times New Roman"/>
          <w:sz w:val="24"/>
          <w:szCs w:val="24"/>
          <w:lang w:val="en-ID"/>
        </w:rPr>
      </w:pPr>
    </w:p>
    <w:p w:rsidR="001F16EA" w:rsidRPr="001F16EA" w:rsidRDefault="001F16EA" w:rsidP="001F16EA">
      <w:pPr>
        <w:spacing w:after="0" w:line="360" w:lineRule="auto"/>
        <w:jc w:val="right"/>
        <w:rPr>
          <w:rFonts w:ascii="Bookman Old Style" w:hAnsi="Bookman Old Style" w:cs="Times New Roman"/>
          <w:lang w:val="en-ID"/>
        </w:rPr>
      </w:pPr>
    </w:p>
    <w:p w:rsidR="001F16EA" w:rsidRPr="004966B7" w:rsidRDefault="001F16EA" w:rsidP="001F16EA">
      <w:pPr>
        <w:spacing w:line="360" w:lineRule="auto"/>
        <w:jc w:val="center"/>
        <w:rPr>
          <w:rFonts w:ascii="Bookman Old Style" w:hAnsi="Bookman Old Style"/>
          <w:b/>
          <w:i/>
          <w:lang w:val="en-ID"/>
        </w:rPr>
      </w:pPr>
      <w:r w:rsidRPr="004966B7">
        <w:rPr>
          <w:rFonts w:ascii="Bookman Old Style" w:hAnsi="Bookman Old Style"/>
          <w:b/>
          <w:i/>
          <w:lang w:val="en-ID"/>
        </w:rPr>
        <w:t>Abstrak</w:t>
      </w:r>
    </w:p>
    <w:p w:rsidR="0038553D" w:rsidRDefault="0033569C" w:rsidP="001F16EA">
      <w:pPr>
        <w:spacing w:line="360" w:lineRule="auto"/>
        <w:jc w:val="both"/>
        <w:rPr>
          <w:rFonts w:ascii="Bookman Old Style" w:hAnsi="Bookman Old Style" w:cs="Arial"/>
          <w:i/>
          <w:lang w:val="en-ID"/>
        </w:rPr>
      </w:pPr>
      <w:r w:rsidRPr="00DD327C">
        <w:rPr>
          <w:rFonts w:ascii="Bookman Old Style" w:hAnsi="Bookman Old Style" w:cs="Arial"/>
          <w:i/>
          <w:color w:val="111111"/>
          <w:shd w:val="clear" w:color="auto" w:fill="FFFFFF"/>
          <w:lang w:val="en-ID"/>
        </w:rPr>
        <w:t>Tujuan penelitian ini adalah u</w:t>
      </w:r>
      <w:r w:rsidRPr="00DD327C">
        <w:rPr>
          <w:rFonts w:ascii="Bookman Old Style" w:hAnsi="Bookman Old Style" w:cs="Arial"/>
          <w:i/>
          <w:color w:val="111111"/>
          <w:shd w:val="clear" w:color="auto" w:fill="FFFFFF"/>
        </w:rPr>
        <w:t xml:space="preserve">ntuk  </w:t>
      </w:r>
      <w:r w:rsidRPr="00DD327C">
        <w:rPr>
          <w:rFonts w:ascii="Bookman Old Style" w:hAnsi="Bookman Old Style" w:cs="Arial"/>
          <w:i/>
        </w:rPr>
        <w:t xml:space="preserve">mengetahui </w:t>
      </w:r>
      <w:r w:rsidRPr="00DD327C">
        <w:rPr>
          <w:rFonts w:ascii="Bookman Old Style" w:hAnsi="Bookman Old Style" w:cs="Arial"/>
          <w:i/>
          <w:lang w:val="en-ID"/>
        </w:rPr>
        <w:t xml:space="preserve">berbagai faktor </w:t>
      </w:r>
      <w:r w:rsidRPr="00DD327C">
        <w:rPr>
          <w:rFonts w:ascii="Bookman Old Style" w:hAnsi="Bookman Old Style" w:cs="Arial"/>
          <w:i/>
        </w:rPr>
        <w:t>apa saja yang menjadi masalah dan perlu diberikan solusi dalam pengendalian dan pengawasan terhadap kesehatan hewan di desa morome kecamatan konda kabupaten konawe selatan berdasarkan undang-undang 41 tahun 2014 tentang peternakan dan kesehatan hew</w:t>
      </w:r>
      <w:r w:rsidRPr="00DD327C">
        <w:rPr>
          <w:rFonts w:ascii="Bookman Old Style" w:hAnsi="Bookman Old Style" w:cs="Arial"/>
          <w:i/>
          <w:color w:val="111111"/>
          <w:shd w:val="clear" w:color="auto" w:fill="FFFFFF"/>
        </w:rPr>
        <w:t>an dan per</w:t>
      </w:r>
      <w:r w:rsidRPr="00DD327C">
        <w:rPr>
          <w:rFonts w:ascii="Bookman Old Style" w:hAnsi="Bookman Old Style" w:cs="Arial"/>
          <w:i/>
          <w:color w:val="111111"/>
          <w:shd w:val="clear" w:color="auto" w:fill="FFFFFF"/>
          <w:lang w:val="en-ID"/>
        </w:rPr>
        <w:t xml:space="preserve">aturan </w:t>
      </w:r>
      <w:r w:rsidRPr="00DD327C">
        <w:rPr>
          <w:rFonts w:ascii="Bookman Old Style" w:hAnsi="Bookman Old Style" w:cs="Arial"/>
          <w:i/>
          <w:color w:val="111111"/>
          <w:shd w:val="clear" w:color="auto" w:fill="FFFFFF"/>
        </w:rPr>
        <w:t>da</w:t>
      </w:r>
      <w:r w:rsidRPr="00DD327C">
        <w:rPr>
          <w:rFonts w:ascii="Bookman Old Style" w:hAnsi="Bookman Old Style" w:cs="Arial"/>
          <w:i/>
          <w:color w:val="111111"/>
          <w:shd w:val="clear" w:color="auto" w:fill="FFFFFF"/>
          <w:lang w:val="en-ID"/>
        </w:rPr>
        <w:t>erah</w:t>
      </w:r>
      <w:r w:rsidRPr="00DD327C">
        <w:rPr>
          <w:rFonts w:ascii="Bookman Old Style" w:hAnsi="Bookman Old Style" w:cs="Arial"/>
          <w:i/>
          <w:color w:val="111111"/>
          <w:shd w:val="clear" w:color="auto" w:fill="FFFFFF"/>
        </w:rPr>
        <w:t xml:space="preserve"> nomor 5 tahun 2022 tentang lalu lintas ternak </w:t>
      </w:r>
      <w:r w:rsidRPr="00DD327C">
        <w:rPr>
          <w:rFonts w:ascii="Bookman Old Style" w:hAnsi="Bookman Old Style" w:cs="Arial"/>
          <w:i/>
          <w:color w:val="111111"/>
          <w:shd w:val="clear" w:color="auto" w:fill="FFFFFF"/>
          <w:lang w:val="en-ID"/>
        </w:rPr>
        <w:t xml:space="preserve">juga terkait </w:t>
      </w:r>
      <w:r w:rsidRPr="00DD327C">
        <w:rPr>
          <w:rFonts w:ascii="Bookman Old Style" w:hAnsi="Bookman Old Style" w:cs="Arial"/>
          <w:i/>
          <w:color w:val="111111"/>
          <w:shd w:val="clear" w:color="auto" w:fill="FFFFFF"/>
        </w:rPr>
        <w:t>bagaimana</w:t>
      </w:r>
      <w:r w:rsidRPr="00DD327C">
        <w:rPr>
          <w:rFonts w:ascii="Bookman Old Style" w:hAnsi="Bookman Old Style" w:cs="Arial"/>
          <w:i/>
          <w:color w:val="111111"/>
          <w:shd w:val="clear" w:color="auto" w:fill="FFFFFF"/>
          <w:lang w:val="en-ID"/>
        </w:rPr>
        <w:t xml:space="preserve"> penegakkan hukum terhadap pelanggaran mekanisme pengelolaan secara terlindungi, </w:t>
      </w:r>
      <w:r w:rsidRPr="00DD327C">
        <w:rPr>
          <w:rFonts w:ascii="Bookman Old Style" w:hAnsi="Bookman Old Style" w:cs="Arial"/>
          <w:i/>
          <w:color w:val="111111"/>
          <w:shd w:val="clear" w:color="auto" w:fill="FFFFFF"/>
        </w:rPr>
        <w:t xml:space="preserve">pengawasan </w:t>
      </w:r>
      <w:r w:rsidRPr="00DD327C">
        <w:rPr>
          <w:rFonts w:ascii="Bookman Old Style" w:hAnsi="Bookman Old Style" w:cs="Arial"/>
          <w:i/>
          <w:color w:val="111111"/>
          <w:shd w:val="clear" w:color="auto" w:fill="FFFFFF"/>
          <w:lang w:val="en-ID"/>
        </w:rPr>
        <w:t>makanan dan kesehatan pada hewan ternak.</w:t>
      </w:r>
      <w:r w:rsidR="00DD327C">
        <w:rPr>
          <w:rFonts w:ascii="Bookman Old Style" w:hAnsi="Bookman Old Style" w:cs="Arial"/>
          <w:i/>
          <w:color w:val="111111"/>
          <w:shd w:val="clear" w:color="auto" w:fill="FFFFFF"/>
          <w:lang w:val="en-ID"/>
        </w:rPr>
        <w:t xml:space="preserve"> </w:t>
      </w:r>
      <w:r w:rsidR="001F16EA" w:rsidRPr="00DD327C">
        <w:rPr>
          <w:rFonts w:ascii="Bookman Old Style" w:hAnsi="Bookman Old Style"/>
          <w:i/>
          <w:color w:val="111111"/>
          <w:shd w:val="clear" w:color="auto" w:fill="FFFFFF"/>
        </w:rPr>
        <w:t xml:space="preserve">Penelitian ini menggunakan metode penelitian yuridis </w:t>
      </w:r>
      <w:r w:rsidRPr="00DD327C">
        <w:rPr>
          <w:rFonts w:ascii="Bookman Old Style" w:hAnsi="Bookman Old Style"/>
          <w:i/>
          <w:color w:val="111111"/>
          <w:shd w:val="clear" w:color="auto" w:fill="FFFFFF"/>
          <w:lang w:val="en-ID"/>
        </w:rPr>
        <w:t xml:space="preserve">normatif dan </w:t>
      </w:r>
      <w:r w:rsidR="001F16EA" w:rsidRPr="00DD327C">
        <w:rPr>
          <w:rFonts w:ascii="Bookman Old Style" w:hAnsi="Bookman Old Style"/>
          <w:i/>
          <w:color w:val="111111"/>
          <w:shd w:val="clear" w:color="auto" w:fill="FFFFFF"/>
          <w:lang w:val="en-ID"/>
        </w:rPr>
        <w:t>empiris</w:t>
      </w:r>
      <w:r w:rsidR="001F16EA" w:rsidRPr="00DD327C">
        <w:rPr>
          <w:rFonts w:ascii="Bookman Old Style" w:hAnsi="Bookman Old Style"/>
          <w:i/>
          <w:color w:val="111111"/>
          <w:shd w:val="clear" w:color="auto" w:fill="FFFFFF"/>
        </w:rPr>
        <w:t xml:space="preserve"> sehingga dapat disimpulkan:</w:t>
      </w:r>
      <w:r w:rsidR="001F16EA" w:rsidRPr="00DD327C">
        <w:rPr>
          <w:rFonts w:ascii="Bookman Old Style" w:hAnsi="Bookman Old Style"/>
          <w:i/>
          <w:color w:val="111111"/>
          <w:shd w:val="clear" w:color="auto" w:fill="FFFFFF"/>
          <w:lang w:val="en-ID"/>
        </w:rPr>
        <w:t xml:space="preserve"> </w:t>
      </w:r>
      <w:r w:rsidRPr="00DD327C">
        <w:rPr>
          <w:rFonts w:ascii="Bookman Old Style" w:hAnsi="Bookman Old Style" w:cs="Arial"/>
          <w:i/>
        </w:rPr>
        <w:t>Dalam penerapan pola kebijakan Bentuk Implementasi Pelaksanaan Per</w:t>
      </w:r>
      <w:r w:rsidRPr="00DD327C">
        <w:rPr>
          <w:rFonts w:ascii="Bookman Old Style" w:hAnsi="Bookman Old Style" w:cs="Arial"/>
          <w:i/>
          <w:lang w:val="en-ID"/>
        </w:rPr>
        <w:t xml:space="preserve">aturan </w:t>
      </w:r>
      <w:r w:rsidRPr="00DD327C">
        <w:rPr>
          <w:rFonts w:ascii="Bookman Old Style" w:hAnsi="Bookman Old Style" w:cs="Arial"/>
          <w:i/>
        </w:rPr>
        <w:t>da</w:t>
      </w:r>
      <w:r w:rsidRPr="00DD327C">
        <w:rPr>
          <w:rFonts w:ascii="Bookman Old Style" w:hAnsi="Bookman Old Style" w:cs="Arial"/>
          <w:i/>
          <w:lang w:val="en-ID"/>
        </w:rPr>
        <w:t>erah</w:t>
      </w:r>
      <w:r w:rsidRPr="00DD327C">
        <w:rPr>
          <w:rFonts w:ascii="Bookman Old Style" w:hAnsi="Bookman Old Style" w:cs="Arial"/>
          <w:i/>
        </w:rPr>
        <w:t xml:space="preserve"> Kabupaten Konawe Selatan Nomor 5 Tahun 2022 tentang Pengaturan Lalu Lintas Ternak dan Bahan Asal Ternak</w:t>
      </w:r>
      <w:r w:rsidR="001F16EA" w:rsidRPr="00DD327C">
        <w:rPr>
          <w:rFonts w:ascii="Bookman Old Style" w:hAnsi="Bookman Old Style"/>
          <w:i/>
          <w:color w:val="111111"/>
          <w:shd w:val="clear" w:color="auto" w:fill="FFFFFF"/>
        </w:rPr>
        <w:t xml:space="preserve">. </w:t>
      </w:r>
      <w:r w:rsidRPr="00DD327C">
        <w:rPr>
          <w:rFonts w:ascii="Bookman Old Style" w:hAnsi="Bookman Old Style" w:cs="Arial"/>
          <w:i/>
        </w:rPr>
        <w:t>Perlu</w:t>
      </w:r>
      <w:r w:rsidRPr="00DD327C">
        <w:rPr>
          <w:rFonts w:ascii="Bookman Old Style" w:hAnsi="Bookman Old Style" w:cs="Arial"/>
          <w:i/>
          <w:lang w:val="en-ID"/>
        </w:rPr>
        <w:t xml:space="preserve">nya </w:t>
      </w:r>
      <w:r w:rsidRPr="00DD327C">
        <w:rPr>
          <w:rFonts w:ascii="Bookman Old Style" w:hAnsi="Bookman Old Style" w:cs="Arial"/>
          <w:i/>
        </w:rPr>
        <w:t xml:space="preserve">solusi </w:t>
      </w:r>
      <w:r w:rsidRPr="00DD327C">
        <w:rPr>
          <w:rFonts w:ascii="Bookman Old Style" w:hAnsi="Bookman Old Style" w:cs="Arial"/>
          <w:i/>
          <w:lang w:val="en-ID"/>
        </w:rPr>
        <w:t xml:space="preserve">dalam </w:t>
      </w:r>
      <w:r w:rsidRPr="00DD327C">
        <w:rPr>
          <w:rFonts w:ascii="Bookman Old Style" w:hAnsi="Bookman Old Style" w:cs="Arial"/>
          <w:i/>
        </w:rPr>
        <w:t xml:space="preserve">mengambil kebijakan bidang peternakan, dan optimalisasi sistem industri peternakan jika dikelola </w:t>
      </w:r>
      <w:r w:rsidR="00DD327C">
        <w:rPr>
          <w:rFonts w:ascii="Bookman Old Style" w:hAnsi="Bookman Old Style" w:cs="Arial"/>
          <w:i/>
          <w:lang w:val="en-ID"/>
        </w:rPr>
        <w:t xml:space="preserve">baik </w:t>
      </w:r>
      <w:r w:rsidRPr="00DD327C">
        <w:rPr>
          <w:rFonts w:ascii="Bookman Old Style" w:hAnsi="Bookman Old Style" w:cs="Arial"/>
          <w:i/>
        </w:rPr>
        <w:t>skala besar</w:t>
      </w:r>
      <w:r w:rsidR="00DD327C">
        <w:rPr>
          <w:rFonts w:ascii="Bookman Old Style" w:hAnsi="Bookman Old Style" w:cs="Arial"/>
          <w:i/>
          <w:lang w:val="en-ID"/>
        </w:rPr>
        <w:t xml:space="preserve"> maupun kecil</w:t>
      </w:r>
      <w:r w:rsidRPr="00DD327C">
        <w:rPr>
          <w:rFonts w:ascii="Bookman Old Style" w:hAnsi="Bookman Old Style" w:cs="Arial"/>
          <w:i/>
        </w:rPr>
        <w:t xml:space="preserve"> </w:t>
      </w:r>
      <w:r w:rsidRPr="00DD327C">
        <w:rPr>
          <w:rFonts w:ascii="Bookman Old Style" w:hAnsi="Bookman Old Style" w:cs="Arial"/>
          <w:i/>
          <w:lang w:val="en-ID"/>
        </w:rPr>
        <w:t>serta</w:t>
      </w:r>
      <w:r w:rsidRPr="00DD327C">
        <w:rPr>
          <w:rFonts w:ascii="Bookman Old Style" w:hAnsi="Bookman Old Style" w:cs="Arial"/>
          <w:i/>
        </w:rPr>
        <w:t xml:space="preserve"> penerapan sistem pemberian makan yang tepat sesuai aturan yang ditetapkan </w:t>
      </w:r>
      <w:r w:rsidRPr="00DD327C">
        <w:rPr>
          <w:rFonts w:ascii="Bookman Old Style" w:hAnsi="Bookman Old Style" w:cs="Arial"/>
          <w:i/>
        </w:rPr>
        <w:lastRenderedPageBreak/>
        <w:t>dalam penanganan pakan hewan sehat</w:t>
      </w:r>
      <w:r w:rsidRPr="00DD327C">
        <w:rPr>
          <w:rFonts w:ascii="Bookman Old Style" w:hAnsi="Bookman Old Style" w:cs="Arial"/>
          <w:i/>
          <w:lang w:val="en-ID"/>
        </w:rPr>
        <w:t xml:space="preserve"> serta lalu lintas ternak berdasarkan instrumen peraturan daerah</w:t>
      </w:r>
      <w:r w:rsidRPr="00DD327C">
        <w:rPr>
          <w:rFonts w:ascii="Bookman Old Style" w:hAnsi="Bookman Old Style" w:cs="Arial"/>
          <w:i/>
        </w:rPr>
        <w:t>.</w:t>
      </w:r>
    </w:p>
    <w:p w:rsidR="001F16EA" w:rsidRPr="0038553D" w:rsidRDefault="001F16EA" w:rsidP="001F16EA">
      <w:pPr>
        <w:spacing w:line="360" w:lineRule="auto"/>
        <w:jc w:val="both"/>
        <w:rPr>
          <w:rFonts w:ascii="Bookman Old Style" w:hAnsi="Bookman Old Style" w:cs="Arial"/>
          <w:i/>
        </w:rPr>
      </w:pPr>
      <w:r w:rsidRPr="00DD327C">
        <w:rPr>
          <w:rFonts w:ascii="Bookman Old Style" w:hAnsi="Bookman Old Style"/>
          <w:b/>
          <w:i/>
          <w:color w:val="111111"/>
          <w:shd w:val="clear" w:color="auto" w:fill="FFFFFF"/>
          <w:lang w:val="en-ID"/>
        </w:rPr>
        <w:t>Kata Kunci</w:t>
      </w:r>
      <w:r w:rsidR="0064194D">
        <w:rPr>
          <w:rFonts w:ascii="Bookman Old Style" w:hAnsi="Bookman Old Style"/>
          <w:b/>
          <w:i/>
          <w:color w:val="111111"/>
          <w:shd w:val="clear" w:color="auto" w:fill="FFFFFF"/>
          <w:lang w:val="en-ID"/>
        </w:rPr>
        <w:t xml:space="preserve">: Pelaksanaan; Kebijakan; </w:t>
      </w:r>
      <w:r w:rsidR="000F64A8" w:rsidRPr="00DD327C">
        <w:rPr>
          <w:rFonts w:ascii="Bookman Old Style" w:hAnsi="Bookman Old Style"/>
          <w:b/>
          <w:i/>
          <w:color w:val="111111"/>
          <w:shd w:val="clear" w:color="auto" w:fill="FFFFFF"/>
          <w:lang w:val="en-ID"/>
        </w:rPr>
        <w:t>Ternak</w:t>
      </w:r>
    </w:p>
    <w:p w:rsidR="001F16EA" w:rsidRPr="004966B7" w:rsidRDefault="001F16EA" w:rsidP="001F1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Bookman Old Style" w:eastAsia="Times New Roman" w:hAnsi="Bookman Old Style" w:cs="Courier New"/>
          <w:b/>
          <w:i/>
          <w:color w:val="202124"/>
          <w:lang w:eastAsia="id-ID"/>
        </w:rPr>
      </w:pPr>
      <w:r w:rsidRPr="004966B7">
        <w:rPr>
          <w:rFonts w:ascii="Bookman Old Style" w:eastAsia="Times New Roman" w:hAnsi="Bookman Old Style" w:cs="Courier New"/>
          <w:color w:val="202124"/>
          <w:lang w:eastAsia="id-ID"/>
        </w:rPr>
        <w:tab/>
      </w:r>
      <w:r w:rsidRPr="004966B7">
        <w:rPr>
          <w:rFonts w:ascii="Bookman Old Style" w:eastAsia="Times New Roman" w:hAnsi="Bookman Old Style" w:cs="Courier New"/>
          <w:color w:val="202124"/>
          <w:lang w:eastAsia="id-ID"/>
        </w:rPr>
        <w:tab/>
      </w:r>
      <w:r w:rsidRPr="004966B7">
        <w:rPr>
          <w:rFonts w:ascii="Bookman Old Style" w:eastAsia="Times New Roman" w:hAnsi="Bookman Old Style" w:cs="Courier New"/>
          <w:color w:val="202124"/>
          <w:lang w:eastAsia="id-ID"/>
        </w:rPr>
        <w:tab/>
      </w:r>
      <w:r w:rsidRPr="004966B7">
        <w:rPr>
          <w:rFonts w:ascii="Bookman Old Style" w:eastAsia="Times New Roman" w:hAnsi="Bookman Old Style" w:cs="Courier New"/>
          <w:color w:val="202124"/>
          <w:lang w:eastAsia="id-ID"/>
        </w:rPr>
        <w:tab/>
      </w:r>
      <w:r w:rsidRPr="004966B7">
        <w:rPr>
          <w:rFonts w:ascii="Bookman Old Style" w:eastAsia="Times New Roman" w:hAnsi="Bookman Old Style" w:cs="Courier New"/>
          <w:b/>
          <w:i/>
          <w:color w:val="202124"/>
          <w:lang w:eastAsia="id-ID"/>
        </w:rPr>
        <w:t>Abstract</w:t>
      </w:r>
    </w:p>
    <w:p w:rsidR="000F64A8" w:rsidRDefault="001F16EA" w:rsidP="001F1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Bookman Old Style" w:eastAsia="Times New Roman" w:hAnsi="Bookman Old Style" w:cs="Courier New"/>
          <w:i/>
          <w:color w:val="202124"/>
          <w:lang w:val="en-ID" w:eastAsia="id-ID"/>
        </w:rPr>
      </w:pPr>
      <w:r w:rsidRPr="004966B7">
        <w:rPr>
          <w:rFonts w:ascii="Bookman Old Style" w:eastAsia="Times New Roman" w:hAnsi="Bookman Old Style" w:cs="Courier New"/>
          <w:i/>
          <w:color w:val="202124"/>
          <w:lang w:eastAsia="id-ID"/>
        </w:rPr>
        <w:t xml:space="preserve">The purpose of this research is to find out </w:t>
      </w:r>
      <w:r w:rsidR="000F64A8" w:rsidRPr="000F64A8">
        <w:rPr>
          <w:rFonts w:ascii="Bookman Old Style" w:eastAsia="Times New Roman" w:hAnsi="Bookman Old Style" w:cs="Courier New"/>
          <w:i/>
          <w:color w:val="202124"/>
          <w:lang w:eastAsia="id-ID"/>
        </w:rPr>
        <w:t>what various factors are the problem and need to be given solutions in controlling and supervising animal health in Morome Village, Konda District, Konawe Selatan District based on Law 41 of 2014 concerning animal husbandry and animal health and region</w:t>
      </w:r>
      <w:r w:rsidR="0064194D">
        <w:rPr>
          <w:rFonts w:ascii="Bookman Old Style" w:eastAsia="Times New Roman" w:hAnsi="Bookman Old Style" w:cs="Courier New"/>
          <w:i/>
          <w:color w:val="202124"/>
          <w:lang w:eastAsia="id-ID"/>
        </w:rPr>
        <w:t xml:space="preserve">al regulation number 5 of </w:t>
      </w:r>
      <w:r w:rsidR="000F64A8" w:rsidRPr="000F64A8">
        <w:rPr>
          <w:rFonts w:ascii="Bookman Old Style" w:eastAsia="Times New Roman" w:hAnsi="Bookman Old Style" w:cs="Courier New"/>
          <w:i/>
          <w:color w:val="202124"/>
          <w:lang w:eastAsia="id-ID"/>
        </w:rPr>
        <w:t>2022 concerning livestock traffic is also related to how to enforce the law against violations of protected management mechanisms, supervision of food and health in livestock</w:t>
      </w:r>
      <w:r w:rsidR="0064194D">
        <w:rPr>
          <w:rFonts w:ascii="Bookman Old Style" w:eastAsia="Times New Roman" w:hAnsi="Bookman Old Style" w:cs="Courier New"/>
          <w:i/>
          <w:color w:val="202124"/>
          <w:lang w:val="en-ID" w:eastAsia="id-ID"/>
        </w:rPr>
        <w:t>.</w:t>
      </w:r>
      <w:r w:rsidR="0064194D" w:rsidRPr="0064194D">
        <w:t xml:space="preserve"> </w:t>
      </w:r>
      <w:r w:rsidR="0064194D" w:rsidRPr="0064194D">
        <w:rPr>
          <w:rFonts w:ascii="Bookman Old Style" w:eastAsia="Times New Roman" w:hAnsi="Bookman Old Style" w:cs="Courier New"/>
          <w:i/>
          <w:color w:val="202124"/>
          <w:lang w:val="en-ID" w:eastAsia="id-ID"/>
        </w:rPr>
        <w:t>This study uses normative and empirical juridical research methods so that it can be concluded: In the implementation of the policy pattern the Form of Implementation of the Regional Regulation of South Konawe Regency Number 5 of 2022 concerning Regulation of Livestock Traffic and Materials from Livestock.</w:t>
      </w:r>
      <w:r w:rsidR="0064194D" w:rsidRPr="0064194D">
        <w:t xml:space="preserve"> </w:t>
      </w:r>
      <w:r w:rsidR="0064194D" w:rsidRPr="0064194D">
        <w:rPr>
          <w:rFonts w:ascii="Bookman Old Style" w:eastAsia="Times New Roman" w:hAnsi="Bookman Old Style" w:cs="Courier New"/>
          <w:i/>
          <w:color w:val="202124"/>
          <w:lang w:val="en-ID" w:eastAsia="id-ID"/>
        </w:rPr>
        <w:t>The need for solutions in adopting policies in the livestock sector, and optimizing the livestock ind</w:t>
      </w:r>
      <w:r w:rsidR="0064194D">
        <w:rPr>
          <w:rFonts w:ascii="Bookman Old Style" w:eastAsia="Times New Roman" w:hAnsi="Bookman Old Style" w:cs="Courier New"/>
          <w:i/>
          <w:color w:val="202124"/>
          <w:lang w:val="en-ID" w:eastAsia="id-ID"/>
        </w:rPr>
        <w:t>ustry system if it</w:t>
      </w:r>
      <w:r w:rsidR="0064194D" w:rsidRPr="0064194D">
        <w:rPr>
          <w:rFonts w:ascii="Bookman Old Style" w:eastAsia="Times New Roman" w:hAnsi="Bookman Old Style" w:cs="Courier New"/>
          <w:i/>
          <w:color w:val="202124"/>
          <w:lang w:val="en-ID" w:eastAsia="id-ID"/>
        </w:rPr>
        <w:t xml:space="preserve"> managed both on a large and small scale as well as implementing an appropriate feeding system according to the rules stipulated in the handling of healthy animal feed and livestock traffic based on regional regulatory instruments.</w:t>
      </w:r>
    </w:p>
    <w:p w:rsidR="001F16EA" w:rsidRDefault="0064194D" w:rsidP="0038553D">
      <w:pPr>
        <w:pStyle w:val="HTMLPreformatted"/>
        <w:spacing w:after="200" w:line="360" w:lineRule="auto"/>
        <w:jc w:val="both"/>
        <w:rPr>
          <w:rStyle w:val="y2iqfc"/>
          <w:rFonts w:ascii="Bookman Old Style" w:hAnsi="Bookman Old Style"/>
          <w:b/>
          <w:i/>
          <w:color w:val="202124"/>
          <w:sz w:val="22"/>
          <w:szCs w:val="22"/>
          <w:lang w:val="en-ID"/>
        </w:rPr>
      </w:pPr>
      <w:r w:rsidRPr="0064194D">
        <w:rPr>
          <w:rStyle w:val="y2iqfc"/>
          <w:rFonts w:ascii="Bookman Old Style" w:hAnsi="Bookman Old Style"/>
          <w:b/>
          <w:i/>
          <w:color w:val="202124"/>
          <w:sz w:val="22"/>
          <w:szCs w:val="22"/>
        </w:rPr>
        <w:t>Keywords: Implementation;</w:t>
      </w:r>
      <w:r>
        <w:rPr>
          <w:rStyle w:val="y2iqfc"/>
          <w:rFonts w:ascii="Bookman Old Style" w:hAnsi="Bookman Old Style"/>
          <w:b/>
          <w:i/>
          <w:color w:val="202124"/>
          <w:sz w:val="22"/>
          <w:szCs w:val="22"/>
          <w:lang w:val="en-ID"/>
        </w:rPr>
        <w:t xml:space="preserve"> policy; livestock</w:t>
      </w:r>
    </w:p>
    <w:p w:rsidR="0064194D" w:rsidRPr="0064194D" w:rsidRDefault="0064194D" w:rsidP="0038553D">
      <w:pPr>
        <w:pStyle w:val="HTMLPreformatted"/>
        <w:spacing w:after="200" w:line="360" w:lineRule="auto"/>
        <w:jc w:val="both"/>
        <w:rPr>
          <w:rFonts w:ascii="Bookman Old Style" w:hAnsi="Bookman Old Style"/>
          <w:i/>
          <w:color w:val="202124"/>
          <w:sz w:val="22"/>
          <w:szCs w:val="22"/>
          <w:lang w:val="en-ID"/>
        </w:rPr>
      </w:pPr>
    </w:p>
    <w:p w:rsidR="001F16EA" w:rsidRPr="004966B7" w:rsidRDefault="001F16EA" w:rsidP="001F16EA">
      <w:pPr>
        <w:pStyle w:val="ListParagraph"/>
        <w:numPr>
          <w:ilvl w:val="0"/>
          <w:numId w:val="5"/>
        </w:numPr>
        <w:spacing w:line="360" w:lineRule="auto"/>
        <w:rPr>
          <w:rFonts w:ascii="Bookman Old Style" w:hAnsi="Bookman Old Style"/>
          <w:b/>
          <w:lang w:val="en-ID"/>
        </w:rPr>
      </w:pPr>
      <w:r w:rsidRPr="004966B7">
        <w:rPr>
          <w:rFonts w:ascii="Bookman Old Style" w:hAnsi="Bookman Old Style"/>
          <w:b/>
          <w:lang w:val="en-ID"/>
        </w:rPr>
        <w:t>PENDAHULUAN</w:t>
      </w:r>
    </w:p>
    <w:p w:rsidR="002C1EFB" w:rsidRPr="002C1EFB" w:rsidRDefault="002C1EFB" w:rsidP="002C1EFB">
      <w:pPr>
        <w:spacing w:line="360" w:lineRule="auto"/>
        <w:ind w:firstLine="360"/>
        <w:jc w:val="both"/>
        <w:rPr>
          <w:rFonts w:ascii="Bookman Old Style" w:hAnsi="Bookman Old Style" w:cs="Arial"/>
        </w:rPr>
      </w:pPr>
      <w:r w:rsidRPr="002C1EFB">
        <w:rPr>
          <w:rFonts w:ascii="Bookman Old Style" w:hAnsi="Bookman Old Style" w:cs="Arial"/>
        </w:rPr>
        <w:t xml:space="preserve">Pentingnya kesehatan tidak hanya dibutuhkan oleh manusia. Hewan merupakan salah satu makhluk hidup yang membutuhkan kesehatan. Keterkaitan antara kesehatan manusia dan hewan yang cukup erat menyebabkan perlunya perhatian khusus manusia dan makhluk hidup lainnya dalam satu lingkungan.  Kesehatan yang baik tidak selamanya dapat dialami makhluk hidup, namun pada kehidupan nyata manusia sering melupakan bahwa kesehatan penting untuk di pertahankan. Kecenderungan manusia menyadari pentingnya umumnya </w:t>
      </w:r>
      <w:r w:rsidR="0064194D">
        <w:rPr>
          <w:rFonts w:ascii="Bookman Old Style" w:hAnsi="Bookman Old Style" w:cs="Arial"/>
          <w:lang w:val="en-ID"/>
        </w:rPr>
        <w:t xml:space="preserve">ketika mulai terjadi </w:t>
      </w:r>
      <w:r w:rsidR="0064194D">
        <w:rPr>
          <w:rFonts w:ascii="Bookman Old Style" w:hAnsi="Bookman Old Style" w:cs="Arial"/>
        </w:rPr>
        <w:t>gangguan</w:t>
      </w:r>
      <w:r w:rsidRPr="002C1EFB">
        <w:rPr>
          <w:rFonts w:ascii="Bookman Old Style" w:hAnsi="Bookman Old Style" w:cs="Arial"/>
        </w:rPr>
        <w:t>.</w:t>
      </w:r>
    </w:p>
    <w:p w:rsidR="002C1EFB" w:rsidRPr="002C1EFB" w:rsidRDefault="002C1EFB" w:rsidP="002C1EFB">
      <w:pPr>
        <w:spacing w:line="360" w:lineRule="auto"/>
        <w:ind w:firstLine="360"/>
        <w:jc w:val="both"/>
        <w:rPr>
          <w:rFonts w:ascii="Bookman Old Style" w:hAnsi="Bookman Old Style" w:cs="Arial"/>
        </w:rPr>
      </w:pPr>
      <w:r w:rsidRPr="002C1EFB">
        <w:rPr>
          <w:rFonts w:ascii="Bookman Old Style" w:hAnsi="Bookman Old Style" w:cs="Arial"/>
        </w:rPr>
        <w:t xml:space="preserve">Sebagai bangsa yang masyarakatnya mayoitas berprofesi sebagai petani dan peternak, maka keberadaan hewan ternak merupakan potensi ekonomi masyarakat yang terus dipacu perkembangannya dan memiliki keterikatan erat </w:t>
      </w:r>
      <w:r w:rsidRPr="002C1EFB">
        <w:rPr>
          <w:rFonts w:ascii="Bookman Old Style" w:hAnsi="Bookman Old Style" w:cs="Arial"/>
        </w:rPr>
        <w:lastRenderedPageBreak/>
        <w:t>dengan kemajuan pembangunan daerah, sehingga berbagai program ketahanan pangan menjadi prioritas pembangunan pada banyak daerah yang memiliki potensi peternakan hewan, tentunya berbasis pada masyarakat yang menjadi pokok penentu pembangunan daerah. Disisi lain, pembangunan daerah perlu terus ditingkatkan, yang pada akhirnya melahirkan kota dengan penataan yang teratur, dan pada akhirnya membutuhkan berbagai aturan yang ketat terhadap dalam segala aspek kehidupan tidak hanya pada manusia tetapi juga pada hewan ternak yang sebelumnya berkeliaran akibat belum ada substansi aturan yang mengikat komponen pengembangan potensinya.</w:t>
      </w:r>
    </w:p>
    <w:p w:rsidR="002C1EFB" w:rsidRPr="002C1EFB" w:rsidRDefault="002C1EFB" w:rsidP="002C1EFB">
      <w:pPr>
        <w:spacing w:line="360" w:lineRule="auto"/>
        <w:ind w:firstLine="360"/>
        <w:jc w:val="both"/>
        <w:rPr>
          <w:rFonts w:ascii="Bookman Old Style" w:hAnsi="Bookman Old Style" w:cs="Arial"/>
        </w:rPr>
      </w:pPr>
      <w:r w:rsidRPr="002C1EFB">
        <w:rPr>
          <w:rFonts w:ascii="Bookman Old Style" w:hAnsi="Bookman Old Style" w:cs="Arial"/>
        </w:rPr>
        <w:t>Salah satu komponen yang diharapkan adalah Kesehatan merupakan hal yang cukup penting untuk keberlangsungan kehidupan makhluk hidup berakal maupun tidak berakal, namun kesehatan seringtidak dihiraukan. Kesehatan bisa dikatakan sebagai kondisi atau pencapaian yang sangat di harapkan makhluk hidup, khususnya pribadi manusia. Karena kondisi fisik seseorang dengan individu yang lainnya tidak selalu sama, begitu halnya pada hewan sebagai makhluk hidup juga memerlukan kondisi yang sehat. Tidak menutup kemungkinan hewan juga bisa terkena penyakit layaknya yang terjadi pada manusia.</w:t>
      </w:r>
    </w:p>
    <w:p w:rsidR="002C1EFB" w:rsidRPr="002C1EFB" w:rsidRDefault="002C1EFB" w:rsidP="002C1EFB">
      <w:pPr>
        <w:spacing w:line="360" w:lineRule="auto"/>
        <w:ind w:firstLine="360"/>
        <w:jc w:val="both"/>
        <w:rPr>
          <w:rFonts w:ascii="Bookman Old Style" w:hAnsi="Bookman Old Style" w:cs="Arial"/>
        </w:rPr>
      </w:pPr>
      <w:r w:rsidRPr="002C1EFB">
        <w:rPr>
          <w:rFonts w:ascii="Bookman Old Style" w:hAnsi="Bookman Old Style" w:cs="Arial"/>
        </w:rPr>
        <w:t>Kesehatan hewan adalah segala urusan yang berkaitang dengan perlindungan sumber daya hewan, kesehatan masyarakat, dan lingkungan serta penjaminan keamanan produk hewan, kesejahteraan hewan, dan peningkatan akses pasar untuk mendukung kedaulatan, kemandirian, dan ketahanan pangan asal hewan, sedangkan Kesehatan masyarakat adalah segala urusan yang berhubungan dengan hewan dan produk hewan yang secara langsung dan tidak langsung memengaruhi kesehatan manusia.</w:t>
      </w:r>
    </w:p>
    <w:p w:rsidR="002C1EFB" w:rsidRPr="00784179" w:rsidRDefault="002C1EFB" w:rsidP="002C1EFB">
      <w:pPr>
        <w:spacing w:line="360" w:lineRule="auto"/>
        <w:ind w:firstLine="360"/>
        <w:jc w:val="both"/>
        <w:rPr>
          <w:rFonts w:ascii="Bookman Old Style" w:hAnsi="Bookman Old Style" w:cs="Arial"/>
          <w:lang w:val="en-ID"/>
        </w:rPr>
      </w:pPr>
      <w:r w:rsidRPr="002C1EFB">
        <w:rPr>
          <w:rFonts w:ascii="Bookman Old Style" w:hAnsi="Bookman Old Style" w:cs="Arial"/>
          <w:lang w:val="en-ID"/>
        </w:rPr>
        <w:t xml:space="preserve">Melihat </w:t>
      </w:r>
      <w:r w:rsidRPr="002C1EFB">
        <w:rPr>
          <w:rFonts w:ascii="Bookman Old Style" w:hAnsi="Bookman Old Style" w:cs="Arial"/>
        </w:rPr>
        <w:t>kualitas lingkungan hidup yang semakin menurun</w:t>
      </w:r>
      <w:r w:rsidRPr="002C1EFB">
        <w:rPr>
          <w:rFonts w:ascii="Bookman Old Style" w:hAnsi="Bookman Old Style" w:cs="Arial"/>
          <w:lang w:val="en-ID"/>
        </w:rPr>
        <w:t xml:space="preserve"> dimana pemanfaatan lainnya yang tentunya</w:t>
      </w:r>
      <w:r w:rsidRPr="002C1EFB">
        <w:rPr>
          <w:rFonts w:ascii="Bookman Old Style" w:hAnsi="Bookman Old Style" w:cs="Arial"/>
        </w:rPr>
        <w:t xml:space="preserve"> </w:t>
      </w:r>
      <w:r w:rsidRPr="002C1EFB">
        <w:rPr>
          <w:rFonts w:ascii="Bookman Old Style" w:hAnsi="Bookman Old Style" w:cs="Arial"/>
          <w:lang w:val="en-ID"/>
        </w:rPr>
        <w:t xml:space="preserve">dapat </w:t>
      </w:r>
      <w:r w:rsidRPr="002C1EFB">
        <w:rPr>
          <w:rFonts w:ascii="Bookman Old Style" w:hAnsi="Bookman Old Style" w:cs="Arial"/>
        </w:rPr>
        <w:t>mengancam kehidupan manusia dan makhluk hidup</w:t>
      </w:r>
      <w:r w:rsidRPr="002C1EFB">
        <w:rPr>
          <w:rFonts w:ascii="Bookman Old Style" w:hAnsi="Bookman Old Style" w:cs="Arial"/>
          <w:lang w:val="en-ID"/>
        </w:rPr>
        <w:t xml:space="preserve"> yang lain dalam kelangsungan hidup manusia baik itu dalam sektor ekonomi dan sosial jika tidak dikelola dengan sepantasnya kemudian menjadi saling terkait dan dalam hal ini tidak bisa dipungkiri variabel penting lainnya bukan hanya manusia</w:t>
      </w:r>
      <w:r w:rsidRPr="002C1EFB">
        <w:rPr>
          <w:rFonts w:ascii="Bookman Old Style" w:hAnsi="Bookman Old Style" w:cs="Arial"/>
        </w:rPr>
        <w:t xml:space="preserve">. </w:t>
      </w:r>
      <w:r w:rsidRPr="002C1EFB">
        <w:rPr>
          <w:rFonts w:ascii="Bookman Old Style" w:hAnsi="Bookman Old Style" w:cs="Arial"/>
          <w:lang w:val="en-ID"/>
        </w:rPr>
        <w:t xml:space="preserve">secara </w:t>
      </w:r>
      <w:r w:rsidRPr="002C1EFB">
        <w:rPr>
          <w:rFonts w:ascii="Bookman Old Style" w:hAnsi="Bookman Old Style" w:cs="Arial"/>
        </w:rPr>
        <w:t>luas</w:t>
      </w:r>
      <w:r w:rsidRPr="002C1EFB">
        <w:rPr>
          <w:rFonts w:ascii="Bookman Old Style" w:hAnsi="Bookman Old Style" w:cs="Arial"/>
          <w:lang w:val="en-ID"/>
        </w:rPr>
        <w:t xml:space="preserve">  lingkungan</w:t>
      </w:r>
      <w:r w:rsidRPr="002C1EFB">
        <w:rPr>
          <w:rFonts w:ascii="Bookman Old Style" w:hAnsi="Bookman Old Style" w:cs="Arial"/>
        </w:rPr>
        <w:t xml:space="preserve"> digambarkan sebagai</w:t>
      </w:r>
      <w:r w:rsidRPr="002C1EFB">
        <w:rPr>
          <w:rFonts w:ascii="Bookman Old Style" w:hAnsi="Bookman Old Style" w:cs="Arial"/>
          <w:lang w:val="en-ID"/>
        </w:rPr>
        <w:t xml:space="preserve"> sesuatu </w:t>
      </w:r>
      <w:r w:rsidRPr="002C1EFB">
        <w:rPr>
          <w:rFonts w:ascii="Bookman Old Style" w:hAnsi="Bookman Old Style" w:cs="Arial"/>
        </w:rPr>
        <w:t xml:space="preserve">yang </w:t>
      </w:r>
      <w:r w:rsidRPr="002C1EFB">
        <w:rPr>
          <w:rFonts w:ascii="Bookman Old Style" w:hAnsi="Bookman Old Style" w:cs="Arial"/>
          <w:lang w:val="en-ID"/>
        </w:rPr>
        <w:t>memiliki</w:t>
      </w:r>
      <w:r w:rsidRPr="002C1EFB">
        <w:rPr>
          <w:rFonts w:ascii="Bookman Old Style" w:hAnsi="Bookman Old Style" w:cs="Arial"/>
        </w:rPr>
        <w:t xml:space="preserve"> batasan dan mencakup segala  yang berada di luar kelompok. </w:t>
      </w:r>
      <w:r w:rsidRPr="002C1EFB">
        <w:rPr>
          <w:rFonts w:ascii="Bookman Old Style" w:hAnsi="Bookman Old Style" w:cs="Arial"/>
          <w:lang w:val="en-ID"/>
        </w:rPr>
        <w:t>kemudian</w:t>
      </w:r>
      <w:r w:rsidRPr="002C1EFB">
        <w:rPr>
          <w:rFonts w:ascii="Bookman Old Style" w:hAnsi="Bookman Old Style" w:cs="Arial"/>
        </w:rPr>
        <w:t xml:space="preserve">, </w:t>
      </w:r>
      <w:r w:rsidRPr="002C1EFB">
        <w:rPr>
          <w:rFonts w:ascii="Bookman Old Style" w:hAnsi="Bookman Old Style" w:cs="Arial"/>
          <w:lang w:val="en-ID"/>
        </w:rPr>
        <w:t xml:space="preserve">didalam cakupan </w:t>
      </w:r>
      <w:r w:rsidRPr="002C1EFB">
        <w:rPr>
          <w:rFonts w:ascii="Bookman Old Style" w:hAnsi="Bookman Old Style" w:cs="Arial"/>
        </w:rPr>
        <w:t xml:space="preserve">sempit  </w:t>
      </w:r>
      <w:r w:rsidRPr="002C1EFB">
        <w:rPr>
          <w:rFonts w:ascii="Bookman Old Style" w:hAnsi="Bookman Old Style" w:cs="Arial"/>
          <w:lang w:val="en-ID"/>
        </w:rPr>
        <w:t>dipahami dengan melihat</w:t>
      </w:r>
      <w:r w:rsidRPr="002C1EFB">
        <w:rPr>
          <w:rFonts w:ascii="Bookman Old Style" w:hAnsi="Bookman Old Style" w:cs="Arial"/>
        </w:rPr>
        <w:t xml:space="preserve"> aspek </w:t>
      </w:r>
      <w:r w:rsidRPr="002C1EFB">
        <w:rPr>
          <w:rFonts w:ascii="Bookman Old Style" w:hAnsi="Bookman Old Style" w:cs="Arial"/>
        </w:rPr>
        <w:lastRenderedPageBreak/>
        <w:t>yang harus di</w:t>
      </w:r>
      <w:r w:rsidRPr="002C1EFB">
        <w:rPr>
          <w:rFonts w:ascii="Bookman Old Style" w:hAnsi="Bookman Old Style" w:cs="Arial"/>
          <w:lang w:val="en-ID"/>
        </w:rPr>
        <w:t>terima</w:t>
      </w:r>
      <w:r w:rsidRPr="002C1EFB">
        <w:rPr>
          <w:rFonts w:ascii="Bookman Old Style" w:hAnsi="Bookman Old Style" w:cs="Arial"/>
        </w:rPr>
        <w:t xml:space="preserve"> oleh </w:t>
      </w:r>
      <w:r w:rsidRPr="002C1EFB">
        <w:rPr>
          <w:rFonts w:ascii="Bookman Old Style" w:hAnsi="Bookman Old Style" w:cs="Arial"/>
          <w:lang w:val="en-ID"/>
        </w:rPr>
        <w:t xml:space="preserve">sebuah kelompok </w:t>
      </w:r>
      <w:r w:rsidRPr="002C1EFB">
        <w:rPr>
          <w:rFonts w:ascii="Bookman Old Style" w:hAnsi="Bookman Old Style" w:cs="Arial"/>
        </w:rPr>
        <w:t xml:space="preserve">untuk </w:t>
      </w:r>
      <w:r w:rsidRPr="002C1EFB">
        <w:rPr>
          <w:rFonts w:ascii="Bookman Old Style" w:hAnsi="Bookman Old Style" w:cs="Arial"/>
          <w:lang w:val="en-ID"/>
        </w:rPr>
        <w:t xml:space="preserve">dapat </w:t>
      </w:r>
      <w:r w:rsidRPr="002C1EFB">
        <w:rPr>
          <w:rFonts w:ascii="Bookman Old Style" w:hAnsi="Bookman Old Style" w:cs="Arial"/>
        </w:rPr>
        <w:t>terus hidup dan berkembang</w:t>
      </w:r>
      <w:r w:rsidR="00784179">
        <w:rPr>
          <w:rStyle w:val="FootnoteReference"/>
          <w:rFonts w:ascii="Bookman Old Style" w:hAnsi="Bookman Old Style" w:cs="Arial"/>
        </w:rPr>
        <w:footnoteReference w:id="1"/>
      </w:r>
    </w:p>
    <w:p w:rsidR="002C1EFB" w:rsidRPr="002C1EFB" w:rsidRDefault="002C1EFB" w:rsidP="002C1EFB">
      <w:pPr>
        <w:spacing w:line="360" w:lineRule="auto"/>
        <w:ind w:firstLine="360"/>
        <w:jc w:val="both"/>
        <w:rPr>
          <w:rFonts w:ascii="Bookman Old Style" w:hAnsi="Bookman Old Style" w:cs="Arial"/>
        </w:rPr>
      </w:pPr>
      <w:r w:rsidRPr="002C1EFB">
        <w:rPr>
          <w:rFonts w:ascii="Bookman Old Style" w:hAnsi="Bookman Old Style" w:cs="Arial"/>
        </w:rPr>
        <w:t xml:space="preserve">Undang-Undang No.41 Tahun 2014 atas perubahan Undang-Undang Nomor 18 Tahun 2009 Tentang Peternakan dan Kesehatan Hewan di jelaskan bahwa negara bertanggung jawab untuk melindungi segenap bangsa indonesia melalui penyelenggaraan peternakan </w:t>
      </w:r>
      <w:r>
        <w:rPr>
          <w:rFonts w:ascii="Bookman Old Style" w:hAnsi="Bookman Old Style" w:cs="Arial"/>
        </w:rPr>
        <w:t>dan kesehatan hewan dengan meng</w:t>
      </w:r>
      <w:r>
        <w:rPr>
          <w:rFonts w:ascii="Bookman Old Style" w:hAnsi="Bookman Old Style" w:cs="Arial"/>
          <w:lang w:val="en-ID"/>
        </w:rPr>
        <w:t>utamakan</w:t>
      </w:r>
      <w:r w:rsidRPr="002C1EFB">
        <w:rPr>
          <w:rFonts w:ascii="Bookman Old Style" w:hAnsi="Bookman Old Style" w:cs="Arial"/>
        </w:rPr>
        <w:t xml:space="preserve"> dan menjamin pemanfaatan dan pelestarian hewan untuk mewujudkan kedaulatan, kemandirian, serta ketahanan pangan dalam rangka menciptakan kesejahteraan dan kemakmuran seluruh rakyat Indonesia sesuai dengan amanat Undang-Undang Dasar Negara Republik Indonesia Tahun 1945. Undang-Undang No. 41 Tahun 2014 tentang peternakan dan kesehatan hewan Pasal 1 menjelaskan bahwa peternakan adalah segala urusan yang berkaitan dengan Sumber Daya Fisik, Benih, Bibit, Bakalan, Ternak Ruminiansia indukan, Pakan, Alat Dan Mesin Peternakan, Budi Daya Ternak, Panen, Pascapanen, Pengelolahan, Pemasaran, Pengusaha, Pembiayaan, serta Sarana dan Prasarana.</w:t>
      </w:r>
    </w:p>
    <w:p w:rsidR="002C1EFB" w:rsidRPr="002C1EFB" w:rsidRDefault="002C1EFB" w:rsidP="002C1EFB">
      <w:pPr>
        <w:spacing w:line="360" w:lineRule="auto"/>
        <w:ind w:firstLine="360"/>
        <w:jc w:val="both"/>
        <w:rPr>
          <w:rFonts w:ascii="Bookman Old Style" w:hAnsi="Bookman Old Style" w:cs="Arial"/>
          <w:color w:val="000000" w:themeColor="text1"/>
          <w:lang w:val="en-ID"/>
        </w:rPr>
      </w:pPr>
      <w:r w:rsidRPr="002C1EFB">
        <w:rPr>
          <w:rFonts w:ascii="Bookman Old Style" w:hAnsi="Bookman Old Style" w:cs="Arial"/>
        </w:rPr>
        <w:t>Masalah yang menjadi perhatian masyarakat adalah  bahaya yang dapat ditimbulkan oleh kesehatan hewan yang dapat mempengaruhi kesehatan manusia, sedangkan pada saat ini banyak bermunculan berbagai ganguan kesehatan hewan yang mempengaruhi kesehatan manusia, maupun gangguan kesehatan hewan yang dipengaruhi oleh manusia, sehinggah penting untuk menjaga kesehatan hewan yang dapat dilakukan sendiri atau menggunakan bantuan jasa medik kesehatan hewan. Kesehatan hewan merupakan hal yang penting untuk diketahuai terutama pada masyarakat umum yang secara spesifik belum memahami secara jelas tentang peraturan yang sudah dikeluarkan pemerintah</w:t>
      </w:r>
    </w:p>
    <w:p w:rsidR="002C1EFB" w:rsidRPr="002C1EFB" w:rsidRDefault="002C1EFB" w:rsidP="00D063EE">
      <w:pPr>
        <w:spacing w:line="360" w:lineRule="auto"/>
        <w:ind w:firstLine="360"/>
        <w:jc w:val="both"/>
        <w:rPr>
          <w:rFonts w:ascii="Bookman Old Style" w:hAnsi="Bookman Old Style" w:cs="Arial"/>
        </w:rPr>
      </w:pPr>
      <w:r w:rsidRPr="002C1EFB">
        <w:rPr>
          <w:rFonts w:ascii="Bookman Old Style" w:hAnsi="Bookman Old Style" w:cs="Arial"/>
        </w:rPr>
        <w:t>Dalam penerapan pola kebijakan Bentuk Implementasi Pelaksanaan Perda Kabupaten Konawe Selatan Nomor 5 Tahun 2022 tentang Pengaturan Lalu Lintas Ternak dan Bahan Asal Ternak agar lebih berkembang dengan penerapan aturan yang jelas baik secara retribusi maupun peruntukkannya permasalahan yang perlu untuk diberikan solusi adalah :</w:t>
      </w:r>
    </w:p>
    <w:p w:rsidR="002C1EFB" w:rsidRPr="002C1EFB" w:rsidRDefault="002C1EFB" w:rsidP="002C1EFB">
      <w:pPr>
        <w:pStyle w:val="ListParagraph"/>
        <w:numPr>
          <w:ilvl w:val="0"/>
          <w:numId w:val="1"/>
        </w:numPr>
        <w:spacing w:line="360" w:lineRule="auto"/>
        <w:jc w:val="both"/>
        <w:rPr>
          <w:rFonts w:ascii="Bookman Old Style" w:hAnsi="Bookman Old Style" w:cs="Arial"/>
        </w:rPr>
      </w:pPr>
      <w:r w:rsidRPr="002C1EFB">
        <w:rPr>
          <w:rFonts w:ascii="Bookman Old Style" w:hAnsi="Bookman Old Style" w:cs="Arial"/>
        </w:rPr>
        <w:t xml:space="preserve">Dalam proses pengembangannya perlu mengambil kebijakan bidang peternakan, dan optimalisasi sistem industri peternakan jika dikelola </w:t>
      </w:r>
      <w:r w:rsidRPr="002C1EFB">
        <w:rPr>
          <w:rFonts w:ascii="Bookman Old Style" w:hAnsi="Bookman Old Style" w:cs="Arial"/>
        </w:rPr>
        <w:lastRenderedPageBreak/>
        <w:t xml:space="preserve">dengan  skala besar </w:t>
      </w:r>
      <w:r>
        <w:rPr>
          <w:rFonts w:ascii="Bookman Old Style" w:hAnsi="Bookman Old Style" w:cs="Arial"/>
        </w:rPr>
        <w:t>dan penerapan sistem pemberian makan yang tepat sesuai aturan yang ditetapkan dalam penanganan pakan hewan sehat.</w:t>
      </w:r>
    </w:p>
    <w:p w:rsidR="002C1EFB" w:rsidRPr="002C1EFB" w:rsidRDefault="002C1EFB" w:rsidP="002C1EFB">
      <w:pPr>
        <w:pStyle w:val="ListParagraph"/>
        <w:numPr>
          <w:ilvl w:val="0"/>
          <w:numId w:val="1"/>
        </w:numPr>
        <w:spacing w:line="360" w:lineRule="auto"/>
        <w:jc w:val="both"/>
        <w:rPr>
          <w:rFonts w:ascii="Bookman Old Style" w:hAnsi="Bookman Old Style" w:cs="Arial"/>
        </w:rPr>
      </w:pPr>
      <w:r w:rsidRPr="002C1EFB">
        <w:rPr>
          <w:rFonts w:ascii="Bookman Old Style" w:hAnsi="Bookman Old Style" w:cs="Arial"/>
        </w:rPr>
        <w:t xml:space="preserve">Dalam proses pemanfaatan pangan asal hewan juga berpotensi bahaya karena merupakan salah satu media pembawa bibit penyakit. Sehingga  masyarakat peternak perlu lebih teliti dengan melihat pakan ternak  guna kepentingan ekologis berkelanjutan hewan ternak </w:t>
      </w:r>
    </w:p>
    <w:p w:rsidR="002C1EFB" w:rsidRPr="002C1EFB" w:rsidRDefault="002C1EFB" w:rsidP="002C1EFB">
      <w:pPr>
        <w:pStyle w:val="ListParagraph"/>
        <w:numPr>
          <w:ilvl w:val="0"/>
          <w:numId w:val="1"/>
        </w:numPr>
        <w:spacing w:line="360" w:lineRule="auto"/>
        <w:jc w:val="both"/>
        <w:rPr>
          <w:rFonts w:ascii="Bookman Old Style" w:hAnsi="Bookman Old Style" w:cs="Arial"/>
        </w:rPr>
      </w:pPr>
      <w:r w:rsidRPr="002C1EFB">
        <w:rPr>
          <w:rFonts w:ascii="Bookman Old Style" w:hAnsi="Bookman Old Style" w:cs="Arial"/>
        </w:rPr>
        <w:t xml:space="preserve">Dalam proses menertibkan segala peraturan </w:t>
      </w:r>
      <w:r w:rsidR="003F62A0">
        <w:rPr>
          <w:rFonts w:ascii="Bookman Old Style" w:hAnsi="Bookman Old Style" w:cs="Arial"/>
        </w:rPr>
        <w:t>d</w:t>
      </w:r>
      <w:r w:rsidRPr="002C1EFB">
        <w:rPr>
          <w:rFonts w:ascii="Bookman Old Style" w:hAnsi="Bookman Old Style" w:cs="Arial"/>
        </w:rPr>
        <w:t xml:space="preserve">inas Peternakan sering kesulitan dalam melaksanakan tugasnya, </w:t>
      </w:r>
      <w:r w:rsidR="003F62A0">
        <w:rPr>
          <w:rFonts w:ascii="Bookman Old Style" w:hAnsi="Bookman Old Style" w:cs="Arial"/>
        </w:rPr>
        <w:t>karena</w:t>
      </w:r>
      <w:r w:rsidRPr="002C1EFB">
        <w:rPr>
          <w:rFonts w:ascii="Bookman Old Style" w:hAnsi="Bookman Old Style" w:cs="Arial"/>
        </w:rPr>
        <w:t xml:space="preserve"> para</w:t>
      </w:r>
      <w:r w:rsidR="003F62A0">
        <w:rPr>
          <w:rFonts w:ascii="Bookman Old Style" w:hAnsi="Bookman Old Style" w:cs="Arial"/>
        </w:rPr>
        <w:t xml:space="preserve"> masyarakat </w:t>
      </w:r>
      <w:r w:rsidRPr="002C1EFB">
        <w:rPr>
          <w:rFonts w:ascii="Bookman Old Style" w:hAnsi="Bookman Old Style" w:cs="Arial"/>
        </w:rPr>
        <w:t xml:space="preserve"> peternak belum memahami aturan yang telah dikeluarkan oleh pemerintah sehingga perlu sosialisasi formulasi kebijakan daerah dengan melakukan bimbingan teknis dan penyuluhan.</w:t>
      </w:r>
    </w:p>
    <w:p w:rsidR="002C1EFB" w:rsidRPr="002C1EFB" w:rsidRDefault="002C1EFB" w:rsidP="002C1EFB">
      <w:pPr>
        <w:pStyle w:val="ListParagraph"/>
        <w:numPr>
          <w:ilvl w:val="0"/>
          <w:numId w:val="1"/>
        </w:numPr>
        <w:spacing w:line="360" w:lineRule="auto"/>
        <w:jc w:val="both"/>
        <w:rPr>
          <w:rFonts w:ascii="Bookman Old Style" w:hAnsi="Bookman Old Style" w:cs="Arial"/>
        </w:rPr>
      </w:pPr>
      <w:r w:rsidRPr="002C1EFB">
        <w:rPr>
          <w:rFonts w:ascii="Bookman Old Style" w:hAnsi="Bookman Old Style" w:cs="Arial"/>
        </w:rPr>
        <w:t>Dalam proses pengelolaan perlu mengambil kebijakan diantaranya adalah optimalisasi fungsi peternakan yang lebih baik terhadap peningkatan taraf hidup peternak.</w:t>
      </w:r>
    </w:p>
    <w:p w:rsidR="002C1EFB" w:rsidRPr="002C1EFB" w:rsidRDefault="002C1EFB" w:rsidP="002C1EFB">
      <w:pPr>
        <w:spacing w:line="360" w:lineRule="auto"/>
        <w:jc w:val="both"/>
        <w:rPr>
          <w:rFonts w:ascii="Bookman Old Style" w:hAnsi="Bookman Old Style" w:cs="Arial"/>
        </w:rPr>
      </w:pPr>
      <w:r w:rsidRPr="002C1EFB">
        <w:rPr>
          <w:rFonts w:ascii="Bookman Old Style" w:hAnsi="Bookman Old Style" w:cs="Arial"/>
        </w:rPr>
        <w:t xml:space="preserve">Dasar Pelaksanaan </w:t>
      </w:r>
    </w:p>
    <w:p w:rsidR="002C1EFB" w:rsidRPr="002C1EFB" w:rsidRDefault="002C1EFB" w:rsidP="002C1EFB">
      <w:pPr>
        <w:spacing w:line="360" w:lineRule="auto"/>
        <w:jc w:val="both"/>
        <w:rPr>
          <w:rFonts w:ascii="Bookman Old Style" w:hAnsi="Bookman Old Style" w:cs="Arial"/>
        </w:rPr>
      </w:pPr>
      <w:r w:rsidRPr="002C1EFB">
        <w:rPr>
          <w:rFonts w:ascii="Bookman Old Style" w:hAnsi="Bookman Old Style" w:cs="Arial"/>
        </w:rPr>
        <w:t>Berdasarkan program pembangunan kemitraan masyarakat maka pola kemitraaan yang dimaksud berdasarkan pada  :</w:t>
      </w:r>
    </w:p>
    <w:p w:rsidR="002C1EFB" w:rsidRPr="002C1EFB" w:rsidRDefault="002C1EFB" w:rsidP="002C1EFB">
      <w:pPr>
        <w:pStyle w:val="ListParagraph"/>
        <w:numPr>
          <w:ilvl w:val="0"/>
          <w:numId w:val="7"/>
        </w:numPr>
        <w:spacing w:line="360" w:lineRule="auto"/>
        <w:jc w:val="both"/>
        <w:rPr>
          <w:rFonts w:ascii="Bookman Old Style" w:hAnsi="Bookman Old Style" w:cs="Arial"/>
        </w:rPr>
      </w:pPr>
      <w:r w:rsidRPr="002C1EFB">
        <w:rPr>
          <w:rFonts w:ascii="Bookman Old Style" w:hAnsi="Bookman Old Style" w:cs="Arial"/>
        </w:rPr>
        <w:t xml:space="preserve">Undang-Undang No.41 Tahun 2014 atas perubahan Undang-Undang Nomor 18 Tahun 2009 Tentang Peternakan dan Kesehatan Hewan </w:t>
      </w:r>
    </w:p>
    <w:p w:rsidR="002C1EFB" w:rsidRPr="002C1EFB" w:rsidRDefault="002C1EFB" w:rsidP="002C1EFB">
      <w:pPr>
        <w:pStyle w:val="ListParagraph"/>
        <w:numPr>
          <w:ilvl w:val="0"/>
          <w:numId w:val="7"/>
        </w:numPr>
        <w:spacing w:line="360" w:lineRule="auto"/>
        <w:jc w:val="both"/>
        <w:rPr>
          <w:rFonts w:ascii="Bookman Old Style" w:hAnsi="Bookman Old Style" w:cs="Arial"/>
        </w:rPr>
      </w:pPr>
      <w:r w:rsidRPr="002C1EFB">
        <w:rPr>
          <w:rFonts w:ascii="Bookman Old Style" w:hAnsi="Bookman Old Style" w:cs="Arial"/>
        </w:rPr>
        <w:t>Peraturan daerah Kabupaten Konawe Selatan Nomor 5 Tahun 2022 tentang Pengaturan Lalu Lintas Ternak dan Bahan Asal Ternak</w:t>
      </w:r>
    </w:p>
    <w:p w:rsidR="002C1EFB" w:rsidRPr="002C1EFB" w:rsidRDefault="002C1EFB" w:rsidP="002C1EFB">
      <w:pPr>
        <w:spacing w:line="360" w:lineRule="auto"/>
        <w:jc w:val="both"/>
        <w:rPr>
          <w:rFonts w:ascii="Bookman Old Style" w:hAnsi="Bookman Old Style" w:cs="Arial"/>
          <w:lang w:val="en-ID"/>
        </w:rPr>
      </w:pPr>
      <w:r w:rsidRPr="002C1EFB">
        <w:rPr>
          <w:rFonts w:ascii="Bookman Old Style" w:hAnsi="Bookman Old Style" w:cs="Arial"/>
          <w:lang w:val="en-ID"/>
        </w:rPr>
        <w:t>Tujuan dan Manfaat</w:t>
      </w:r>
    </w:p>
    <w:p w:rsidR="002C1EFB" w:rsidRPr="002C1EFB" w:rsidRDefault="008E1093" w:rsidP="002C1EFB">
      <w:pPr>
        <w:spacing w:line="360" w:lineRule="auto"/>
        <w:ind w:firstLine="360"/>
        <w:jc w:val="both"/>
        <w:rPr>
          <w:rFonts w:ascii="Bookman Old Style" w:hAnsi="Bookman Old Style" w:cs="Arial"/>
          <w:color w:val="111111"/>
          <w:shd w:val="clear" w:color="auto" w:fill="FFFFFF"/>
          <w:lang w:val="en-ID"/>
        </w:rPr>
      </w:pPr>
      <w:r>
        <w:rPr>
          <w:rFonts w:ascii="Bookman Old Style" w:hAnsi="Bookman Old Style" w:cs="Arial"/>
          <w:color w:val="111111"/>
          <w:shd w:val="clear" w:color="auto" w:fill="FFFFFF"/>
          <w:lang w:val="en-ID"/>
        </w:rPr>
        <w:t>Tujuannya adalah u</w:t>
      </w:r>
      <w:r>
        <w:rPr>
          <w:rFonts w:ascii="Bookman Old Style" w:hAnsi="Bookman Old Style" w:cs="Arial"/>
          <w:color w:val="111111"/>
          <w:shd w:val="clear" w:color="auto" w:fill="FFFFFF"/>
        </w:rPr>
        <w:t xml:space="preserve">ntuk </w:t>
      </w:r>
      <w:r w:rsidR="002C1EFB" w:rsidRPr="002C1EFB">
        <w:rPr>
          <w:rFonts w:ascii="Bookman Old Style" w:hAnsi="Bookman Old Style" w:cs="Arial"/>
          <w:color w:val="111111"/>
          <w:shd w:val="clear" w:color="auto" w:fill="FFFFFF"/>
        </w:rPr>
        <w:t xml:space="preserve"> </w:t>
      </w:r>
      <w:r w:rsidR="002C1EFB" w:rsidRPr="002C1EFB">
        <w:rPr>
          <w:rFonts w:ascii="Bookman Old Style" w:hAnsi="Bookman Old Style" w:cs="Arial"/>
        </w:rPr>
        <w:t xml:space="preserve">mengetahui </w:t>
      </w:r>
      <w:r>
        <w:rPr>
          <w:rFonts w:ascii="Bookman Old Style" w:hAnsi="Bookman Old Style" w:cs="Arial"/>
          <w:lang w:val="en-ID"/>
        </w:rPr>
        <w:t xml:space="preserve">berbagai faktor </w:t>
      </w:r>
      <w:r w:rsidR="002C1EFB" w:rsidRPr="002C1EFB">
        <w:rPr>
          <w:rFonts w:ascii="Bookman Old Style" w:hAnsi="Bookman Old Style" w:cs="Arial"/>
        </w:rPr>
        <w:t>apa saja yang menjadi masalah dan perlu diberikan solusi dalam pengendalian dan pengawasan terhadap kesehatan hewan di desa morome kecamatan konda kabupaten konawe selatan berdasarkan undang-undang 41 tahun 2014 tentang peternakan dan kesehatan hew</w:t>
      </w:r>
      <w:r w:rsidR="002C1EFB" w:rsidRPr="002C1EFB">
        <w:rPr>
          <w:rFonts w:ascii="Bookman Old Style" w:hAnsi="Bookman Old Style" w:cs="Arial"/>
          <w:color w:val="111111"/>
          <w:shd w:val="clear" w:color="auto" w:fill="FFFFFF"/>
        </w:rPr>
        <w:t xml:space="preserve">an dan perda nomor 5 tahun 2022 tentang lalu lintas ternak </w:t>
      </w:r>
      <w:r>
        <w:rPr>
          <w:rFonts w:ascii="Bookman Old Style" w:hAnsi="Bookman Old Style" w:cs="Arial"/>
          <w:color w:val="111111"/>
          <w:shd w:val="clear" w:color="auto" w:fill="FFFFFF"/>
          <w:lang w:val="en-ID"/>
        </w:rPr>
        <w:t xml:space="preserve">juga terkait </w:t>
      </w:r>
      <w:r w:rsidR="002C1EFB" w:rsidRPr="002C1EFB">
        <w:rPr>
          <w:rFonts w:ascii="Bookman Old Style" w:hAnsi="Bookman Old Style" w:cs="Arial"/>
          <w:color w:val="111111"/>
          <w:shd w:val="clear" w:color="auto" w:fill="FFFFFF"/>
        </w:rPr>
        <w:t>bagaimana</w:t>
      </w:r>
      <w:r w:rsidR="002C1EFB" w:rsidRPr="002C1EFB">
        <w:rPr>
          <w:rFonts w:ascii="Bookman Old Style" w:hAnsi="Bookman Old Style" w:cs="Arial"/>
          <w:color w:val="111111"/>
          <w:shd w:val="clear" w:color="auto" w:fill="FFFFFF"/>
          <w:lang w:val="en-ID"/>
        </w:rPr>
        <w:t xml:space="preserve"> penegakkan hukum terhadap pelanggaran mekanisme pengelolaan secara terlindungi, </w:t>
      </w:r>
      <w:r w:rsidR="002C1EFB" w:rsidRPr="002C1EFB">
        <w:rPr>
          <w:rFonts w:ascii="Bookman Old Style" w:hAnsi="Bookman Old Style" w:cs="Arial"/>
          <w:color w:val="111111"/>
          <w:shd w:val="clear" w:color="auto" w:fill="FFFFFF"/>
        </w:rPr>
        <w:t xml:space="preserve">pengawasan </w:t>
      </w:r>
      <w:r w:rsidR="002C1EFB" w:rsidRPr="002C1EFB">
        <w:rPr>
          <w:rFonts w:ascii="Bookman Old Style" w:hAnsi="Bookman Old Style" w:cs="Arial"/>
          <w:color w:val="111111"/>
          <w:shd w:val="clear" w:color="auto" w:fill="FFFFFF"/>
          <w:lang w:val="en-ID"/>
        </w:rPr>
        <w:t xml:space="preserve">makanan dan kesehatan </w:t>
      </w:r>
      <w:r>
        <w:rPr>
          <w:rFonts w:ascii="Bookman Old Style" w:hAnsi="Bookman Old Style" w:cs="Arial"/>
          <w:color w:val="111111"/>
          <w:shd w:val="clear" w:color="auto" w:fill="FFFFFF"/>
          <w:lang w:val="en-ID"/>
        </w:rPr>
        <w:t xml:space="preserve">pada </w:t>
      </w:r>
      <w:r w:rsidR="002C1EFB" w:rsidRPr="002C1EFB">
        <w:rPr>
          <w:rFonts w:ascii="Bookman Old Style" w:hAnsi="Bookman Old Style" w:cs="Arial"/>
          <w:color w:val="111111"/>
          <w:shd w:val="clear" w:color="auto" w:fill="FFFFFF"/>
          <w:lang w:val="en-ID"/>
        </w:rPr>
        <w:t>hewan ternak.</w:t>
      </w:r>
    </w:p>
    <w:p w:rsidR="002C1EFB" w:rsidRPr="002C1EFB" w:rsidRDefault="008E1093" w:rsidP="002C1EFB">
      <w:pPr>
        <w:spacing w:line="360" w:lineRule="auto"/>
        <w:jc w:val="both"/>
        <w:rPr>
          <w:rFonts w:ascii="Bookman Old Style" w:hAnsi="Bookman Old Style" w:cs="Arial"/>
          <w:lang w:val="en-ID"/>
        </w:rPr>
      </w:pPr>
      <w:r>
        <w:rPr>
          <w:rFonts w:ascii="Bookman Old Style" w:hAnsi="Bookman Old Style" w:cs="Arial"/>
        </w:rPr>
        <w:t>Manfaat</w:t>
      </w:r>
      <w:r>
        <w:rPr>
          <w:rFonts w:ascii="Bookman Old Style" w:hAnsi="Bookman Old Style" w:cs="Arial"/>
          <w:lang w:val="en-ID"/>
        </w:rPr>
        <w:t>-</w:t>
      </w:r>
      <w:r w:rsidR="001E5F69">
        <w:rPr>
          <w:rFonts w:ascii="Bookman Old Style" w:hAnsi="Bookman Old Style" w:cs="Arial"/>
        </w:rPr>
        <w:t>nya</w:t>
      </w:r>
      <w:r>
        <w:rPr>
          <w:rFonts w:ascii="Bookman Old Style" w:hAnsi="Bookman Old Style" w:cs="Arial"/>
        </w:rPr>
        <w:t xml:space="preserve"> sebagai referensi</w:t>
      </w:r>
      <w:r w:rsidR="002C1EFB" w:rsidRPr="002C1EFB">
        <w:rPr>
          <w:rFonts w:ascii="Bookman Old Style" w:hAnsi="Bookman Old Style" w:cs="Arial"/>
        </w:rPr>
        <w:t xml:space="preserve"> informasi  </w:t>
      </w:r>
      <w:r w:rsidR="002C1EFB" w:rsidRPr="002C1EFB">
        <w:rPr>
          <w:rFonts w:ascii="Bookman Old Style" w:hAnsi="Bookman Old Style" w:cs="Arial"/>
          <w:lang w:val="en-ID"/>
        </w:rPr>
        <w:t>yang diperuntukkan</w:t>
      </w:r>
      <w:r>
        <w:rPr>
          <w:rFonts w:ascii="Bookman Old Style" w:hAnsi="Bookman Old Style" w:cs="Arial"/>
          <w:lang w:val="en-ID"/>
        </w:rPr>
        <w:t xml:space="preserve"> </w:t>
      </w:r>
      <w:r w:rsidR="002C1EFB" w:rsidRPr="002C1EFB">
        <w:rPr>
          <w:rFonts w:ascii="Bookman Old Style" w:hAnsi="Bookman Old Style" w:cs="Arial"/>
          <w:lang w:val="en-ID"/>
        </w:rPr>
        <w:t>:</w:t>
      </w:r>
    </w:p>
    <w:p w:rsidR="002C1EFB" w:rsidRPr="002C1EFB" w:rsidRDefault="002C1EFB" w:rsidP="002C1EFB">
      <w:pPr>
        <w:pStyle w:val="ListParagraph"/>
        <w:numPr>
          <w:ilvl w:val="0"/>
          <w:numId w:val="4"/>
        </w:numPr>
        <w:spacing w:line="360" w:lineRule="auto"/>
        <w:jc w:val="both"/>
        <w:rPr>
          <w:rFonts w:ascii="Bookman Old Style" w:hAnsi="Bookman Old Style" w:cs="Arial"/>
          <w:lang w:val="en-ID"/>
        </w:rPr>
      </w:pPr>
      <w:r w:rsidRPr="002C1EFB">
        <w:rPr>
          <w:rFonts w:ascii="Bookman Old Style" w:hAnsi="Bookman Old Style" w:cs="Arial"/>
        </w:rPr>
        <w:t>Bagi akademisi sehingga dapat memberikan pemikiran baru terkait dengan perlindungan dan pengelolaan hewan ternak.</w:t>
      </w:r>
    </w:p>
    <w:p w:rsidR="002C1EFB" w:rsidRPr="002C1EFB" w:rsidRDefault="002C1EFB" w:rsidP="002C1EFB">
      <w:pPr>
        <w:pStyle w:val="ListParagraph"/>
        <w:numPr>
          <w:ilvl w:val="0"/>
          <w:numId w:val="4"/>
        </w:numPr>
        <w:spacing w:line="360" w:lineRule="auto"/>
        <w:jc w:val="both"/>
        <w:rPr>
          <w:rFonts w:ascii="Bookman Old Style" w:hAnsi="Bookman Old Style" w:cs="Arial"/>
          <w:lang w:val="en-ID"/>
        </w:rPr>
      </w:pPr>
      <w:r w:rsidRPr="002C1EFB">
        <w:rPr>
          <w:rFonts w:ascii="Bookman Old Style" w:hAnsi="Bookman Old Style" w:cs="Arial"/>
        </w:rPr>
        <w:lastRenderedPageBreak/>
        <w:t>Bagi pemerintah diharapkan dapat menjadi referensi tambahan dalam merumuskan kebijakan yang berorientasi pada perlindungan dan pengelolaan hewan ternak serta lalu lintas ternak yang memiliki ijin</w:t>
      </w:r>
      <w:r w:rsidRPr="002C1EFB">
        <w:rPr>
          <w:rFonts w:ascii="Bookman Old Style" w:hAnsi="Bookman Old Style" w:cs="Arial"/>
          <w:iCs/>
        </w:rPr>
        <w:t>.</w:t>
      </w:r>
      <w:r w:rsidRPr="002C1EFB">
        <w:rPr>
          <w:rFonts w:ascii="Bookman Old Style" w:hAnsi="Bookman Old Style" w:cs="Arial"/>
          <w:i/>
          <w:iCs/>
        </w:rPr>
        <w:t xml:space="preserve"> </w:t>
      </w:r>
    </w:p>
    <w:p w:rsidR="002C1EFB" w:rsidRPr="002C1EFB" w:rsidRDefault="008E1093" w:rsidP="002C1EFB">
      <w:pPr>
        <w:pStyle w:val="ListParagraph"/>
        <w:numPr>
          <w:ilvl w:val="0"/>
          <w:numId w:val="4"/>
        </w:numPr>
        <w:spacing w:line="360" w:lineRule="auto"/>
        <w:jc w:val="both"/>
        <w:rPr>
          <w:rFonts w:ascii="Bookman Old Style" w:hAnsi="Bookman Old Style" w:cs="Arial"/>
          <w:lang w:val="en-ID"/>
        </w:rPr>
      </w:pPr>
      <w:r>
        <w:rPr>
          <w:rFonts w:ascii="Bookman Old Style" w:hAnsi="Bookman Old Style" w:cs="Arial"/>
        </w:rPr>
        <w:t>Bagi pihak-pihak terkait s</w:t>
      </w:r>
      <w:r w:rsidR="002C1EFB" w:rsidRPr="002C1EFB">
        <w:rPr>
          <w:rFonts w:ascii="Bookman Old Style" w:hAnsi="Bookman Old Style" w:cs="Arial"/>
        </w:rPr>
        <w:t xml:space="preserve">ebagai perbandingan terhadap beberapa informasi tentang pengendalian dan pengawasan kesehatan hewan </w:t>
      </w:r>
    </w:p>
    <w:p w:rsidR="002C1EFB" w:rsidRPr="002C1EFB" w:rsidRDefault="005F761C" w:rsidP="002C1EFB">
      <w:pPr>
        <w:pStyle w:val="ListParagraph"/>
        <w:numPr>
          <w:ilvl w:val="0"/>
          <w:numId w:val="4"/>
        </w:numPr>
        <w:spacing w:line="360" w:lineRule="auto"/>
        <w:jc w:val="both"/>
        <w:rPr>
          <w:rFonts w:ascii="Bookman Old Style" w:hAnsi="Bookman Old Style" w:cs="Arial"/>
          <w:lang w:val="en-ID"/>
        </w:rPr>
      </w:pPr>
      <w:r>
        <w:rPr>
          <w:rFonts w:ascii="Bookman Old Style" w:hAnsi="Bookman Old Style" w:cs="Arial"/>
          <w:lang w:val="en-ID"/>
        </w:rPr>
        <w:t>M</w:t>
      </w:r>
      <w:r w:rsidR="002C1EFB" w:rsidRPr="002C1EFB">
        <w:rPr>
          <w:rFonts w:ascii="Bookman Old Style" w:hAnsi="Bookman Old Style" w:cs="Arial"/>
          <w:lang w:val="en-ID"/>
        </w:rPr>
        <w:t>asyarakat umum.</w:t>
      </w:r>
    </w:p>
    <w:p w:rsidR="001F16EA" w:rsidRPr="003F62A0" w:rsidRDefault="001F16EA" w:rsidP="001F16EA">
      <w:pPr>
        <w:spacing w:line="360" w:lineRule="auto"/>
        <w:ind w:firstLine="360"/>
        <w:jc w:val="both"/>
        <w:rPr>
          <w:rFonts w:ascii="Bookman Old Style" w:hAnsi="Bookman Old Style" w:cs="Times New Roman"/>
          <w:lang w:val="en-ID"/>
        </w:rPr>
      </w:pPr>
      <w:r w:rsidRPr="003F62A0">
        <w:rPr>
          <w:rFonts w:ascii="Bookman Old Style" w:hAnsi="Bookman Old Style" w:cs="Times New Roman"/>
          <w:lang w:val="en-ID"/>
        </w:rPr>
        <w:t>Tinjauan Pustaka</w:t>
      </w:r>
    </w:p>
    <w:p w:rsidR="005F761C" w:rsidRPr="003F62A0" w:rsidRDefault="008E1093" w:rsidP="007761C5">
      <w:pPr>
        <w:spacing w:line="360" w:lineRule="auto"/>
        <w:ind w:firstLine="360"/>
        <w:jc w:val="both"/>
        <w:rPr>
          <w:rFonts w:ascii="Bookman Old Style" w:hAnsi="Bookman Old Style" w:cs="Arial"/>
          <w:lang w:val="en-ID"/>
        </w:rPr>
      </w:pPr>
      <w:r w:rsidRPr="003F62A0">
        <w:rPr>
          <w:rFonts w:ascii="Bookman Old Style" w:hAnsi="Bookman Old Style" w:cs="Arial"/>
        </w:rPr>
        <w:t>Menurut P</w:t>
      </w:r>
      <w:r w:rsidR="003F62A0" w:rsidRPr="003F62A0">
        <w:rPr>
          <w:rFonts w:ascii="Bookman Old Style" w:hAnsi="Bookman Old Style" w:cs="Arial"/>
          <w:lang w:val="en-ID"/>
        </w:rPr>
        <w:t xml:space="preserve">eraturan </w:t>
      </w:r>
      <w:r w:rsidRPr="003F62A0">
        <w:rPr>
          <w:rFonts w:ascii="Bookman Old Style" w:hAnsi="Bookman Old Style" w:cs="Arial"/>
        </w:rPr>
        <w:t>P</w:t>
      </w:r>
      <w:r w:rsidR="003F62A0" w:rsidRPr="003F62A0">
        <w:rPr>
          <w:rFonts w:ascii="Bookman Old Style" w:hAnsi="Bookman Old Style" w:cs="Arial"/>
          <w:lang w:val="en-ID"/>
        </w:rPr>
        <w:t>emerintah</w:t>
      </w:r>
      <w:r w:rsidR="003F62A0" w:rsidRPr="003F62A0">
        <w:rPr>
          <w:rFonts w:ascii="Bookman Old Style" w:hAnsi="Bookman Old Style" w:cs="Arial"/>
        </w:rPr>
        <w:t xml:space="preserve"> Nomor 47 </w:t>
      </w:r>
      <w:r w:rsidR="003F62A0" w:rsidRPr="003F62A0">
        <w:rPr>
          <w:rFonts w:ascii="Bookman Old Style" w:hAnsi="Bookman Old Style" w:cs="Arial"/>
          <w:lang w:val="en-ID"/>
        </w:rPr>
        <w:t>T</w:t>
      </w:r>
      <w:r w:rsidRPr="003F62A0">
        <w:rPr>
          <w:rFonts w:ascii="Bookman Old Style" w:hAnsi="Bookman Old Style" w:cs="Arial"/>
        </w:rPr>
        <w:t>ahun 2014 Tentang Pengendalian dan Penanggulangan Penyakit Hewan, dinyatakan secara tegas bahwa pengaturan pengendalian dan penanggulangan penyakit hewan menjadi bagian penting untuk mempertahankan status kesehatan hewan nasional, melindungi wilayah Negara Kesatuan Republik Indonesia dari ancaman penyakit hewan dan/atau gangguan kesehatan manusia, hewan, dan ekosistemnya melalui kegiatan pengamatan dan pengidentifikasian, pencegahan, pengamanan, pemberantasan, dan/atau pengobatan penyakit hewan.</w:t>
      </w:r>
      <w:r w:rsidR="001E5F69" w:rsidRPr="003F62A0">
        <w:rPr>
          <w:rStyle w:val="FootnoteReference"/>
          <w:rFonts w:ascii="Bookman Old Style" w:hAnsi="Bookman Old Style" w:cs="Arial"/>
        </w:rPr>
        <w:footnoteReference w:id="2"/>
      </w:r>
      <w:r w:rsidRPr="003F62A0">
        <w:rPr>
          <w:rFonts w:ascii="Bookman Old Style" w:hAnsi="Bookman Old Style" w:cs="Arial"/>
        </w:rPr>
        <w:t xml:space="preserve"> Agar </w:t>
      </w:r>
      <w:r w:rsidR="00784179" w:rsidRPr="003F62A0">
        <w:rPr>
          <w:rFonts w:ascii="Bookman Old Style" w:hAnsi="Bookman Old Style" w:cs="Arial"/>
          <w:lang w:val="en-ID"/>
        </w:rPr>
        <w:t xml:space="preserve">berbagai </w:t>
      </w:r>
      <w:r w:rsidRPr="003F62A0">
        <w:rPr>
          <w:rFonts w:ascii="Bookman Old Style" w:hAnsi="Bookman Old Style" w:cs="Arial"/>
        </w:rPr>
        <w:t>kegiatan tersebut dapat diselenggarakan dengan efektif dan efisien, perlu dilengkapi dengan persyaratan teknis kesehatan Hewan ketika hewan dilalulintaskan, baik dalam hubungan antar negara berupa pemasukan dan pengeluaran, maupun dalam lalu lintas antar pulau maupun provinsi pada wilayah Negara Kesatuan Republik Indonesia, atau lalu lintas antar wilayah dalam satu pulau di dalam wilayah Negara Kesatuan Republik Indonesia.</w:t>
      </w:r>
    </w:p>
    <w:p w:rsidR="00A01418" w:rsidRPr="003F62A0" w:rsidRDefault="008E1093" w:rsidP="00A01418">
      <w:pPr>
        <w:spacing w:line="360" w:lineRule="auto"/>
        <w:ind w:firstLine="360"/>
        <w:jc w:val="both"/>
        <w:rPr>
          <w:rFonts w:ascii="Bookman Old Style" w:hAnsi="Bookman Old Style" w:cs="Arial"/>
          <w:lang w:val="en-ID"/>
        </w:rPr>
      </w:pPr>
      <w:r w:rsidRPr="003F62A0">
        <w:rPr>
          <w:rFonts w:ascii="Bookman Old Style" w:hAnsi="Bookman Old Style" w:cs="Arial"/>
        </w:rPr>
        <w:t>Pengamatan dan pengidentifikasian penyakit hewan merupakan persyaratan dasar dan digunakan sebagai bahan kebijakan dalam pengendalian dan penanggulangan penyakit hewan. Pengamatan dan pengidentifikasian penyakit hewan dilakukan melalui kegiatan surveilans, penyidikan, pemeriksaan dan pengujian, peringatan dini, dan pelaporan guna mencegah masalah hewan khususnya pada hewan peliharaan atau ternak.</w:t>
      </w:r>
    </w:p>
    <w:p w:rsidR="001F16EA" w:rsidRPr="0038553D" w:rsidRDefault="001F16EA" w:rsidP="0038553D">
      <w:pPr>
        <w:pStyle w:val="ListParagraph"/>
        <w:numPr>
          <w:ilvl w:val="0"/>
          <w:numId w:val="5"/>
        </w:numPr>
        <w:spacing w:line="360" w:lineRule="auto"/>
        <w:jc w:val="both"/>
        <w:rPr>
          <w:rFonts w:ascii="Bookman Old Style" w:hAnsi="Bookman Old Style"/>
          <w:b/>
          <w:lang w:val="en-ID"/>
        </w:rPr>
      </w:pPr>
      <w:r w:rsidRPr="0038553D">
        <w:rPr>
          <w:rFonts w:ascii="Bookman Old Style" w:hAnsi="Bookman Old Style"/>
          <w:b/>
          <w:lang w:val="en-ID"/>
        </w:rPr>
        <w:t>METODE PENELITIAN</w:t>
      </w:r>
    </w:p>
    <w:p w:rsidR="001F16EA" w:rsidRPr="003F62A0" w:rsidRDefault="001F16EA" w:rsidP="001F16EA">
      <w:pPr>
        <w:spacing w:after="0" w:line="360" w:lineRule="auto"/>
        <w:ind w:firstLine="567"/>
        <w:jc w:val="both"/>
        <w:rPr>
          <w:rFonts w:ascii="Bookman Old Style" w:hAnsi="Bookman Old Style" w:cs="Times New Roman"/>
          <w:lang w:val="en-ID"/>
        </w:rPr>
      </w:pPr>
      <w:r w:rsidRPr="003F62A0">
        <w:rPr>
          <w:rFonts w:ascii="Bookman Old Style" w:hAnsi="Bookman Old Style" w:cs="Times New Roman"/>
          <w:lang w:val="en-ID"/>
        </w:rPr>
        <w:t>Penelitian ini meng</w:t>
      </w:r>
      <w:r w:rsidRPr="003F62A0">
        <w:rPr>
          <w:rFonts w:ascii="Bookman Old Style" w:hAnsi="Bookman Old Style" w:cs="Times New Roman"/>
        </w:rPr>
        <w:t xml:space="preserve">gunakan </w:t>
      </w:r>
      <w:r w:rsidR="00A4596B" w:rsidRPr="003F62A0">
        <w:rPr>
          <w:rFonts w:ascii="Bookman Old Style" w:hAnsi="Bookman Old Style" w:cs="Times New Roman"/>
          <w:lang w:val="en-ID"/>
        </w:rPr>
        <w:t>penelitian hukum</w:t>
      </w:r>
      <w:r w:rsidRPr="003F62A0">
        <w:rPr>
          <w:rFonts w:ascii="Bookman Old Style" w:hAnsi="Bookman Old Style" w:cs="Times New Roman"/>
        </w:rPr>
        <w:t xml:space="preserve"> </w:t>
      </w:r>
      <w:r w:rsidR="00A4596B" w:rsidRPr="003F62A0">
        <w:rPr>
          <w:rFonts w:ascii="Bookman Old Style" w:hAnsi="Bookman Old Style"/>
        </w:rPr>
        <w:t>normatif</w:t>
      </w:r>
      <w:r w:rsidR="00FA503F" w:rsidRPr="003F62A0">
        <w:rPr>
          <w:rFonts w:ascii="Bookman Old Style" w:hAnsi="Bookman Old Style"/>
          <w:lang w:val="en-ID"/>
        </w:rPr>
        <w:t xml:space="preserve"> dan empiris</w:t>
      </w:r>
      <w:r w:rsidR="00A4596B" w:rsidRPr="003F62A0">
        <w:rPr>
          <w:rFonts w:ascii="Bookman Old Style" w:hAnsi="Bookman Old Style"/>
        </w:rPr>
        <w:t xml:space="preserve">, yaitu penelitian hukum yang dilakukan dengan cara meneliti bahan pustaka atau data </w:t>
      </w:r>
      <w:r w:rsidR="00A4596B" w:rsidRPr="003F62A0">
        <w:rPr>
          <w:rFonts w:ascii="Bookman Old Style" w:hAnsi="Bookman Old Style"/>
        </w:rPr>
        <w:lastRenderedPageBreak/>
        <w:t>sekunder</w:t>
      </w:r>
      <w:r w:rsidR="00FA503F" w:rsidRPr="003F62A0">
        <w:rPr>
          <w:rFonts w:ascii="Bookman Old Style" w:hAnsi="Bookman Old Style"/>
          <w:lang w:val="en-ID"/>
        </w:rPr>
        <w:t xml:space="preserve"> dan kejadian yang secara nyata dapat dirumuskan</w:t>
      </w:r>
      <w:r w:rsidR="00A4596B" w:rsidRPr="003F62A0">
        <w:rPr>
          <w:rFonts w:ascii="Bookman Old Style" w:hAnsi="Bookman Old Style"/>
        </w:rPr>
        <w:t>,</w:t>
      </w:r>
      <w:r w:rsidR="00A4596B" w:rsidRPr="003F62A0">
        <w:rPr>
          <w:rStyle w:val="FootnoteReference"/>
          <w:rFonts w:ascii="Bookman Old Style" w:hAnsi="Bookman Old Style"/>
        </w:rPr>
        <w:footnoteReference w:id="3"/>
      </w:r>
      <w:r w:rsidRPr="003F62A0">
        <w:rPr>
          <w:rFonts w:ascii="Bookman Old Style" w:hAnsi="Bookman Old Style" w:cs="Times New Roman"/>
        </w:rPr>
        <w:t xml:space="preserve"> </w:t>
      </w:r>
      <w:r w:rsidRPr="003F62A0">
        <w:rPr>
          <w:rFonts w:ascii="Bookman Old Style" w:hAnsi="Bookman Old Style" w:cs="Times New Roman"/>
          <w:lang w:val="en-ID"/>
        </w:rPr>
        <w:t>metode</w:t>
      </w:r>
      <w:r w:rsidRPr="003F62A0">
        <w:rPr>
          <w:rFonts w:ascii="Bookman Old Style" w:hAnsi="Bookman Old Style" w:cs="Times New Roman"/>
        </w:rPr>
        <w:t xml:space="preserve"> </w:t>
      </w:r>
      <w:r w:rsidR="00A4596B" w:rsidRPr="003F62A0">
        <w:rPr>
          <w:rFonts w:ascii="Bookman Old Style" w:hAnsi="Bookman Old Style" w:cs="Times New Roman"/>
          <w:lang w:val="en-ID"/>
        </w:rPr>
        <w:t xml:space="preserve">normatif </w:t>
      </w:r>
      <w:r w:rsidRPr="003F62A0">
        <w:rPr>
          <w:rFonts w:ascii="Bookman Old Style" w:hAnsi="Bookman Old Style" w:cs="Times New Roman"/>
        </w:rPr>
        <w:t>menganalis</w:t>
      </w:r>
      <w:r w:rsidRPr="003F62A0">
        <w:rPr>
          <w:rFonts w:ascii="Bookman Old Style" w:hAnsi="Bookman Old Style" w:cs="Times New Roman"/>
          <w:lang w:val="en-ID"/>
        </w:rPr>
        <w:t>a</w:t>
      </w:r>
      <w:r w:rsidRPr="003F62A0">
        <w:rPr>
          <w:rFonts w:ascii="Bookman Old Style" w:hAnsi="Bookman Old Style" w:cs="Times New Roman"/>
        </w:rPr>
        <w:t xml:space="preserve"> hukum</w:t>
      </w:r>
      <w:r w:rsidRPr="003F62A0">
        <w:rPr>
          <w:rFonts w:ascii="Bookman Old Style" w:hAnsi="Bookman Old Style" w:cs="Times New Roman"/>
          <w:lang w:val="en-ID"/>
        </w:rPr>
        <w:t xml:space="preserve"> </w:t>
      </w:r>
      <w:r w:rsidR="00FA503F" w:rsidRPr="003F62A0">
        <w:rPr>
          <w:rFonts w:ascii="Bookman Old Style" w:hAnsi="Bookman Old Style" w:cs="Times New Roman"/>
          <w:lang w:val="en-ID"/>
        </w:rPr>
        <w:t xml:space="preserve">dengan </w:t>
      </w:r>
      <w:r w:rsidR="00FA503F" w:rsidRPr="003F62A0">
        <w:rPr>
          <w:rFonts w:ascii="Bookman Old Style" w:hAnsi="Bookman Old Style"/>
        </w:rPr>
        <w:t>konsep s</w:t>
      </w:r>
      <w:r w:rsidR="00FA503F" w:rsidRPr="003F62A0">
        <w:rPr>
          <w:rFonts w:ascii="Bookman Old Style" w:hAnsi="Bookman Old Style"/>
          <w:lang w:val="en-ID"/>
        </w:rPr>
        <w:t>eperti</w:t>
      </w:r>
      <w:r w:rsidR="00FA503F" w:rsidRPr="003F62A0">
        <w:rPr>
          <w:rFonts w:ascii="Bookman Old Style" w:hAnsi="Bookman Old Style"/>
        </w:rPr>
        <w:t xml:space="preserve"> </w:t>
      </w:r>
      <w:r w:rsidR="00A4596B" w:rsidRPr="003F62A0">
        <w:rPr>
          <w:rFonts w:ascii="Bookman Old Style" w:hAnsi="Bookman Old Style"/>
        </w:rPr>
        <w:t>yang tertulis dalam peraturan perundang-undangan (</w:t>
      </w:r>
      <w:r w:rsidR="00A4596B" w:rsidRPr="003F62A0">
        <w:rPr>
          <w:rFonts w:ascii="Bookman Old Style" w:hAnsi="Bookman Old Style"/>
          <w:i/>
        </w:rPr>
        <w:t>law in books)</w:t>
      </w:r>
      <w:r w:rsidR="00A4596B" w:rsidRPr="003F62A0">
        <w:rPr>
          <w:rFonts w:ascii="Bookman Old Style" w:hAnsi="Bookman Old Style"/>
        </w:rPr>
        <w:t xml:space="preserve"> atau dikonsepkan sebagai kaidah atau norma yang merupakan patokan berperilaku manusia yang dianggap pantas.</w:t>
      </w:r>
      <w:r w:rsidR="00FA503F" w:rsidRPr="003F62A0">
        <w:rPr>
          <w:rStyle w:val="FootnoteReference"/>
          <w:rFonts w:ascii="Bookman Old Style" w:hAnsi="Bookman Old Style"/>
        </w:rPr>
        <w:footnoteReference w:id="4"/>
      </w:r>
      <w:r w:rsidR="00FA503F" w:rsidRPr="003F62A0">
        <w:rPr>
          <w:rFonts w:ascii="Bookman Old Style" w:hAnsi="Bookman Old Style"/>
          <w:lang w:val="en-ID"/>
        </w:rPr>
        <w:t xml:space="preserve"> </w:t>
      </w:r>
      <w:r w:rsidR="00FA503F" w:rsidRPr="003F62A0">
        <w:rPr>
          <w:rFonts w:ascii="Bookman Old Style" w:hAnsi="Bookman Old Style"/>
        </w:rPr>
        <w:t>penelitian hukum normatif adalah suatu proses untuk menemukan suatu aturan hukum, prinsip-prinsip hukum, maupun doktrin-doktrin hukum guna menjawab isu hukum yang dihadapi.</w:t>
      </w:r>
      <w:r w:rsidR="00A4596B" w:rsidRPr="003F62A0">
        <w:rPr>
          <w:rStyle w:val="FootnoteReference"/>
          <w:rFonts w:ascii="Bookman Old Style" w:hAnsi="Bookman Old Style" w:cs="Times New Roman"/>
        </w:rPr>
        <w:footnoteReference w:id="5"/>
      </w:r>
    </w:p>
    <w:p w:rsidR="001F16EA" w:rsidRPr="003F62A0" w:rsidRDefault="001F16EA" w:rsidP="001F16EA">
      <w:pPr>
        <w:spacing w:after="0" w:line="360" w:lineRule="auto"/>
        <w:ind w:firstLine="567"/>
        <w:jc w:val="both"/>
        <w:rPr>
          <w:rFonts w:ascii="Bookman Old Style" w:hAnsi="Bookman Old Style" w:cs="Times New Roman"/>
          <w:lang w:val="en-ID"/>
        </w:rPr>
      </w:pPr>
      <w:r w:rsidRPr="003F62A0">
        <w:rPr>
          <w:rFonts w:ascii="Bookman Old Style" w:hAnsi="Bookman Old Style" w:cs="Times New Roman"/>
        </w:rPr>
        <w:t xml:space="preserve">Sumber data yang dipergunakan dalam penelitian ini adalah Data primer, yang diperoleh langsung dari lokasi </w:t>
      </w:r>
      <w:r w:rsidRPr="003F62A0">
        <w:rPr>
          <w:rFonts w:ascii="Bookman Old Style" w:hAnsi="Bookman Old Style" w:cs="Times New Roman"/>
          <w:lang w:val="en-ID"/>
        </w:rPr>
        <w:t>yang di teliti</w:t>
      </w:r>
      <w:r w:rsidRPr="003F62A0">
        <w:rPr>
          <w:rFonts w:ascii="Bookman Old Style" w:hAnsi="Bookman Old Style" w:cs="Times New Roman"/>
        </w:rPr>
        <w:t>,</w:t>
      </w:r>
      <w:r w:rsidR="00A4596B" w:rsidRPr="003F62A0">
        <w:rPr>
          <w:rStyle w:val="FootnoteReference"/>
          <w:rFonts w:ascii="Bookman Old Style" w:hAnsi="Bookman Old Style" w:cs="Times New Roman"/>
        </w:rPr>
        <w:footnoteReference w:id="6"/>
      </w:r>
      <w:r w:rsidR="00A4596B" w:rsidRPr="003F62A0">
        <w:rPr>
          <w:rFonts w:ascii="Bookman Old Style" w:hAnsi="Bookman Old Style" w:cs="Times New Roman"/>
          <w:lang w:val="en-ID"/>
        </w:rPr>
        <w:t xml:space="preserve"> </w:t>
      </w:r>
      <w:r w:rsidRPr="003F62A0">
        <w:rPr>
          <w:rFonts w:ascii="Bookman Old Style" w:hAnsi="Bookman Old Style" w:cs="Times New Roman"/>
          <w:lang w:val="en-ID"/>
        </w:rPr>
        <w:t xml:space="preserve">dan  bahan </w:t>
      </w:r>
      <w:r w:rsidRPr="003F62A0">
        <w:rPr>
          <w:rFonts w:ascii="Bookman Old Style" w:hAnsi="Bookman Old Style" w:cs="Times New Roman"/>
        </w:rPr>
        <w:t>sekunder,</w:t>
      </w:r>
      <w:r w:rsidRPr="003F62A0">
        <w:rPr>
          <w:rFonts w:ascii="Bookman Old Style" w:hAnsi="Bookman Old Style" w:cs="Times New Roman"/>
          <w:lang w:val="en-ID"/>
        </w:rPr>
        <w:t xml:space="preserve"> </w:t>
      </w:r>
      <w:r w:rsidRPr="003F62A0">
        <w:rPr>
          <w:rFonts w:ascii="Bookman Old Style" w:hAnsi="Bookman Old Style" w:cs="Times New Roman"/>
        </w:rPr>
        <w:t xml:space="preserve">yang diperoleh </w:t>
      </w:r>
      <w:r w:rsidRPr="003F62A0">
        <w:rPr>
          <w:rFonts w:ascii="Bookman Old Style" w:hAnsi="Bookman Old Style" w:cs="Times New Roman"/>
          <w:lang w:val="en-ID"/>
        </w:rPr>
        <w:t xml:space="preserve">berdasarkan </w:t>
      </w:r>
      <w:r w:rsidRPr="003F62A0">
        <w:rPr>
          <w:rFonts w:ascii="Bookman Old Style" w:hAnsi="Bookman Old Style" w:cs="Times New Roman"/>
        </w:rPr>
        <w:t>studi pustaka</w:t>
      </w:r>
      <w:r w:rsidR="00FA503F" w:rsidRPr="003F62A0">
        <w:rPr>
          <w:rFonts w:ascii="Bookman Old Style" w:hAnsi="Bookman Old Style" w:cs="Times New Roman"/>
          <w:lang w:val="en-ID"/>
        </w:rPr>
        <w:t xml:space="preserve"> dan peraturan perundangan</w:t>
      </w:r>
      <w:r w:rsidRPr="003F62A0">
        <w:rPr>
          <w:rFonts w:ascii="Bookman Old Style" w:hAnsi="Bookman Old Style" w:cs="Times New Roman"/>
          <w:lang w:val="en-ID"/>
        </w:rPr>
        <w:t xml:space="preserve">. serta sumber-sumber data </w:t>
      </w:r>
      <w:r w:rsidRPr="003F62A0">
        <w:rPr>
          <w:rFonts w:ascii="Bookman Old Style" w:hAnsi="Bookman Old Style" w:cs="Times New Roman"/>
        </w:rPr>
        <w:t>hukum tersier.</w:t>
      </w:r>
      <w:r w:rsidR="00A4596B" w:rsidRPr="003F62A0">
        <w:rPr>
          <w:rStyle w:val="FootnoteReference"/>
          <w:rFonts w:ascii="Bookman Old Style" w:hAnsi="Bookman Old Style" w:cs="Times New Roman"/>
        </w:rPr>
        <w:footnoteReference w:id="7"/>
      </w:r>
    </w:p>
    <w:p w:rsidR="005F6704" w:rsidRPr="003F62A0" w:rsidRDefault="005F6704" w:rsidP="005F6704">
      <w:pPr>
        <w:spacing w:line="360" w:lineRule="auto"/>
        <w:ind w:firstLine="360"/>
        <w:jc w:val="both"/>
        <w:rPr>
          <w:rFonts w:ascii="Bookman Old Style" w:hAnsi="Bookman Old Style" w:cs="Arial"/>
          <w:lang w:val="en-ID"/>
        </w:rPr>
      </w:pPr>
      <w:r w:rsidRPr="003F62A0">
        <w:rPr>
          <w:rFonts w:ascii="Bookman Old Style" w:hAnsi="Bookman Old Style" w:cs="Arial"/>
          <w:lang w:val="en-ID"/>
        </w:rPr>
        <w:t>Proses</w:t>
      </w:r>
      <w:r w:rsidRPr="003F62A0">
        <w:rPr>
          <w:rFonts w:ascii="Bookman Old Style" w:hAnsi="Bookman Old Style" w:cs="Arial"/>
        </w:rPr>
        <w:t xml:space="preserve"> menganalisa data yang diperoleh baik data primer maupun sekunder menggunakan</w:t>
      </w:r>
      <w:r w:rsidRPr="003F62A0">
        <w:rPr>
          <w:rFonts w:ascii="Bookman Old Style" w:hAnsi="Bookman Old Style" w:cs="Arial"/>
          <w:lang w:val="en-ID"/>
        </w:rPr>
        <w:t xml:space="preserve"> </w:t>
      </w:r>
      <w:r w:rsidRPr="003F62A0">
        <w:rPr>
          <w:rFonts w:ascii="Bookman Old Style" w:hAnsi="Bookman Old Style" w:cs="Arial"/>
        </w:rPr>
        <w:t xml:space="preserve">pendekatan kualitatif, data kualitatif diolah dengan melakukan pendekatan  </w:t>
      </w:r>
      <w:r w:rsidRPr="003F62A0">
        <w:rPr>
          <w:rFonts w:ascii="Bookman Old Style" w:hAnsi="Bookman Old Style" w:cs="Arial"/>
          <w:lang w:val="en-ID"/>
        </w:rPr>
        <w:t xml:space="preserve">pada </w:t>
      </w:r>
      <w:r w:rsidRPr="003F62A0">
        <w:rPr>
          <w:rFonts w:ascii="Bookman Old Style" w:hAnsi="Bookman Old Style" w:cs="Arial"/>
        </w:rPr>
        <w:t>masalah yang diangkat</w:t>
      </w:r>
      <w:r w:rsidR="00FA503F" w:rsidRPr="003F62A0">
        <w:rPr>
          <w:rFonts w:ascii="Bookman Old Style" w:hAnsi="Bookman Old Style" w:cs="Arial"/>
          <w:lang w:val="en-ID"/>
        </w:rPr>
        <w:t xml:space="preserve"> </w:t>
      </w:r>
      <w:r w:rsidRPr="003F62A0">
        <w:rPr>
          <w:rFonts w:ascii="Bookman Old Style" w:hAnsi="Bookman Old Style" w:cs="Arial"/>
          <w:lang w:val="en-ID"/>
        </w:rPr>
        <w:t xml:space="preserve">Pendekatan kualitatif </w:t>
      </w:r>
      <w:r w:rsidRPr="003F62A0">
        <w:rPr>
          <w:rFonts w:ascii="Bookman Old Style" w:hAnsi="Bookman Old Style" w:cs="Arial"/>
        </w:rPr>
        <w:t xml:space="preserve"> </w:t>
      </w:r>
      <w:r w:rsidRPr="003F62A0">
        <w:rPr>
          <w:rFonts w:ascii="Bookman Old Style" w:hAnsi="Bookman Old Style" w:cs="Arial"/>
          <w:lang w:val="en-ID"/>
        </w:rPr>
        <w:t>mengedepankan</w:t>
      </w:r>
      <w:r w:rsidRPr="003F62A0">
        <w:rPr>
          <w:rFonts w:ascii="Bookman Old Style" w:hAnsi="Bookman Old Style" w:cs="Arial"/>
        </w:rPr>
        <w:t xml:space="preserve"> penelitian ilmiah </w:t>
      </w:r>
      <w:r w:rsidRPr="003F62A0">
        <w:rPr>
          <w:rFonts w:ascii="Bookman Old Style" w:hAnsi="Bookman Old Style" w:cs="Arial"/>
          <w:lang w:val="en-ID"/>
        </w:rPr>
        <w:t>dengan tujuan</w:t>
      </w:r>
      <w:r w:rsidRPr="003F62A0">
        <w:rPr>
          <w:rFonts w:ascii="Bookman Old Style" w:hAnsi="Bookman Old Style" w:cs="Arial"/>
        </w:rPr>
        <w:t xml:space="preserve"> untuk memahami s</w:t>
      </w:r>
      <w:r w:rsidRPr="003F62A0">
        <w:rPr>
          <w:rFonts w:ascii="Bookman Old Style" w:hAnsi="Bookman Old Style" w:cs="Arial"/>
          <w:lang w:val="en-ID"/>
        </w:rPr>
        <w:t xml:space="preserve">ebuah </w:t>
      </w:r>
      <w:r w:rsidRPr="003F62A0">
        <w:rPr>
          <w:rFonts w:ascii="Bookman Old Style" w:hAnsi="Bookman Old Style" w:cs="Arial"/>
        </w:rPr>
        <w:t>fenomen</w:t>
      </w:r>
      <w:r w:rsidRPr="003F62A0">
        <w:rPr>
          <w:rFonts w:ascii="Bookman Old Style" w:hAnsi="Bookman Old Style" w:cs="Arial"/>
          <w:lang w:val="en-ID"/>
        </w:rPr>
        <w:t>a</w:t>
      </w:r>
      <w:r w:rsidRPr="003F62A0">
        <w:rPr>
          <w:rFonts w:ascii="Bookman Old Style" w:hAnsi="Bookman Old Style" w:cs="Arial"/>
        </w:rPr>
        <w:t xml:space="preserve"> dalam konteks sosial secara alamiah dengan </w:t>
      </w:r>
      <w:r w:rsidRPr="003F62A0">
        <w:rPr>
          <w:rFonts w:ascii="Bookman Old Style" w:hAnsi="Bookman Old Style" w:cs="Arial"/>
          <w:lang w:val="en-ID"/>
        </w:rPr>
        <w:t>berfokus pada</w:t>
      </w:r>
      <w:r w:rsidRPr="003F62A0">
        <w:rPr>
          <w:rFonts w:ascii="Bookman Old Style" w:hAnsi="Bookman Old Style" w:cs="Arial"/>
        </w:rPr>
        <w:t xml:space="preserve"> proses interaksi komunikasi yang mendalam antara peneliti dengan fenomena yang ditelit</w:t>
      </w:r>
      <w:r w:rsidRPr="003F62A0">
        <w:rPr>
          <w:rFonts w:ascii="Bookman Old Style" w:hAnsi="Bookman Old Style" w:cs="Arial"/>
          <w:lang w:val="en-ID"/>
        </w:rPr>
        <w:t>i.</w:t>
      </w:r>
      <w:r w:rsidRPr="003F62A0">
        <w:rPr>
          <w:rStyle w:val="FootnoteReference"/>
          <w:rFonts w:ascii="Bookman Old Style" w:hAnsi="Bookman Old Style" w:cs="Arial"/>
          <w:lang w:val="en-ID"/>
        </w:rPr>
        <w:footnoteReference w:id="8"/>
      </w:r>
    </w:p>
    <w:p w:rsidR="001F16EA" w:rsidRPr="003F62A0" w:rsidRDefault="001F16EA" w:rsidP="0064194D">
      <w:pPr>
        <w:pStyle w:val="ListParagraph"/>
        <w:numPr>
          <w:ilvl w:val="0"/>
          <w:numId w:val="5"/>
        </w:numPr>
        <w:spacing w:line="360" w:lineRule="auto"/>
        <w:jc w:val="both"/>
        <w:rPr>
          <w:rFonts w:ascii="Bookman Old Style" w:hAnsi="Bookman Old Style" w:cs="Arial"/>
          <w:b/>
        </w:rPr>
      </w:pPr>
      <w:r w:rsidRPr="003F62A0">
        <w:rPr>
          <w:rFonts w:ascii="Bookman Old Style" w:hAnsi="Bookman Old Style" w:cs="Arial"/>
          <w:b/>
        </w:rPr>
        <w:t>PEMBAHASAN</w:t>
      </w:r>
    </w:p>
    <w:p w:rsidR="00A01418" w:rsidRPr="003F62A0" w:rsidRDefault="00A01418" w:rsidP="00A01418">
      <w:pPr>
        <w:spacing w:line="360" w:lineRule="auto"/>
        <w:ind w:firstLine="720"/>
        <w:jc w:val="both"/>
        <w:rPr>
          <w:rFonts w:ascii="Bookman Old Style" w:hAnsi="Bookman Old Style" w:cs="Arial"/>
          <w:i/>
          <w:shd w:val="clear" w:color="auto" w:fill="FFFFFF"/>
        </w:rPr>
      </w:pPr>
      <w:r w:rsidRPr="003F62A0">
        <w:rPr>
          <w:rFonts w:ascii="Bookman Old Style" w:hAnsi="Bookman Old Style" w:cs="Arial"/>
          <w:shd w:val="clear" w:color="auto" w:fill="FFFFFF"/>
        </w:rPr>
        <w:t>Manusia tumbuh dan berkembang bersama lingkungan di sekitarnya. Setiap interaksi manusia baik sesama manusia dan  dengan lingkungan akan memberikan dampak bagi lingkungan baik positif maupun negatif. Oleh karena itu, dirancang sebuah aturan hukum untuk mengatur keseimbangan manusia dan lingkungan tempat tinggalnya.</w:t>
      </w:r>
      <w:r w:rsidRPr="003F62A0">
        <w:rPr>
          <w:rFonts w:ascii="Bookman Old Style" w:hAnsi="Bookman Old Style" w:cs="Arial"/>
          <w:color w:val="6A6A6A"/>
          <w:shd w:val="clear" w:color="auto" w:fill="FFFFFF"/>
        </w:rPr>
        <w:t xml:space="preserve"> </w:t>
      </w:r>
      <w:r w:rsidRPr="003F62A0">
        <w:rPr>
          <w:rFonts w:ascii="Bookman Old Style" w:hAnsi="Bookman Old Style" w:cs="Arial"/>
          <w:shd w:val="clear" w:color="auto" w:fill="FFFFFF"/>
        </w:rPr>
        <w:t>pentingnya 3 pilar hukum lingkungan untuk dijaga yaitu pilar ekonomi, lingkungan hidup dan sosial-masyarakat, dimana kolaborasi yang ideal diantara ketiganya melahirkan konsep Pembangunan Berkelanjutan yang kemudian digunakan sebagai Tujuan Pembangunan global (</w:t>
      </w:r>
      <w:r w:rsidRPr="003F62A0">
        <w:rPr>
          <w:rFonts w:ascii="Bookman Old Style" w:hAnsi="Bookman Old Style" w:cs="Arial"/>
          <w:i/>
          <w:shd w:val="clear" w:color="auto" w:fill="FFFFFF"/>
        </w:rPr>
        <w:t xml:space="preserve">Sustainable </w:t>
      </w:r>
      <w:r w:rsidRPr="003F62A0">
        <w:rPr>
          <w:rFonts w:ascii="Bookman Old Style" w:hAnsi="Bookman Old Style" w:cs="Arial"/>
          <w:i/>
          <w:shd w:val="clear" w:color="auto" w:fill="FFFFFF"/>
        </w:rPr>
        <w:lastRenderedPageBreak/>
        <w:t>Development Goal)</w:t>
      </w:r>
      <w:r w:rsidRPr="003F62A0">
        <w:rPr>
          <w:rFonts w:ascii="Bookman Old Style" w:hAnsi="Bookman Old Style" w:cs="Arial"/>
          <w:shd w:val="clear" w:color="auto" w:fill="FFFFFF"/>
        </w:rPr>
        <w:t xml:space="preserve"> melanjutkan Tujuan Pembangunan Milenial (</w:t>
      </w:r>
      <w:r w:rsidRPr="003F62A0">
        <w:rPr>
          <w:rFonts w:ascii="Bookman Old Style" w:hAnsi="Bookman Old Style" w:cs="Arial"/>
          <w:i/>
          <w:shd w:val="clear" w:color="auto" w:fill="FFFFFF"/>
        </w:rPr>
        <w:t>Milenial Development Goals).</w:t>
      </w:r>
    </w:p>
    <w:p w:rsidR="00A01418" w:rsidRPr="003F62A0" w:rsidRDefault="00A01418" w:rsidP="00A01418">
      <w:pPr>
        <w:pStyle w:val="NormalWeb"/>
        <w:shd w:val="clear" w:color="auto" w:fill="FFFFFF"/>
        <w:spacing w:before="0" w:beforeAutospacing="0" w:after="0" w:afterAutospacing="0" w:line="360" w:lineRule="auto"/>
        <w:ind w:firstLine="720"/>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Pengendalian merupakan suatu unsur manajemen untuk melihat apakah segala kegiatan yang dilaksanakan telah sesuai</w:t>
      </w:r>
      <w:r w:rsidRPr="003F62A0">
        <w:rPr>
          <w:rFonts w:ascii="Bookman Old Style" w:hAnsi="Bookman Old Style" w:cs="Arial"/>
          <w:sz w:val="22"/>
          <w:szCs w:val="22"/>
          <w:lang w:val="en-ID"/>
        </w:rPr>
        <w:t xml:space="preserve"> </w:t>
      </w:r>
      <w:r w:rsidRPr="003F62A0">
        <w:rPr>
          <w:rFonts w:ascii="Bookman Old Style" w:hAnsi="Bookman Old Style" w:cs="Arial"/>
          <w:sz w:val="22"/>
          <w:szCs w:val="22"/>
        </w:rPr>
        <w:t>dengan rencana yang di</w:t>
      </w:r>
      <w:r w:rsidRPr="003F62A0">
        <w:rPr>
          <w:rFonts w:ascii="Bookman Old Style" w:hAnsi="Bookman Old Style" w:cs="Arial"/>
          <w:sz w:val="22"/>
          <w:szCs w:val="22"/>
          <w:lang w:val="en-ID"/>
        </w:rPr>
        <w:t xml:space="preserve">tetapkan </w:t>
      </w:r>
      <w:r w:rsidRPr="003F62A0">
        <w:rPr>
          <w:rFonts w:ascii="Bookman Old Style" w:hAnsi="Bookman Old Style" w:cs="Arial"/>
          <w:sz w:val="22"/>
          <w:szCs w:val="22"/>
        </w:rPr>
        <w:t xml:space="preserve">disamping itu merupakan hal yang penting pula untuk menentukan rencana kerja </w:t>
      </w:r>
      <w:r w:rsidRPr="003F62A0">
        <w:rPr>
          <w:rFonts w:ascii="Bookman Old Style" w:hAnsi="Bookman Old Style" w:cs="Arial"/>
          <w:sz w:val="22"/>
          <w:szCs w:val="22"/>
          <w:lang w:val="en-ID"/>
        </w:rPr>
        <w:t>tahap men</w:t>
      </w:r>
      <w:r w:rsidRPr="003F62A0">
        <w:rPr>
          <w:rFonts w:ascii="Bookman Old Style" w:hAnsi="Bookman Old Style" w:cs="Arial"/>
          <w:sz w:val="22"/>
          <w:szCs w:val="22"/>
        </w:rPr>
        <w:t xml:space="preserve">datang. Pengawasan adalah proses penentuan apa yang akan dicapai, yaitu standar, apa yang sedang dihasilkan, </w:t>
      </w:r>
      <w:r w:rsidRPr="003F62A0">
        <w:rPr>
          <w:rFonts w:ascii="Bookman Old Style" w:hAnsi="Bookman Old Style" w:cs="Arial"/>
          <w:sz w:val="22"/>
          <w:szCs w:val="22"/>
          <w:lang w:val="en-ID"/>
        </w:rPr>
        <w:t xml:space="preserve">serta proses </w:t>
      </w:r>
      <w:r w:rsidRPr="003F62A0">
        <w:rPr>
          <w:rFonts w:ascii="Bookman Old Style" w:hAnsi="Bookman Old Style" w:cs="Arial"/>
          <w:sz w:val="22"/>
          <w:szCs w:val="22"/>
        </w:rPr>
        <w:t>mengambil tindakan korektif sehinggah pelaksanaan dapat berjalan sesuai rencana</w:t>
      </w:r>
      <w:r w:rsidRPr="003F62A0">
        <w:rPr>
          <w:rFonts w:ascii="Bookman Old Style" w:hAnsi="Bookman Old Style" w:cs="Arial"/>
          <w:sz w:val="22"/>
          <w:szCs w:val="22"/>
          <w:lang w:val="en-ID"/>
        </w:rPr>
        <w:t xml:space="preserve"> atau</w:t>
      </w:r>
      <w:r w:rsidRPr="003F62A0">
        <w:rPr>
          <w:rFonts w:ascii="Bookman Old Style" w:hAnsi="Bookman Old Style" w:cs="Arial"/>
          <w:sz w:val="22"/>
          <w:szCs w:val="22"/>
        </w:rPr>
        <w:t xml:space="preserve"> standar</w:t>
      </w:r>
      <w:r w:rsidRPr="003F62A0">
        <w:rPr>
          <w:rFonts w:ascii="Bookman Old Style" w:hAnsi="Bookman Old Style" w:cs="Arial"/>
          <w:sz w:val="22"/>
          <w:szCs w:val="22"/>
          <w:lang w:val="en-ID"/>
        </w:rPr>
        <w:t xml:space="preserve"> yang telah ditetapkan</w:t>
      </w:r>
      <w:r w:rsidRPr="003F62A0">
        <w:rPr>
          <w:rFonts w:ascii="Bookman Old Style" w:hAnsi="Bookman Old Style" w:cs="Arial"/>
          <w:sz w:val="22"/>
          <w:szCs w:val="22"/>
        </w:rPr>
        <w:t xml:space="preserve">. </w:t>
      </w:r>
    </w:p>
    <w:p w:rsidR="00A01418" w:rsidRPr="003F62A0" w:rsidRDefault="00A01418" w:rsidP="00A01418">
      <w:pPr>
        <w:pStyle w:val="NormalWeb"/>
        <w:shd w:val="clear" w:color="auto" w:fill="FFFFFF"/>
        <w:spacing w:before="0" w:beforeAutospacing="0" w:after="0" w:afterAutospacing="0" w:line="360" w:lineRule="auto"/>
        <w:ind w:firstLine="720"/>
        <w:jc w:val="both"/>
        <w:textAlignment w:val="baseline"/>
        <w:rPr>
          <w:rFonts w:ascii="Bookman Old Style" w:hAnsi="Bookman Old Style" w:cs="Arial"/>
          <w:sz w:val="22"/>
          <w:szCs w:val="22"/>
          <w:lang w:val="en-ID"/>
        </w:rPr>
      </w:pPr>
      <w:r w:rsidRPr="003F62A0">
        <w:rPr>
          <w:rFonts w:ascii="Bookman Old Style" w:hAnsi="Bookman Old Style" w:cs="Arial"/>
          <w:sz w:val="22"/>
          <w:szCs w:val="22"/>
          <w:lang w:val="en-ID"/>
        </w:rPr>
        <w:t xml:space="preserve">Dalam </w:t>
      </w:r>
      <w:r w:rsidRPr="003F62A0">
        <w:rPr>
          <w:rFonts w:ascii="Bookman Old Style" w:hAnsi="Bookman Old Style" w:cs="Arial"/>
          <w:sz w:val="22"/>
          <w:szCs w:val="22"/>
        </w:rPr>
        <w:t>U</w:t>
      </w:r>
      <w:r w:rsidRPr="003F62A0">
        <w:rPr>
          <w:rFonts w:ascii="Bookman Old Style" w:hAnsi="Bookman Old Style" w:cs="Arial"/>
          <w:sz w:val="22"/>
          <w:szCs w:val="22"/>
          <w:lang w:val="en-ID"/>
        </w:rPr>
        <w:t>ndang-</w:t>
      </w:r>
      <w:r w:rsidRPr="003F62A0">
        <w:rPr>
          <w:rFonts w:ascii="Bookman Old Style" w:hAnsi="Bookman Old Style" w:cs="Arial"/>
          <w:sz w:val="22"/>
          <w:szCs w:val="22"/>
        </w:rPr>
        <w:t>U</w:t>
      </w:r>
      <w:r w:rsidRPr="003F62A0">
        <w:rPr>
          <w:rFonts w:ascii="Bookman Old Style" w:hAnsi="Bookman Old Style" w:cs="Arial"/>
          <w:sz w:val="22"/>
          <w:szCs w:val="22"/>
          <w:lang w:val="en-ID"/>
        </w:rPr>
        <w:t>ndang</w:t>
      </w:r>
      <w:r w:rsidRPr="003F62A0">
        <w:rPr>
          <w:rFonts w:ascii="Bookman Old Style" w:hAnsi="Bookman Old Style" w:cs="Arial"/>
          <w:sz w:val="22"/>
          <w:szCs w:val="22"/>
        </w:rPr>
        <w:t xml:space="preserve"> Nomor 41 Tahun 2014 Tentang Perubahan atas </w:t>
      </w:r>
      <w:r w:rsidRPr="003F62A0">
        <w:rPr>
          <w:rFonts w:ascii="Bookman Old Style" w:hAnsi="Bookman Old Style" w:cs="Arial"/>
          <w:sz w:val="22"/>
          <w:szCs w:val="22"/>
          <w:lang w:val="en-ID"/>
        </w:rPr>
        <w:t xml:space="preserve">Undang-Undang </w:t>
      </w:r>
      <w:r w:rsidRPr="003F62A0">
        <w:rPr>
          <w:rFonts w:ascii="Bookman Old Style" w:hAnsi="Bookman Old Style" w:cs="Arial"/>
          <w:sz w:val="22"/>
          <w:szCs w:val="22"/>
        </w:rPr>
        <w:t>Nomor 18 Tahun 2009 Tentang Peternakan dan Kesehatan Hewan, dinyatakan bahwa untuk mencapai tujuan penyelenggaraan peternakan perlu dikembangkan wawasan dan paradigma baru di bidang peternakan agar investasi, inovasi, dan pemberdayaan di bidang peternakan terus berlanjut dan meningkat sehingga meningkatkan daya saing bangsa dan kesetaraan dengan bangsa lain yang lebih maju. Sedangkan untuk mencapai tujuan penyelenggaraan kesehatan hewan perlu dikembangkan wawasan dan paradigma baru di bidang kesehatan hewan dengan maksud untuk mempertahankan status kesehatan hewan nasional; melindungi wilayah Negara Kesatuan Republik Indonesia dari ancaman penyakit dan/atau gangguan kesehatan manusia, hewan, tumbuhan, dan ekosistemnya; serta memberikan jaminan pangan asal hewan yang aman, sehat, utuh, dan halal</w:t>
      </w:r>
      <w:r w:rsidRPr="003F62A0">
        <w:rPr>
          <w:rFonts w:ascii="Bookman Old Style" w:hAnsi="Bookman Old Style" w:cs="Arial"/>
          <w:sz w:val="22"/>
          <w:szCs w:val="22"/>
          <w:lang w:val="en-ID"/>
        </w:rPr>
        <w:t>.</w:t>
      </w:r>
    </w:p>
    <w:p w:rsidR="00A01418" w:rsidRPr="003F62A0" w:rsidRDefault="00A01418" w:rsidP="00A01418">
      <w:pPr>
        <w:pStyle w:val="NormalWeb"/>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p>
    <w:p w:rsidR="00A01418" w:rsidRPr="003F62A0" w:rsidRDefault="00A01418" w:rsidP="00A01418">
      <w:pPr>
        <w:pStyle w:val="NormalWeb"/>
        <w:numPr>
          <w:ilvl w:val="0"/>
          <w:numId w:val="15"/>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 xml:space="preserve">Penerapan Kebijakan Lalu Lintas Ternak Di Desa Morome Kabupaten Konawe Selatan Mengacu Pada Perda Konsel  Nomor 5 Tahun 2022 </w:t>
      </w:r>
      <w:r w:rsidRPr="003F62A0">
        <w:rPr>
          <w:rFonts w:ascii="Bookman Old Style" w:hAnsi="Bookman Old Style" w:cs="Arial"/>
          <w:sz w:val="22"/>
          <w:szCs w:val="22"/>
          <w:lang w:val="en-ID"/>
        </w:rPr>
        <w:t>tentang pengaturan lalu lintas ternak dan bahan asal ternak</w:t>
      </w:r>
    </w:p>
    <w:p w:rsidR="00A01418" w:rsidRPr="003F62A0" w:rsidRDefault="00A01418" w:rsidP="00A01418">
      <w:pPr>
        <w:pStyle w:val="NormalWeb"/>
        <w:shd w:val="clear" w:color="auto" w:fill="FFFFFF"/>
        <w:spacing w:before="0" w:beforeAutospacing="0" w:after="0" w:afterAutospacing="0" w:line="360" w:lineRule="auto"/>
        <w:ind w:left="567" w:hanging="567"/>
        <w:jc w:val="both"/>
        <w:textAlignment w:val="baseline"/>
        <w:rPr>
          <w:rFonts w:ascii="Bookman Old Style" w:hAnsi="Bookman Old Style" w:cs="Arial"/>
          <w:sz w:val="22"/>
          <w:szCs w:val="22"/>
          <w:lang w:val="en-ID"/>
        </w:rPr>
      </w:pPr>
    </w:p>
    <w:p w:rsidR="00A01418" w:rsidRPr="003F62A0" w:rsidRDefault="00A01418" w:rsidP="00A01418">
      <w:pPr>
        <w:pStyle w:val="NormalWeb"/>
        <w:shd w:val="clear" w:color="auto" w:fill="FFFFFF"/>
        <w:spacing w:before="0" w:beforeAutospacing="0" w:after="0" w:afterAutospacing="0" w:line="360" w:lineRule="auto"/>
        <w:ind w:firstLine="709"/>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 xml:space="preserve">Perizinan lalu lintas ternak dan/atau bahan asal ternak </w:t>
      </w:r>
      <w:r w:rsidRPr="003F62A0">
        <w:rPr>
          <w:rFonts w:ascii="Bookman Old Style" w:hAnsi="Bookman Old Style" w:cs="Arial"/>
          <w:sz w:val="22"/>
          <w:szCs w:val="22"/>
          <w:lang w:val="en-ID"/>
        </w:rPr>
        <w:t xml:space="preserve">terdapat dalam </w:t>
      </w:r>
      <w:r w:rsidRPr="003F62A0">
        <w:rPr>
          <w:rFonts w:ascii="Bookman Old Style" w:hAnsi="Bookman Old Style" w:cs="Arial"/>
          <w:sz w:val="22"/>
          <w:szCs w:val="22"/>
        </w:rPr>
        <w:t xml:space="preserve">pasal 2 </w:t>
      </w:r>
      <w:r w:rsidRPr="003F62A0">
        <w:rPr>
          <w:rFonts w:ascii="Bookman Old Style" w:hAnsi="Bookman Old Style" w:cs="Arial"/>
          <w:sz w:val="22"/>
          <w:szCs w:val="22"/>
          <w:lang w:val="en-ID"/>
        </w:rPr>
        <w:t xml:space="preserve"> peraturan daerah konawe selatan nomor 5 tahun 2022 dimana </w:t>
      </w:r>
      <w:r w:rsidRPr="003F62A0">
        <w:rPr>
          <w:rFonts w:ascii="Bookman Old Style" w:hAnsi="Bookman Old Style" w:cs="Arial"/>
          <w:sz w:val="22"/>
          <w:szCs w:val="22"/>
        </w:rPr>
        <w:t>setiap perusahaan dan masyarakat pengirim ternak dan bahan asal ternak yang akan mengeluarkan, memasukkan, mutasi serta keluar masuk daerah atas ternak dan bahan asal ternaknya harus terlebih dahulu mendapatkan surat izin dari bupati atau pejabat teknis berwenang yang ditunjuk.</w:t>
      </w:r>
    </w:p>
    <w:p w:rsidR="00A01418" w:rsidRPr="003F62A0" w:rsidRDefault="00A01418" w:rsidP="00A01418">
      <w:pPr>
        <w:pStyle w:val="NormalWeb"/>
        <w:shd w:val="clear" w:color="auto" w:fill="FFFFFF"/>
        <w:spacing w:before="0" w:beforeAutospacing="0" w:after="0" w:afterAutospacing="0" w:line="360" w:lineRule="auto"/>
        <w:ind w:firstLine="720"/>
        <w:jc w:val="both"/>
        <w:textAlignment w:val="baseline"/>
        <w:rPr>
          <w:rFonts w:ascii="Bookman Old Style" w:hAnsi="Bookman Old Style" w:cs="Arial"/>
          <w:sz w:val="22"/>
          <w:szCs w:val="22"/>
          <w:lang w:val="en-ID"/>
        </w:rPr>
      </w:pPr>
      <w:r w:rsidRPr="003F62A0">
        <w:rPr>
          <w:rFonts w:ascii="Bookman Old Style" w:hAnsi="Bookman Old Style" w:cs="Arial"/>
          <w:sz w:val="22"/>
          <w:szCs w:val="22"/>
          <w:lang w:val="en-ID"/>
        </w:rPr>
        <w:t xml:space="preserve">Kemudian </w:t>
      </w:r>
      <w:r w:rsidRPr="003F62A0">
        <w:rPr>
          <w:rFonts w:ascii="Bookman Old Style" w:hAnsi="Bookman Old Style" w:cs="Arial"/>
          <w:sz w:val="22"/>
          <w:szCs w:val="22"/>
        </w:rPr>
        <w:t>jenis ternak dan bahan asal</w:t>
      </w:r>
      <w:r w:rsidRPr="003F62A0">
        <w:rPr>
          <w:rFonts w:ascii="Bookman Old Style" w:hAnsi="Bookman Old Style" w:cs="Arial"/>
          <w:sz w:val="22"/>
          <w:szCs w:val="22"/>
          <w:lang w:val="en-ID"/>
        </w:rPr>
        <w:t xml:space="preserve"> </w:t>
      </w:r>
      <w:r w:rsidRPr="003F62A0">
        <w:rPr>
          <w:rFonts w:ascii="Bookman Old Style" w:hAnsi="Bookman Old Style" w:cs="Arial"/>
          <w:sz w:val="22"/>
          <w:szCs w:val="22"/>
        </w:rPr>
        <w:t xml:space="preserve">ternak yang dapat dikeluarkan, dimasukan, mutasi dan keluar masuk daerah </w:t>
      </w:r>
      <w:r w:rsidRPr="003F62A0">
        <w:rPr>
          <w:rFonts w:ascii="Bookman Old Style" w:hAnsi="Bookman Old Style" w:cs="Arial"/>
          <w:sz w:val="22"/>
          <w:szCs w:val="22"/>
          <w:lang w:val="en-ID"/>
        </w:rPr>
        <w:t xml:space="preserve">juga diatur dalam </w:t>
      </w:r>
      <w:r w:rsidRPr="003F62A0">
        <w:rPr>
          <w:rFonts w:ascii="Bookman Old Style" w:hAnsi="Bookman Old Style" w:cs="Arial"/>
          <w:sz w:val="22"/>
          <w:szCs w:val="22"/>
        </w:rPr>
        <w:t xml:space="preserve">pasal 3 (1) jenis </w:t>
      </w:r>
      <w:r w:rsidRPr="003F62A0">
        <w:rPr>
          <w:rFonts w:ascii="Bookman Old Style" w:hAnsi="Bookman Old Style" w:cs="Arial"/>
          <w:sz w:val="22"/>
          <w:szCs w:val="22"/>
        </w:rPr>
        <w:lastRenderedPageBreak/>
        <w:t>ternak yang dapat dikeluarkan, masuk, mutasi dan keluar masuk daerah, dari dan ke adalah ternak besar, ternak kecil, ternak unggas, hewan kesayangan. (2) bahan asal ternak yang dapat dikeluarkan, masuk dan mutasi berupa daging, telur, susu, kulit, tulang dan tanduk. (3) jumlah dan jenis ternak yang dapat dikeluarkan dari kabupaten konawe selatan ditetapkan setiap tahun dengan keputusan bupati</w:t>
      </w:r>
      <w:r w:rsidRPr="003F62A0">
        <w:rPr>
          <w:rFonts w:ascii="Bookman Old Style" w:hAnsi="Bookman Old Style" w:cs="Arial"/>
          <w:sz w:val="22"/>
          <w:szCs w:val="22"/>
          <w:lang w:val="en-ID"/>
        </w:rPr>
        <w:t>.</w:t>
      </w:r>
    </w:p>
    <w:p w:rsidR="00A01418" w:rsidRPr="003F62A0" w:rsidRDefault="00A01418" w:rsidP="00A01418">
      <w:pPr>
        <w:pStyle w:val="NormalWeb"/>
        <w:shd w:val="clear" w:color="auto" w:fill="FFFFFF"/>
        <w:spacing w:before="0" w:beforeAutospacing="0" w:after="0" w:afterAutospacing="0" w:line="360" w:lineRule="auto"/>
        <w:ind w:firstLine="720"/>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Hewan ternak liar merupakan hewan ternak peliharaan seperti Kerbau, Sapi, Kambing, Ayam, itik dan lain sebagainya yang tidak dipelihara sebagaimana mestinya atau hewan ternak yang di biarkan begitu saja oleh pemilik ternak t</w:t>
      </w:r>
      <w:r w:rsidRPr="003F62A0">
        <w:rPr>
          <w:rFonts w:ascii="Bookman Old Style" w:hAnsi="Bookman Old Style" w:cs="Arial"/>
          <w:sz w:val="22"/>
          <w:szCs w:val="22"/>
          <w:lang w:val="en-ID"/>
        </w:rPr>
        <w:t xml:space="preserve">anpa menempatkan dengan seharusnya hewan peliharaan. Diluar dari bahasan komersialisasi hewan yang diatur dalam peraturan daerah khususnya di daerah konawe selatan banyak </w:t>
      </w:r>
      <w:r w:rsidRPr="003F62A0">
        <w:rPr>
          <w:rFonts w:ascii="Bookman Old Style" w:hAnsi="Bookman Old Style" w:cs="Arial"/>
          <w:sz w:val="22"/>
          <w:szCs w:val="22"/>
        </w:rPr>
        <w:t xml:space="preserve">Hewan ternak liar </w:t>
      </w:r>
      <w:r w:rsidRPr="003F62A0">
        <w:rPr>
          <w:rFonts w:ascii="Bookman Old Style" w:hAnsi="Bookman Old Style" w:cs="Arial"/>
          <w:sz w:val="22"/>
          <w:szCs w:val="22"/>
          <w:lang w:val="en-ID"/>
        </w:rPr>
        <w:t>yang</w:t>
      </w:r>
      <w:r w:rsidRPr="003F62A0">
        <w:rPr>
          <w:rFonts w:ascii="Bookman Old Style" w:hAnsi="Bookman Old Style" w:cs="Arial"/>
          <w:sz w:val="22"/>
          <w:szCs w:val="22"/>
        </w:rPr>
        <w:t xml:space="preserve"> sering dijumpai ditempat-tempat umum seperti </w:t>
      </w:r>
      <w:r w:rsidRPr="003F62A0">
        <w:rPr>
          <w:rFonts w:ascii="Bookman Old Style" w:hAnsi="Bookman Old Style" w:cs="Arial"/>
          <w:sz w:val="22"/>
          <w:szCs w:val="22"/>
          <w:lang w:val="en-ID"/>
        </w:rPr>
        <w:t>j</w:t>
      </w:r>
      <w:r w:rsidRPr="003F62A0">
        <w:rPr>
          <w:rFonts w:ascii="Bookman Old Style" w:hAnsi="Bookman Old Style" w:cs="Arial"/>
          <w:sz w:val="22"/>
          <w:szCs w:val="22"/>
        </w:rPr>
        <w:t>alan raya</w:t>
      </w:r>
      <w:r w:rsidR="005F6704" w:rsidRPr="003F62A0">
        <w:rPr>
          <w:rFonts w:ascii="Bookman Old Style" w:hAnsi="Bookman Old Style" w:cs="Arial"/>
          <w:sz w:val="22"/>
          <w:szCs w:val="22"/>
          <w:lang w:val="en-ID"/>
        </w:rPr>
        <w:t xml:space="preserve"> h</w:t>
      </w:r>
      <w:r w:rsidRPr="003F62A0">
        <w:rPr>
          <w:rFonts w:ascii="Bookman Old Style" w:hAnsi="Bookman Old Style" w:cs="Arial"/>
          <w:sz w:val="22"/>
          <w:szCs w:val="22"/>
        </w:rPr>
        <w:t xml:space="preserve">al tersebut </w:t>
      </w:r>
      <w:r w:rsidRPr="003F62A0">
        <w:rPr>
          <w:rFonts w:ascii="Bookman Old Style" w:hAnsi="Bookman Old Style" w:cs="Arial"/>
          <w:sz w:val="22"/>
          <w:szCs w:val="22"/>
          <w:lang w:val="en-ID"/>
        </w:rPr>
        <w:t>tentunya</w:t>
      </w:r>
      <w:r w:rsidRPr="003F62A0">
        <w:rPr>
          <w:rFonts w:ascii="Bookman Old Style" w:hAnsi="Bookman Old Style" w:cs="Arial"/>
          <w:sz w:val="22"/>
          <w:szCs w:val="22"/>
        </w:rPr>
        <w:t xml:space="preserve"> mengganggu ketertiban dan kenyamanan masyarakat yang berlalu lintas di wilayah Kabupaten </w:t>
      </w:r>
      <w:r w:rsidRPr="003F62A0">
        <w:rPr>
          <w:rFonts w:ascii="Bookman Old Style" w:hAnsi="Bookman Old Style" w:cs="Arial"/>
          <w:sz w:val="22"/>
          <w:szCs w:val="22"/>
          <w:lang w:val="en-ID"/>
        </w:rPr>
        <w:t xml:space="preserve">konawe selatan </w:t>
      </w:r>
      <w:r w:rsidRPr="003F62A0">
        <w:rPr>
          <w:rFonts w:ascii="Bookman Old Style" w:hAnsi="Bookman Old Style" w:cs="Arial"/>
          <w:sz w:val="22"/>
          <w:szCs w:val="22"/>
        </w:rPr>
        <w:t>dan tak jarang</w:t>
      </w:r>
      <w:r w:rsidRPr="003F62A0">
        <w:rPr>
          <w:rFonts w:ascii="Bookman Old Style" w:hAnsi="Bookman Old Style" w:cs="Arial"/>
          <w:sz w:val="22"/>
          <w:szCs w:val="22"/>
          <w:lang w:val="en-ID"/>
        </w:rPr>
        <w:t xml:space="preserve"> </w:t>
      </w:r>
      <w:r w:rsidRPr="003F62A0">
        <w:rPr>
          <w:rFonts w:ascii="Bookman Old Style" w:hAnsi="Bookman Old Style" w:cs="Arial"/>
          <w:sz w:val="22"/>
          <w:szCs w:val="22"/>
        </w:rPr>
        <w:t>menyebabkan kecelakaan, hewan ternak liar ini juga sering masuk ke lokasi pertanian, dan perkebunan warga, bahkan pekarangan warga sehingga menimbulkan konflik antara warga dan pemilik ternak</w:t>
      </w:r>
      <w:r w:rsidRPr="003F62A0">
        <w:rPr>
          <w:rFonts w:ascii="Bookman Old Style" w:hAnsi="Bookman Old Style" w:cs="Arial"/>
          <w:sz w:val="22"/>
          <w:szCs w:val="22"/>
          <w:lang w:val="en-ID"/>
        </w:rPr>
        <w:t>. Dan hal tersebut menjadi salah satu kelemahan perda nomor 5  tahun 2022 kabupaten konawe selatan karena di dalamnya tidak mengatur scara eksplisit mengenai aturan dalam menangani ketidak nyamanan akibat hewan liar yang masuk ke pekarangan warga. Sehingga sering menimbulkan konflik yang pada akhirnya akan berbenturan dengan hukum yang menjadi dasar penindakan.</w:t>
      </w:r>
    </w:p>
    <w:p w:rsidR="00A01418" w:rsidRPr="003F62A0" w:rsidRDefault="00A01418" w:rsidP="00A01418">
      <w:pPr>
        <w:pStyle w:val="NormalWeb"/>
        <w:shd w:val="clear" w:color="auto" w:fill="FFFFFF"/>
        <w:spacing w:before="0" w:beforeAutospacing="0" w:after="0" w:afterAutospacing="0" w:line="360" w:lineRule="auto"/>
        <w:ind w:firstLine="720"/>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 xml:space="preserve">Pengendalian dan Penanggulangan Penyakit Hewan </w:t>
      </w:r>
      <w:r w:rsidRPr="003F62A0">
        <w:rPr>
          <w:rFonts w:ascii="Bookman Old Style" w:hAnsi="Bookman Old Style" w:cs="Arial"/>
          <w:sz w:val="22"/>
          <w:szCs w:val="22"/>
          <w:lang w:val="en-ID"/>
        </w:rPr>
        <w:t xml:space="preserve">pada </w:t>
      </w:r>
      <w:r w:rsidRPr="003F62A0">
        <w:rPr>
          <w:rFonts w:ascii="Bookman Old Style" w:hAnsi="Bookman Old Style" w:cs="Arial"/>
          <w:sz w:val="22"/>
          <w:szCs w:val="22"/>
        </w:rPr>
        <w:t xml:space="preserve">Paragraf 1 Pasal 6 </w:t>
      </w:r>
    </w:p>
    <w:p w:rsidR="00A01418" w:rsidRPr="003F62A0" w:rsidRDefault="00A01418" w:rsidP="00A01418">
      <w:pPr>
        <w:pStyle w:val="NormalWeb"/>
        <w:numPr>
          <w:ilvl w:val="0"/>
          <w:numId w:val="8"/>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Pemerintah Daerah menyelenggarakan kesehatan hewan melalui pengendalian dan penanggulangan penyakit hewan.</w:t>
      </w:r>
    </w:p>
    <w:p w:rsidR="00A01418" w:rsidRPr="003F62A0" w:rsidRDefault="00A01418" w:rsidP="00A01418">
      <w:pPr>
        <w:pStyle w:val="NormalWeb"/>
        <w:numPr>
          <w:ilvl w:val="0"/>
          <w:numId w:val="8"/>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 xml:space="preserve">Kegiatan pengendalian dan penanggulangan penyakit hewan sebagaimana dimaksud pada ayat (1), meliputi : </w:t>
      </w:r>
    </w:p>
    <w:p w:rsidR="00A01418" w:rsidRPr="003F62A0" w:rsidRDefault="00A01418" w:rsidP="00A01418">
      <w:pPr>
        <w:pStyle w:val="NormalWeb"/>
        <w:numPr>
          <w:ilvl w:val="0"/>
          <w:numId w:val="12"/>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Pengamatan Dan Pengidentifikasian Penyakit Hewan;</w:t>
      </w:r>
    </w:p>
    <w:p w:rsidR="00A01418" w:rsidRPr="003F62A0" w:rsidRDefault="00A01418" w:rsidP="00A01418">
      <w:pPr>
        <w:pStyle w:val="NormalWeb"/>
        <w:numPr>
          <w:ilvl w:val="0"/>
          <w:numId w:val="12"/>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Pencegahan Penyakit Hewan;</w:t>
      </w:r>
    </w:p>
    <w:p w:rsidR="00A01418" w:rsidRPr="003F62A0" w:rsidRDefault="00A01418" w:rsidP="00A01418">
      <w:pPr>
        <w:pStyle w:val="NormalWeb"/>
        <w:numPr>
          <w:ilvl w:val="0"/>
          <w:numId w:val="12"/>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 xml:space="preserve">Pengamanan Penyakit Hewan; </w:t>
      </w:r>
    </w:p>
    <w:p w:rsidR="00A01418" w:rsidRPr="003F62A0" w:rsidRDefault="00A01418" w:rsidP="00A01418">
      <w:pPr>
        <w:pStyle w:val="NormalWeb"/>
        <w:numPr>
          <w:ilvl w:val="0"/>
          <w:numId w:val="12"/>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Pemberantasan Penyakit Hewan;</w:t>
      </w:r>
    </w:p>
    <w:p w:rsidR="00A01418" w:rsidRPr="003F62A0" w:rsidRDefault="00A01418" w:rsidP="00A01418">
      <w:pPr>
        <w:pStyle w:val="NormalWeb"/>
        <w:numPr>
          <w:ilvl w:val="0"/>
          <w:numId w:val="12"/>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Pengobatan;</w:t>
      </w:r>
    </w:p>
    <w:p w:rsidR="00A01418" w:rsidRPr="003F62A0" w:rsidRDefault="00A01418" w:rsidP="00A01418">
      <w:pPr>
        <w:pStyle w:val="NormalWeb"/>
        <w:numPr>
          <w:ilvl w:val="0"/>
          <w:numId w:val="12"/>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Pengadaan Prasarana Dan Sarana Kesehatan Hewan; Dan</w:t>
      </w:r>
    </w:p>
    <w:p w:rsidR="00A01418" w:rsidRPr="003F62A0" w:rsidRDefault="00A01418" w:rsidP="00A01418">
      <w:pPr>
        <w:pStyle w:val="NormalWeb"/>
        <w:numPr>
          <w:ilvl w:val="0"/>
          <w:numId w:val="12"/>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Persyaratan Teknis Kesehatan Hewan.</w:t>
      </w:r>
    </w:p>
    <w:p w:rsidR="00A01418" w:rsidRPr="003F62A0" w:rsidRDefault="00A01418" w:rsidP="00A01418">
      <w:pPr>
        <w:pStyle w:val="NormalWeb"/>
        <w:numPr>
          <w:ilvl w:val="0"/>
          <w:numId w:val="8"/>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 xml:space="preserve">Kesehatan hewan dilakukan dengan pendekatan pemeliharaan, peningkatan kesehatan (promotif), pencegahan penyakit (preventif), penyembuhan </w:t>
      </w:r>
      <w:r w:rsidRPr="003F62A0">
        <w:rPr>
          <w:rFonts w:ascii="Bookman Old Style" w:hAnsi="Bookman Old Style" w:cs="Arial"/>
          <w:sz w:val="22"/>
          <w:szCs w:val="22"/>
        </w:rPr>
        <w:lastRenderedPageBreak/>
        <w:t>penyakit (kuratif), dan pemulihan kesehatan (rehabilitative) yang dilaksanakan secara menyeluruh, terpadu, dan berkesinambungan.</w:t>
      </w:r>
    </w:p>
    <w:p w:rsidR="00A01418" w:rsidRPr="003F62A0" w:rsidRDefault="00A01418" w:rsidP="00A01418">
      <w:pPr>
        <w:pStyle w:val="NormalWeb"/>
        <w:numPr>
          <w:ilvl w:val="0"/>
          <w:numId w:val="8"/>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 xml:space="preserve">Dalam rangka mengefektifkan pengendalian dan penanggulangan penyakit hewan sebagaimana dimaksud pada ayat (3), Pemerintah Daerah mengembangkan kebijakan kesehatan hewan untuk menjamin keterpaduan dan kesinambungan penyelenggaraan kesehatan hewan di berbagai lingkungan ekosistem. </w:t>
      </w:r>
    </w:p>
    <w:p w:rsidR="00A01418" w:rsidRPr="003F62A0" w:rsidRDefault="00A01418" w:rsidP="00A01418">
      <w:pPr>
        <w:pStyle w:val="NormalWeb"/>
        <w:shd w:val="clear" w:color="auto" w:fill="FFFFFF"/>
        <w:spacing w:before="0" w:beforeAutospacing="0" w:after="0" w:afterAutospacing="0" w:line="360" w:lineRule="auto"/>
        <w:ind w:firstLine="360"/>
        <w:jc w:val="both"/>
        <w:textAlignment w:val="baseline"/>
        <w:rPr>
          <w:rFonts w:ascii="Bookman Old Style" w:hAnsi="Bookman Old Style" w:cs="Arial"/>
          <w:sz w:val="22"/>
          <w:szCs w:val="22"/>
          <w:lang w:val="en-ID"/>
        </w:rPr>
      </w:pPr>
      <w:r w:rsidRPr="003F62A0">
        <w:rPr>
          <w:rFonts w:ascii="Bookman Old Style" w:hAnsi="Bookman Old Style" w:cs="Arial"/>
          <w:sz w:val="22"/>
          <w:szCs w:val="22"/>
          <w:lang w:val="en-ID"/>
        </w:rPr>
        <w:t xml:space="preserve">Kemudian pada </w:t>
      </w:r>
      <w:r w:rsidRPr="003F62A0">
        <w:rPr>
          <w:rFonts w:ascii="Bookman Old Style" w:hAnsi="Bookman Old Style" w:cs="Arial"/>
          <w:sz w:val="22"/>
          <w:szCs w:val="22"/>
        </w:rPr>
        <w:t xml:space="preserve">Paragraf 2 </w:t>
      </w:r>
      <w:r w:rsidRPr="003F62A0">
        <w:rPr>
          <w:rFonts w:ascii="Bookman Old Style" w:hAnsi="Bookman Old Style" w:cs="Arial"/>
          <w:sz w:val="22"/>
          <w:szCs w:val="22"/>
          <w:lang w:val="en-ID"/>
        </w:rPr>
        <w:t xml:space="preserve">mengenai </w:t>
      </w:r>
      <w:r w:rsidRPr="003F62A0">
        <w:rPr>
          <w:rFonts w:ascii="Bookman Old Style" w:hAnsi="Bookman Old Style" w:cs="Arial"/>
          <w:sz w:val="22"/>
          <w:szCs w:val="22"/>
        </w:rPr>
        <w:t xml:space="preserve">Pengamatan dan Pengidentifikasian Penyakit Hewan </w:t>
      </w:r>
      <w:r w:rsidRPr="003F62A0">
        <w:rPr>
          <w:rFonts w:ascii="Bookman Old Style" w:hAnsi="Bookman Old Style" w:cs="Arial"/>
          <w:sz w:val="22"/>
          <w:szCs w:val="22"/>
          <w:lang w:val="en-ID"/>
        </w:rPr>
        <w:t xml:space="preserve">yang terdapat pada </w:t>
      </w:r>
      <w:r w:rsidRPr="003F62A0">
        <w:rPr>
          <w:rFonts w:ascii="Bookman Old Style" w:hAnsi="Bookman Old Style" w:cs="Arial"/>
          <w:sz w:val="22"/>
          <w:szCs w:val="22"/>
        </w:rPr>
        <w:t>Pasal 7</w:t>
      </w:r>
      <w:r w:rsidRPr="003F62A0">
        <w:rPr>
          <w:rFonts w:ascii="Bookman Old Style" w:hAnsi="Bookman Old Style" w:cs="Arial"/>
          <w:sz w:val="22"/>
          <w:szCs w:val="22"/>
          <w:lang w:val="en-ID"/>
        </w:rPr>
        <w:t xml:space="preserve"> yaitu :</w:t>
      </w:r>
    </w:p>
    <w:p w:rsidR="00A01418" w:rsidRPr="003F62A0" w:rsidRDefault="00A01418" w:rsidP="00A01418">
      <w:pPr>
        <w:pStyle w:val="NormalWeb"/>
        <w:numPr>
          <w:ilvl w:val="0"/>
          <w:numId w:val="9"/>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Pengamatan dan pengidentifikasian penyakit hewan sebagaimana dimaksud dalam Pasal 6 ayat (2) huruf a, dilakukan untuk mengetahui jenis penyakit hewan, yang dilaksanakan dalam bentuk :</w:t>
      </w:r>
    </w:p>
    <w:p w:rsidR="00A01418" w:rsidRPr="003F62A0" w:rsidRDefault="00A01418" w:rsidP="00A01418">
      <w:pPr>
        <w:pStyle w:val="NormalWeb"/>
        <w:numPr>
          <w:ilvl w:val="0"/>
          <w:numId w:val="13"/>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Surveilans;</w:t>
      </w:r>
    </w:p>
    <w:p w:rsidR="00A01418" w:rsidRPr="003F62A0" w:rsidRDefault="00A01418" w:rsidP="00A01418">
      <w:pPr>
        <w:pStyle w:val="NormalWeb"/>
        <w:numPr>
          <w:ilvl w:val="0"/>
          <w:numId w:val="13"/>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Diagnosa;</w:t>
      </w:r>
    </w:p>
    <w:p w:rsidR="00A01418" w:rsidRPr="003F62A0" w:rsidRDefault="00A01418" w:rsidP="00A01418">
      <w:pPr>
        <w:pStyle w:val="NormalWeb"/>
        <w:numPr>
          <w:ilvl w:val="0"/>
          <w:numId w:val="13"/>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Pemeriksaan Dan Pengujian;</w:t>
      </w:r>
    </w:p>
    <w:p w:rsidR="00A01418" w:rsidRPr="003F62A0" w:rsidRDefault="00A01418" w:rsidP="00A01418">
      <w:pPr>
        <w:pStyle w:val="NormalWeb"/>
        <w:numPr>
          <w:ilvl w:val="0"/>
          <w:numId w:val="13"/>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Peringatan Dini;</w:t>
      </w:r>
    </w:p>
    <w:p w:rsidR="00A01418" w:rsidRPr="003F62A0" w:rsidRDefault="00A01418" w:rsidP="00A01418">
      <w:pPr>
        <w:pStyle w:val="NormalWeb"/>
        <w:numPr>
          <w:ilvl w:val="0"/>
          <w:numId w:val="13"/>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Pemetaan; Dan</w:t>
      </w:r>
    </w:p>
    <w:p w:rsidR="00A01418" w:rsidRPr="003F62A0" w:rsidRDefault="00A01418" w:rsidP="00A01418">
      <w:pPr>
        <w:pStyle w:val="NormalWeb"/>
        <w:numPr>
          <w:ilvl w:val="0"/>
          <w:numId w:val="13"/>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Pelaporan.</w:t>
      </w:r>
    </w:p>
    <w:p w:rsidR="00A01418" w:rsidRPr="003F62A0" w:rsidRDefault="00A01418" w:rsidP="00A01418">
      <w:pPr>
        <w:pStyle w:val="NormalWeb"/>
        <w:numPr>
          <w:ilvl w:val="0"/>
          <w:numId w:val="9"/>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Pengamatan dan pengidentifikasian penyakit hewan sebagaimana dimaksud pada ayat (1) dilakukan oleh laboratorium veteriner pemerintah, pemerintah daerah, perguruan tinggi dan swasta yang telah terakreditasi.</w:t>
      </w:r>
    </w:p>
    <w:p w:rsidR="00A01418" w:rsidRPr="003F62A0" w:rsidRDefault="00A01418" w:rsidP="00A01418">
      <w:pPr>
        <w:pStyle w:val="NormalWeb"/>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lang w:val="en-ID"/>
        </w:rPr>
        <w:t xml:space="preserve">Kemudian  pada </w:t>
      </w:r>
      <w:r w:rsidRPr="003F62A0">
        <w:rPr>
          <w:rFonts w:ascii="Bookman Old Style" w:hAnsi="Bookman Old Style" w:cs="Arial"/>
          <w:sz w:val="22"/>
          <w:szCs w:val="22"/>
        </w:rPr>
        <w:t xml:space="preserve">Pasal 8 </w:t>
      </w:r>
      <w:r w:rsidRPr="003F62A0">
        <w:rPr>
          <w:rFonts w:ascii="Bookman Old Style" w:hAnsi="Bookman Old Style" w:cs="Arial"/>
          <w:sz w:val="22"/>
          <w:szCs w:val="22"/>
          <w:lang w:val="en-ID"/>
        </w:rPr>
        <w:t xml:space="preserve">dijelaskan juga mengenai pencegahan penyakit hewan </w:t>
      </w:r>
    </w:p>
    <w:p w:rsidR="00A01418" w:rsidRPr="003F62A0" w:rsidRDefault="00A01418" w:rsidP="00A01418">
      <w:pPr>
        <w:pStyle w:val="NormalWeb"/>
        <w:numPr>
          <w:ilvl w:val="0"/>
          <w:numId w:val="10"/>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Pencegahan penyakit hewan sebagaimana dimaksud dalam Pasal 6 ayat (2) huruf b, meliputi :</w:t>
      </w:r>
    </w:p>
    <w:p w:rsidR="00A01418" w:rsidRPr="003F62A0" w:rsidRDefault="00A01418" w:rsidP="00A01418">
      <w:pPr>
        <w:pStyle w:val="NormalWeb"/>
        <w:numPr>
          <w:ilvl w:val="0"/>
          <w:numId w:val="11"/>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pencegahan masuk dan menyebarnya penyakit hewan dari luar daerah atau dari suatu wilayah yang dibatasi oleh batas alam, karena perpindahan hewan, produk hewan dan media pembawa penyakit hewan lainnya; dan</w:t>
      </w:r>
    </w:p>
    <w:p w:rsidR="00A01418" w:rsidRPr="003F62A0" w:rsidRDefault="00A01418" w:rsidP="00A01418">
      <w:pPr>
        <w:pStyle w:val="NormalWeb"/>
        <w:numPr>
          <w:ilvl w:val="0"/>
          <w:numId w:val="11"/>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pencegahan muncul, berjangkitnya dan menyebarnya penyakit hewan di suatu kawasan</w:t>
      </w:r>
      <w:r w:rsidRPr="003F62A0">
        <w:rPr>
          <w:rFonts w:ascii="Bookman Old Style" w:hAnsi="Bookman Old Style" w:cs="Arial"/>
          <w:sz w:val="22"/>
          <w:szCs w:val="22"/>
          <w:lang w:val="en-ID"/>
        </w:rPr>
        <w:t>.</w:t>
      </w:r>
    </w:p>
    <w:p w:rsidR="00A01418" w:rsidRPr="003F62A0" w:rsidRDefault="00A01418" w:rsidP="00A01418">
      <w:pPr>
        <w:pStyle w:val="NormalWeb"/>
        <w:numPr>
          <w:ilvl w:val="0"/>
          <w:numId w:val="10"/>
        </w:numPr>
        <w:shd w:val="clear" w:color="auto" w:fill="FFFFFF"/>
        <w:spacing w:before="0" w:beforeAutospacing="0" w:after="0" w:afterAutospacing="0" w:line="360" w:lineRule="auto"/>
        <w:jc w:val="both"/>
        <w:textAlignment w:val="baseline"/>
        <w:rPr>
          <w:rFonts w:ascii="Bookman Old Style" w:hAnsi="Bookman Old Style" w:cs="Arial"/>
          <w:sz w:val="22"/>
          <w:szCs w:val="22"/>
          <w:lang w:val="en-ID"/>
        </w:rPr>
      </w:pPr>
      <w:r w:rsidRPr="003F62A0">
        <w:rPr>
          <w:rFonts w:ascii="Bookman Old Style" w:hAnsi="Bookman Old Style" w:cs="Arial"/>
          <w:sz w:val="22"/>
          <w:szCs w:val="22"/>
        </w:rPr>
        <w:t>Pencegahan penyakit hewan pada tempat pemasukan dan pengeluaran sebagaimana dimaksud pada ayat (1) huruf a dilakukan berdasarkan ketentuan peraturan perundangundangan di bidang karantina hewan.</w:t>
      </w:r>
    </w:p>
    <w:p w:rsidR="005F6704" w:rsidRPr="003F62A0" w:rsidRDefault="005F6704" w:rsidP="005F6704">
      <w:pPr>
        <w:pStyle w:val="NormalWeb"/>
        <w:shd w:val="clear" w:color="auto" w:fill="FFFFFF"/>
        <w:spacing w:before="0" w:beforeAutospacing="0" w:after="0" w:afterAutospacing="0" w:line="360" w:lineRule="auto"/>
        <w:ind w:left="720"/>
        <w:jc w:val="both"/>
        <w:textAlignment w:val="baseline"/>
        <w:rPr>
          <w:rFonts w:ascii="Bookman Old Style" w:hAnsi="Bookman Old Style" w:cs="Arial"/>
          <w:sz w:val="22"/>
          <w:szCs w:val="22"/>
          <w:lang w:val="en-ID"/>
        </w:rPr>
      </w:pPr>
    </w:p>
    <w:p w:rsidR="00A01418" w:rsidRPr="003F62A0" w:rsidRDefault="00A01418" w:rsidP="00A01418">
      <w:pPr>
        <w:spacing w:line="360" w:lineRule="auto"/>
        <w:ind w:firstLine="720"/>
        <w:jc w:val="both"/>
        <w:rPr>
          <w:rFonts w:ascii="Bookman Old Style" w:hAnsi="Bookman Old Style" w:cs="Arial"/>
        </w:rPr>
      </w:pPr>
      <w:r w:rsidRPr="003F62A0">
        <w:rPr>
          <w:rFonts w:ascii="Bookman Old Style" w:hAnsi="Bookman Old Style" w:cs="Arial"/>
        </w:rPr>
        <w:t xml:space="preserve">Kebijakan penyelenggaraan peternakan dititikberatkan pada aspek sosial ekonomi, sedangkan penyelenggaraan kesehatan hewan mengutamakan aspek </w:t>
      </w:r>
      <w:r w:rsidRPr="003F62A0">
        <w:rPr>
          <w:rFonts w:ascii="Bookman Old Style" w:hAnsi="Bookman Old Style" w:cs="Arial"/>
        </w:rPr>
        <w:lastRenderedPageBreak/>
        <w:t>keamanan terhadap ancaman penyakit serta upaya menghindari resiko yang dapat mengganggu kesehatan, baik pada manusia, hewan, tumbuhan, maupun lingkungan. Dengan kebijakan tersebut, penyelenggaraan peternakan dilakukan dengan pendekatan sistem U</w:t>
      </w:r>
      <w:r w:rsidRPr="003F62A0">
        <w:rPr>
          <w:rFonts w:ascii="Bookman Old Style" w:hAnsi="Bookman Old Style" w:cs="Arial"/>
          <w:lang w:val="en-ID"/>
        </w:rPr>
        <w:t>ndang-</w:t>
      </w:r>
      <w:r w:rsidRPr="003F62A0">
        <w:rPr>
          <w:rFonts w:ascii="Bookman Old Style" w:hAnsi="Bookman Old Style" w:cs="Arial"/>
        </w:rPr>
        <w:t>U</w:t>
      </w:r>
      <w:r w:rsidRPr="003F62A0">
        <w:rPr>
          <w:rFonts w:ascii="Bookman Old Style" w:hAnsi="Bookman Old Style" w:cs="Arial"/>
          <w:lang w:val="en-ID"/>
        </w:rPr>
        <w:t>ndang</w:t>
      </w:r>
      <w:r w:rsidRPr="003F62A0">
        <w:rPr>
          <w:rFonts w:ascii="Bookman Old Style" w:hAnsi="Bookman Old Style" w:cs="Arial"/>
        </w:rPr>
        <w:t xml:space="preserve"> Nomor 41 Tahun 2014 Tentang Perubahan atas U</w:t>
      </w:r>
      <w:r w:rsidR="005F6704" w:rsidRPr="003F62A0">
        <w:rPr>
          <w:rFonts w:ascii="Bookman Old Style" w:hAnsi="Bookman Old Style" w:cs="Arial"/>
          <w:lang w:val="en-ID"/>
        </w:rPr>
        <w:t>ndang-Undang</w:t>
      </w:r>
      <w:r w:rsidRPr="003F62A0">
        <w:rPr>
          <w:rFonts w:ascii="Bookman Old Style" w:hAnsi="Bookman Old Style" w:cs="Arial"/>
        </w:rPr>
        <w:t xml:space="preserve"> Nomor 18 Tahun 2009 Tentang Peternakan dan Kesehatan Hewan dalam hal ini </w:t>
      </w:r>
      <w:r w:rsidR="005F6704" w:rsidRPr="003F62A0">
        <w:rPr>
          <w:rFonts w:ascii="Bookman Old Style" w:hAnsi="Bookman Old Style" w:cs="Arial"/>
          <w:lang w:val="en-ID"/>
        </w:rPr>
        <w:t xml:space="preserve">baik yang bersifat </w:t>
      </w:r>
      <w:r w:rsidRPr="003F62A0">
        <w:rPr>
          <w:rFonts w:ascii="Bookman Old Style" w:hAnsi="Bookman Old Style" w:cs="Arial"/>
        </w:rPr>
        <w:t xml:space="preserve">bisnis </w:t>
      </w:r>
      <w:r w:rsidR="005F6704" w:rsidRPr="003F62A0">
        <w:rPr>
          <w:rFonts w:ascii="Bookman Old Style" w:hAnsi="Bookman Old Style" w:cs="Arial"/>
          <w:lang w:val="en-ID"/>
        </w:rPr>
        <w:t>dan peruntukkan pribadi,</w:t>
      </w:r>
      <w:r w:rsidRPr="003F62A0">
        <w:rPr>
          <w:rFonts w:ascii="Bookman Old Style" w:hAnsi="Bookman Old Style" w:cs="Arial"/>
        </w:rPr>
        <w:t xml:space="preserve"> penyelenggaraan kesehatan hewan dilakukan dengan sistem kesehatan hewan nasional sebagai acuan dalam pelaksanaan yang tepat guna.  </w:t>
      </w:r>
    </w:p>
    <w:p w:rsidR="00610197" w:rsidRPr="003F62A0" w:rsidRDefault="00A01418" w:rsidP="004F24D4">
      <w:pPr>
        <w:pStyle w:val="ListParagraph"/>
        <w:numPr>
          <w:ilvl w:val="0"/>
          <w:numId w:val="15"/>
        </w:numPr>
        <w:tabs>
          <w:tab w:val="left" w:pos="2926"/>
        </w:tabs>
        <w:spacing w:line="360" w:lineRule="auto"/>
        <w:ind w:left="567" w:hanging="425"/>
        <w:jc w:val="both"/>
        <w:rPr>
          <w:rFonts w:ascii="Bookman Old Style" w:hAnsi="Bookman Old Style" w:cs="Arial"/>
          <w:lang w:val="en-ID"/>
        </w:rPr>
      </w:pPr>
      <w:r w:rsidRPr="003F62A0">
        <w:rPr>
          <w:rFonts w:ascii="Bookman Old Style" w:hAnsi="Bookman Old Style" w:cs="Arial"/>
        </w:rPr>
        <w:t>Tahapan Penerapan Dan Pelaksanaan</w:t>
      </w:r>
    </w:p>
    <w:p w:rsidR="00A01418" w:rsidRPr="003F62A0" w:rsidRDefault="00A01418" w:rsidP="00610197">
      <w:pPr>
        <w:pStyle w:val="ListParagraph"/>
        <w:tabs>
          <w:tab w:val="left" w:pos="2926"/>
        </w:tabs>
        <w:spacing w:line="360" w:lineRule="auto"/>
        <w:jc w:val="both"/>
        <w:rPr>
          <w:rFonts w:ascii="Bookman Old Style" w:hAnsi="Bookman Old Style" w:cs="Arial"/>
          <w:lang w:val="en-ID"/>
        </w:rPr>
      </w:pPr>
      <w:r w:rsidRPr="003F62A0">
        <w:rPr>
          <w:rFonts w:ascii="Bookman Old Style" w:hAnsi="Bookman Old Style" w:cs="Arial"/>
        </w:rPr>
        <w:t xml:space="preserve"> </w:t>
      </w:r>
    </w:p>
    <w:p w:rsidR="00A01418" w:rsidRPr="003F62A0" w:rsidRDefault="00A01418" w:rsidP="00610197">
      <w:pPr>
        <w:pStyle w:val="ListParagraph"/>
        <w:numPr>
          <w:ilvl w:val="0"/>
          <w:numId w:val="16"/>
        </w:numPr>
        <w:tabs>
          <w:tab w:val="left" w:pos="2926"/>
        </w:tabs>
        <w:spacing w:line="360" w:lineRule="auto"/>
        <w:jc w:val="both"/>
        <w:rPr>
          <w:rFonts w:ascii="Bookman Old Style" w:hAnsi="Bookman Old Style" w:cs="Arial"/>
        </w:rPr>
      </w:pPr>
      <w:r w:rsidRPr="003F62A0">
        <w:rPr>
          <w:rFonts w:ascii="Bookman Old Style" w:hAnsi="Bookman Old Style" w:cs="Arial"/>
        </w:rPr>
        <w:t>Inventarisasi Potensi lalu lintas ternak berijin Dengan Sosialisasi Hukum</w:t>
      </w:r>
    </w:p>
    <w:p w:rsidR="00A01418" w:rsidRPr="003F62A0" w:rsidRDefault="00A01418" w:rsidP="00A01418">
      <w:pPr>
        <w:tabs>
          <w:tab w:val="left" w:pos="2926"/>
        </w:tabs>
        <w:spacing w:line="360" w:lineRule="auto"/>
        <w:jc w:val="both"/>
        <w:rPr>
          <w:rFonts w:ascii="Bookman Old Style" w:hAnsi="Bookman Old Style" w:cs="Arial"/>
        </w:rPr>
      </w:pPr>
      <w:r w:rsidRPr="003F62A0">
        <w:rPr>
          <w:rFonts w:ascii="Bookman Old Style" w:hAnsi="Bookman Old Style" w:cs="Arial"/>
        </w:rPr>
        <w:t>Metode yang digunakan dalam kegiatan ini adalah melalui sosialisasi hukum langsung. kegiatan sosialisasi hukum yang dilaksanakan secara langsung (tim yang mensosialisasikan dan  mitra bertemu langsung untu</w:t>
      </w:r>
      <w:r w:rsidR="005F6704" w:rsidRPr="003F62A0">
        <w:rPr>
          <w:rFonts w:ascii="Bookman Old Style" w:hAnsi="Bookman Old Style" w:cs="Arial"/>
        </w:rPr>
        <w:t>k berdialog). Dilakukan dengan</w:t>
      </w:r>
      <w:r w:rsidR="005F6704" w:rsidRPr="003F62A0">
        <w:rPr>
          <w:rFonts w:ascii="Bookman Old Style" w:hAnsi="Bookman Old Style" w:cs="Arial"/>
          <w:lang w:val="en-ID"/>
        </w:rPr>
        <w:t xml:space="preserve"> </w:t>
      </w:r>
      <w:r w:rsidRPr="003F62A0">
        <w:rPr>
          <w:rFonts w:ascii="Bookman Old Style" w:hAnsi="Bookman Old Style" w:cs="Arial"/>
        </w:rPr>
        <w:t xml:space="preserve">diskusi, temuwicara, simulasi dan lain sebagainya, Dari metode </w:t>
      </w:r>
      <w:r w:rsidR="005F6704" w:rsidRPr="003F62A0">
        <w:rPr>
          <w:rFonts w:ascii="Bookman Old Style" w:hAnsi="Bookman Old Style" w:cs="Arial"/>
          <w:lang w:val="en-ID"/>
        </w:rPr>
        <w:t xml:space="preserve">tersebut </w:t>
      </w:r>
      <w:r w:rsidRPr="003F62A0">
        <w:rPr>
          <w:rFonts w:ascii="Bookman Old Style" w:hAnsi="Bookman Old Style" w:cs="Arial"/>
        </w:rPr>
        <w:t xml:space="preserve"> diperoleh manfaat secara, persuasif, edukatif, komunikatif, akomodatif antara pihak masyarakat pemilik ternak  dan pemerintah daerah Sebagai upaya pemerintah daerah dalam memberikan perlindungan berkaitan dengan lalu lintas ternak di kabupaten konawe selatan.</w:t>
      </w:r>
    </w:p>
    <w:p w:rsidR="00A01418" w:rsidRPr="003F62A0" w:rsidRDefault="00A01418" w:rsidP="00610197">
      <w:pPr>
        <w:pStyle w:val="ListParagraph"/>
        <w:numPr>
          <w:ilvl w:val="0"/>
          <w:numId w:val="16"/>
        </w:numPr>
        <w:tabs>
          <w:tab w:val="left" w:pos="2926"/>
        </w:tabs>
        <w:spacing w:line="360" w:lineRule="auto"/>
        <w:jc w:val="both"/>
        <w:rPr>
          <w:rFonts w:ascii="Bookman Old Style" w:hAnsi="Bookman Old Style" w:cs="Arial"/>
        </w:rPr>
      </w:pPr>
      <w:r w:rsidRPr="003F62A0">
        <w:rPr>
          <w:rFonts w:ascii="Bookman Old Style" w:hAnsi="Bookman Old Style" w:cs="Arial"/>
        </w:rPr>
        <w:t xml:space="preserve">Penyuluhan pemeliharaan kesehatan hewan </w:t>
      </w:r>
    </w:p>
    <w:p w:rsidR="00A01418" w:rsidRPr="003F62A0" w:rsidRDefault="00A01418" w:rsidP="00A01418">
      <w:pPr>
        <w:tabs>
          <w:tab w:val="left" w:pos="2926"/>
        </w:tabs>
        <w:spacing w:line="360" w:lineRule="auto"/>
        <w:jc w:val="both"/>
        <w:rPr>
          <w:rFonts w:ascii="Bookman Old Style" w:hAnsi="Bookman Old Style" w:cs="Arial"/>
        </w:rPr>
      </w:pPr>
      <w:r w:rsidRPr="003F62A0">
        <w:rPr>
          <w:rFonts w:ascii="Bookman Old Style" w:hAnsi="Bookman Old Style" w:cs="Arial"/>
          <w:color w:val="000000"/>
          <w:shd w:val="clear" w:color="auto" w:fill="FFFFFF"/>
        </w:rPr>
        <w:t>Penyuluhan hukum dilaksanakan  untuk mewujudkan masyarakat yang lebih baik sehingga setiap anggota masyarakat menyadari dan menghayati hak dan kewajibannya sebagai warga negara dan mewujudkan  budaya hukum dalam sikap dan perilaku yang sadar, patuh dan taat hukum. Diharapkan dengan kegiatan penyuluhan hukum khususnya terkait dengan</w:t>
      </w:r>
      <w:r w:rsidRPr="003F62A0">
        <w:rPr>
          <w:rFonts w:ascii="Bookman Old Style" w:hAnsi="Bookman Old Style" w:cs="Arial"/>
        </w:rPr>
        <w:t xml:space="preserve"> Kebijakan pengaturan penyelenggaraan peternakan meliputi tanah atau lahan, air, sumber daya genetik, benih, bibit, bakalan, pakan, alat dan mesin peternakan, budidaya, panen dan pascapanen, pemasaran, dan pengolahan hasil peternakan. </w:t>
      </w:r>
    </w:p>
    <w:p w:rsidR="001F16EA" w:rsidRPr="003F62A0" w:rsidRDefault="00A01418" w:rsidP="001F16EA">
      <w:pPr>
        <w:spacing w:line="360" w:lineRule="auto"/>
        <w:jc w:val="both"/>
        <w:rPr>
          <w:rFonts w:ascii="Bookman Old Style" w:hAnsi="Bookman Old Style" w:cs="Arial"/>
          <w:lang w:val="en-ID"/>
        </w:rPr>
      </w:pPr>
      <w:r w:rsidRPr="003F62A0">
        <w:rPr>
          <w:rFonts w:ascii="Bookman Old Style" w:hAnsi="Bookman Old Style" w:cs="Arial"/>
        </w:rPr>
        <w:tab/>
        <w:t>Adapun kebijakan pengaturan penyelenggaraan kesehatan hewan</w:t>
      </w:r>
      <w:r w:rsidR="00FA503F" w:rsidRPr="003F62A0">
        <w:rPr>
          <w:rFonts w:ascii="Bookman Old Style" w:hAnsi="Bookman Old Style" w:cs="Arial"/>
          <w:lang w:val="en-ID"/>
        </w:rPr>
        <w:t xml:space="preserve"> pada dasarnya</w:t>
      </w:r>
      <w:r w:rsidRPr="003F62A0">
        <w:rPr>
          <w:rFonts w:ascii="Bookman Old Style" w:hAnsi="Bookman Old Style" w:cs="Arial"/>
        </w:rPr>
        <w:t xml:space="preserve"> meliputi pemeriksaan penyakit hewan, obat hewan, alat dan mesin, kesehatan masyarakat veteriner, kesejahteraan hewan, dan otoritas veteriner. Dalam otoritas veteriner diatur hal mengenai penguatan fungsi, pelayanan kesehatan hewan, tenaga kesehatan hewan, medik reproduksi, medik konservasi, </w:t>
      </w:r>
      <w:r w:rsidRPr="003F62A0">
        <w:rPr>
          <w:rFonts w:ascii="Bookman Old Style" w:hAnsi="Bookman Old Style" w:cs="Arial"/>
        </w:rPr>
        <w:lastRenderedPageBreak/>
        <w:t>forensik veteriner, dan kedokteran perbandingan. Untuk menunjang keberhasilan penyelenggaraan peternakan dan kesehatan hewan diatur juga mengenai pemberdayaan peternak, perusahaan peternakan dan pelayanan kesehatan hewan, pengembangan sumber daya manusia, penelitian dan pengembangan, serta sumber daya permodalan.</w:t>
      </w:r>
      <w:r w:rsidRPr="003F62A0">
        <w:rPr>
          <w:rFonts w:ascii="Bookman Old Style" w:hAnsi="Bookman Old Style" w:cs="Arial"/>
          <w:color w:val="000000"/>
          <w:shd w:val="clear" w:color="auto" w:fill="FFFFFF"/>
        </w:rPr>
        <w:t xml:space="preserve"> sehingga, masyarakat menjadi paham tentang materi dan muatan yang terkandung dalam suatu peraturan perundang-undangan, hal inilah yang menjadikan masyarakat untuk patuh pada aturan hukum yang berlaku.</w:t>
      </w:r>
    </w:p>
    <w:p w:rsidR="001F16EA" w:rsidRPr="003F62A0" w:rsidRDefault="001F16EA" w:rsidP="0064194D">
      <w:pPr>
        <w:pStyle w:val="ListParagraph"/>
        <w:numPr>
          <w:ilvl w:val="0"/>
          <w:numId w:val="5"/>
        </w:numPr>
        <w:spacing w:line="360" w:lineRule="auto"/>
        <w:jc w:val="both"/>
        <w:rPr>
          <w:rFonts w:ascii="Bookman Old Style" w:hAnsi="Bookman Old Style" w:cs="Arial"/>
          <w:b/>
          <w:lang w:val="en-ID"/>
        </w:rPr>
      </w:pPr>
      <w:r w:rsidRPr="003F62A0">
        <w:rPr>
          <w:rFonts w:ascii="Bookman Old Style" w:hAnsi="Bookman Old Style" w:cs="Arial"/>
          <w:b/>
          <w:lang w:val="en-ID"/>
        </w:rPr>
        <w:t>KESIMPULAN</w:t>
      </w:r>
    </w:p>
    <w:p w:rsidR="003F62A0" w:rsidRPr="003F62A0" w:rsidRDefault="003F62A0" w:rsidP="003F62A0">
      <w:pPr>
        <w:spacing w:line="360" w:lineRule="auto"/>
        <w:ind w:firstLine="360"/>
        <w:jc w:val="both"/>
        <w:rPr>
          <w:rFonts w:ascii="Bookman Old Style" w:hAnsi="Bookman Old Style" w:cs="Arial"/>
        </w:rPr>
      </w:pPr>
      <w:r w:rsidRPr="003F62A0">
        <w:rPr>
          <w:rFonts w:ascii="Bookman Old Style" w:hAnsi="Bookman Old Style" w:cs="Arial"/>
        </w:rPr>
        <w:t>Dalam penerapan pola kebijakan Bentuk Implementasi Pelaksanaan Per</w:t>
      </w:r>
      <w:r w:rsidR="0033569C">
        <w:rPr>
          <w:rFonts w:ascii="Bookman Old Style" w:hAnsi="Bookman Old Style" w:cs="Arial"/>
          <w:lang w:val="en-ID"/>
        </w:rPr>
        <w:t xml:space="preserve">aturan </w:t>
      </w:r>
      <w:r w:rsidRPr="003F62A0">
        <w:rPr>
          <w:rFonts w:ascii="Bookman Old Style" w:hAnsi="Bookman Old Style" w:cs="Arial"/>
        </w:rPr>
        <w:t>da</w:t>
      </w:r>
      <w:r w:rsidR="0033569C">
        <w:rPr>
          <w:rFonts w:ascii="Bookman Old Style" w:hAnsi="Bookman Old Style" w:cs="Arial"/>
          <w:lang w:val="en-ID"/>
        </w:rPr>
        <w:t>erah</w:t>
      </w:r>
      <w:r w:rsidRPr="003F62A0">
        <w:rPr>
          <w:rFonts w:ascii="Bookman Old Style" w:hAnsi="Bookman Old Style" w:cs="Arial"/>
        </w:rPr>
        <w:t xml:space="preserve"> Kabupaten Konawe Selatan Nomor 5 Tahun 2022 tentang Pengaturan Lalu Lintas Ternak dan Bahan Asal Ternak agar lebih berkembang dengan penerapan aturan yang jelas baik secara retribusi maupun peruntukkannya yang perlu untuk diberikan solusi adalah :</w:t>
      </w:r>
    </w:p>
    <w:p w:rsidR="003F62A0" w:rsidRPr="003F62A0" w:rsidRDefault="003F62A0" w:rsidP="003F62A0">
      <w:pPr>
        <w:pStyle w:val="ListParagraph"/>
        <w:numPr>
          <w:ilvl w:val="0"/>
          <w:numId w:val="17"/>
        </w:numPr>
        <w:spacing w:line="360" w:lineRule="auto"/>
        <w:jc w:val="both"/>
        <w:rPr>
          <w:rFonts w:ascii="Bookman Old Style" w:hAnsi="Bookman Old Style" w:cs="Arial"/>
        </w:rPr>
      </w:pPr>
      <w:r w:rsidRPr="003F62A0">
        <w:rPr>
          <w:rFonts w:ascii="Bookman Old Style" w:hAnsi="Bookman Old Style" w:cs="Arial"/>
        </w:rPr>
        <w:t>Dalam pelaksanaaannya perlu mengambil kebijakan bidang peternakan, dan optimalisasi sistem industri peternakan jika dikelola dengan skala besar</w:t>
      </w:r>
      <w:r w:rsidR="00DD327C">
        <w:rPr>
          <w:rFonts w:ascii="Bookman Old Style" w:hAnsi="Bookman Old Style" w:cs="Arial"/>
        </w:rPr>
        <w:t xml:space="preserve"> mauppun skala kecil</w:t>
      </w:r>
      <w:r w:rsidRPr="003F62A0">
        <w:rPr>
          <w:rFonts w:ascii="Bookman Old Style" w:hAnsi="Bookman Old Style" w:cs="Arial"/>
        </w:rPr>
        <w:t xml:space="preserve"> dan penerapan sistem pemberian makan yang tepat sesuai aturan yang ditetapkan dalam penanganan pakan hewan sehat.</w:t>
      </w:r>
    </w:p>
    <w:p w:rsidR="003F62A0" w:rsidRPr="003F62A0" w:rsidRDefault="003F62A0" w:rsidP="003F62A0">
      <w:pPr>
        <w:pStyle w:val="ListParagraph"/>
        <w:numPr>
          <w:ilvl w:val="0"/>
          <w:numId w:val="17"/>
        </w:numPr>
        <w:spacing w:line="360" w:lineRule="auto"/>
        <w:jc w:val="both"/>
        <w:rPr>
          <w:rFonts w:ascii="Bookman Old Style" w:hAnsi="Bookman Old Style" w:cs="Arial"/>
        </w:rPr>
      </w:pPr>
      <w:r w:rsidRPr="003F62A0">
        <w:rPr>
          <w:rFonts w:ascii="Bookman Old Style" w:hAnsi="Bookman Old Style" w:cs="Arial"/>
        </w:rPr>
        <w:t xml:space="preserve">Terhadap pemanfaatan pangan asal hewan, karena berpotensi bahaya yang dalam prakteknya merupakan salah satu media pembawa bibit penyakit. sehingga masyarakat peternak perlu lebih teliti dengan melihat pakan ternak  guna kepentingan ekologis berkelanjutan hewan ternak </w:t>
      </w:r>
    </w:p>
    <w:p w:rsidR="003F62A0" w:rsidRPr="003F62A0" w:rsidRDefault="003F62A0" w:rsidP="003F62A0">
      <w:pPr>
        <w:pStyle w:val="ListParagraph"/>
        <w:numPr>
          <w:ilvl w:val="0"/>
          <w:numId w:val="17"/>
        </w:numPr>
        <w:spacing w:line="360" w:lineRule="auto"/>
        <w:jc w:val="both"/>
        <w:rPr>
          <w:rFonts w:ascii="Bookman Old Style" w:hAnsi="Bookman Old Style" w:cs="Arial"/>
        </w:rPr>
      </w:pPr>
      <w:r w:rsidRPr="003F62A0">
        <w:rPr>
          <w:rFonts w:ascii="Bookman Old Style" w:hAnsi="Bookman Old Style" w:cs="Arial"/>
        </w:rPr>
        <w:t>Dalam proses menertibkan peraturan dinas Peternakan sebagai perpanjangan tangan pemerintah sering kesulitan dalam melaksanakan tugasnya, dikarenakan para peternak belum memahami aturan yang telah dikeluarkan oleh pemerintah sehingga perlu sosialisasi formulasi kebijakan daerah dengan melakukan bimbingan teknis dan penyuluhan.</w:t>
      </w:r>
    </w:p>
    <w:p w:rsidR="003F62A0" w:rsidRDefault="003F62A0" w:rsidP="003F62A0">
      <w:pPr>
        <w:pStyle w:val="ListParagraph"/>
        <w:numPr>
          <w:ilvl w:val="0"/>
          <w:numId w:val="17"/>
        </w:numPr>
        <w:spacing w:line="360" w:lineRule="auto"/>
        <w:jc w:val="both"/>
        <w:rPr>
          <w:rFonts w:ascii="Bookman Old Style" w:hAnsi="Bookman Old Style" w:cs="Arial"/>
        </w:rPr>
      </w:pPr>
      <w:r>
        <w:rPr>
          <w:rFonts w:ascii="Bookman Old Style" w:hAnsi="Bookman Old Style" w:cs="Arial"/>
        </w:rPr>
        <w:t>P</w:t>
      </w:r>
      <w:r w:rsidRPr="003F62A0">
        <w:rPr>
          <w:rFonts w:ascii="Bookman Old Style" w:hAnsi="Bookman Old Style" w:cs="Arial"/>
        </w:rPr>
        <w:t xml:space="preserve">erlu </w:t>
      </w:r>
      <w:r>
        <w:rPr>
          <w:rFonts w:ascii="Bookman Old Style" w:hAnsi="Bookman Old Style" w:cs="Arial"/>
        </w:rPr>
        <w:t xml:space="preserve">mengambil kebijakan diantaranya </w:t>
      </w:r>
      <w:r w:rsidRPr="003F62A0">
        <w:rPr>
          <w:rFonts w:ascii="Bookman Old Style" w:hAnsi="Bookman Old Style" w:cs="Arial"/>
        </w:rPr>
        <w:t>optimalisasi fungsi peternakan yang lebih baik terhadap peningkatan taraf hidup peternak.</w:t>
      </w:r>
    </w:p>
    <w:p w:rsidR="003F62A0" w:rsidRPr="004F24D4" w:rsidRDefault="004F24D4" w:rsidP="004F24D4">
      <w:pPr>
        <w:spacing w:line="360" w:lineRule="auto"/>
        <w:ind w:left="360" w:firstLine="360"/>
        <w:jc w:val="both"/>
        <w:rPr>
          <w:rFonts w:ascii="Bookman Old Style" w:hAnsi="Bookman Old Style" w:cs="Arial"/>
          <w:lang w:val="en-ID"/>
        </w:rPr>
      </w:pPr>
      <w:r w:rsidRPr="004F24D4">
        <w:rPr>
          <w:rFonts w:ascii="Bookman Old Style" w:hAnsi="Bookman Old Style" w:cs="Arial"/>
          <w:lang w:val="en-ID"/>
        </w:rPr>
        <w:t>D</w:t>
      </w:r>
      <w:r w:rsidR="003F62A0" w:rsidRPr="004F24D4">
        <w:rPr>
          <w:rFonts w:ascii="Bookman Old Style" w:hAnsi="Bookman Old Style" w:cs="Arial"/>
          <w:lang w:val="en-ID"/>
        </w:rPr>
        <w:t xml:space="preserve">iperlukan </w:t>
      </w:r>
      <w:r w:rsidR="003F62A0" w:rsidRPr="004F24D4">
        <w:rPr>
          <w:rFonts w:ascii="Bookman Old Style" w:hAnsi="Bookman Old Style" w:cs="Arial"/>
        </w:rPr>
        <w:t xml:space="preserve">adanya kerjasama antara masyarakat dan pemerintah daerah untuk melakukan pengawasan lalu lintas ternak dan pengawasan kesehatan hewan ternak </w:t>
      </w:r>
      <w:r w:rsidRPr="004F24D4">
        <w:rPr>
          <w:rFonts w:ascii="Bookman Old Style" w:hAnsi="Bookman Old Style" w:cs="Arial"/>
          <w:lang w:val="en-ID"/>
        </w:rPr>
        <w:t xml:space="preserve">, </w:t>
      </w:r>
      <w:r w:rsidR="003F62A0" w:rsidRPr="004F24D4">
        <w:rPr>
          <w:rFonts w:ascii="Bookman Old Style" w:hAnsi="Bookman Old Style" w:cs="Arial"/>
          <w:lang w:val="en-ID"/>
        </w:rPr>
        <w:t xml:space="preserve">serta </w:t>
      </w:r>
      <w:r w:rsidR="003F62A0" w:rsidRPr="004F24D4">
        <w:rPr>
          <w:rFonts w:ascii="Bookman Old Style" w:hAnsi="Bookman Old Style" w:cs="Arial"/>
        </w:rPr>
        <w:t>penerapan pelestarian konservasi  terkait hewan ternak peliharaan maupun  peliharaan dengan kepentingan komersialisasi</w:t>
      </w:r>
      <w:r w:rsidRPr="004F24D4">
        <w:rPr>
          <w:rFonts w:ascii="Bookman Old Style" w:hAnsi="Bookman Old Style" w:cs="Arial"/>
          <w:lang w:val="en-ID"/>
        </w:rPr>
        <w:t xml:space="preserve"> yang tidak </w:t>
      </w:r>
      <w:r w:rsidRPr="004F24D4">
        <w:rPr>
          <w:rFonts w:ascii="Bookman Old Style" w:hAnsi="Bookman Old Style" w:cs="Arial"/>
          <w:lang w:val="en-ID"/>
        </w:rPr>
        <w:lastRenderedPageBreak/>
        <w:t xml:space="preserve">kalah penting adalah </w:t>
      </w:r>
      <w:r w:rsidR="003F62A0" w:rsidRPr="004F24D4">
        <w:rPr>
          <w:rFonts w:ascii="Bookman Old Style" w:hAnsi="Bookman Old Style" w:cs="Arial"/>
        </w:rPr>
        <w:t xml:space="preserve">implementasi regulasi yang menyeluruh terhadap </w:t>
      </w:r>
      <w:r w:rsidRPr="004F24D4">
        <w:rPr>
          <w:rFonts w:ascii="Bookman Old Style" w:hAnsi="Bookman Old Style" w:cs="Arial"/>
          <w:lang w:val="en-ID"/>
        </w:rPr>
        <w:t xml:space="preserve">lalu lintas </w:t>
      </w:r>
      <w:r w:rsidR="003F62A0" w:rsidRPr="004F24D4">
        <w:rPr>
          <w:rFonts w:ascii="Bookman Old Style" w:hAnsi="Bookman Old Style" w:cs="Arial"/>
        </w:rPr>
        <w:t>hewan ternak peliharaan</w:t>
      </w:r>
      <w:r w:rsidRPr="004F24D4">
        <w:rPr>
          <w:rFonts w:ascii="Bookman Old Style" w:hAnsi="Bookman Old Style" w:cs="Arial"/>
          <w:lang w:val="en-ID"/>
        </w:rPr>
        <w:t xml:space="preserve"> maupun komersil.</w:t>
      </w:r>
    </w:p>
    <w:p w:rsidR="001F16EA" w:rsidRPr="003F62A0" w:rsidRDefault="001F16EA" w:rsidP="0064194D">
      <w:pPr>
        <w:pStyle w:val="ListParagraph"/>
        <w:numPr>
          <w:ilvl w:val="0"/>
          <w:numId w:val="5"/>
        </w:numPr>
        <w:spacing w:line="360" w:lineRule="auto"/>
        <w:jc w:val="both"/>
        <w:rPr>
          <w:rFonts w:ascii="Bookman Old Style" w:hAnsi="Bookman Old Style" w:cs="Arial"/>
          <w:b/>
        </w:rPr>
      </w:pPr>
      <w:r w:rsidRPr="003F62A0">
        <w:rPr>
          <w:rFonts w:ascii="Bookman Old Style" w:hAnsi="Bookman Old Style" w:cs="Arial"/>
          <w:b/>
        </w:rPr>
        <w:t>DAFTAR PUSTAKA</w:t>
      </w:r>
    </w:p>
    <w:p w:rsidR="001F16EA" w:rsidRDefault="001F16EA" w:rsidP="006B0F8A">
      <w:pPr>
        <w:spacing w:after="0" w:line="360" w:lineRule="auto"/>
        <w:jc w:val="both"/>
        <w:rPr>
          <w:rFonts w:ascii="Bookman Old Style" w:hAnsi="Bookman Old Style" w:cs="Arial"/>
          <w:b/>
          <w:lang w:val="en-ID"/>
        </w:rPr>
      </w:pPr>
      <w:r w:rsidRPr="003F62A0">
        <w:rPr>
          <w:rFonts w:ascii="Bookman Old Style" w:hAnsi="Bookman Old Style" w:cs="Arial"/>
          <w:b/>
          <w:lang w:val="en-ID"/>
        </w:rPr>
        <w:t>Buku :</w:t>
      </w:r>
    </w:p>
    <w:p w:rsidR="006B0F8A" w:rsidRPr="006B0F8A" w:rsidRDefault="006B0F8A" w:rsidP="006B0F8A">
      <w:pPr>
        <w:pStyle w:val="FootnoteText"/>
        <w:spacing w:line="360" w:lineRule="auto"/>
        <w:ind w:left="1134" w:hanging="1134"/>
        <w:jc w:val="both"/>
        <w:rPr>
          <w:rFonts w:ascii="Bookman Old Style" w:hAnsi="Bookman Old Style"/>
          <w:sz w:val="22"/>
          <w:szCs w:val="22"/>
          <w:lang w:val="en-ID"/>
        </w:rPr>
      </w:pPr>
      <w:r w:rsidRPr="006B0F8A">
        <w:rPr>
          <w:rFonts w:ascii="Bookman Old Style" w:hAnsi="Bookman Old Style"/>
          <w:sz w:val="22"/>
          <w:szCs w:val="22"/>
          <w:lang w:val="en-ID"/>
        </w:rPr>
        <w:t>Aan Efendi Dan Aan Dyah Ochtorina Susanti, Penelitian Hukum (Legal Research) Jakarta: Sinar Grafika, 2014</w:t>
      </w:r>
    </w:p>
    <w:p w:rsidR="006B0F8A" w:rsidRDefault="006B0F8A" w:rsidP="006B0F8A">
      <w:pPr>
        <w:pStyle w:val="FootnoteText"/>
        <w:spacing w:line="360" w:lineRule="auto"/>
        <w:ind w:left="1134" w:hanging="1134"/>
        <w:jc w:val="both"/>
        <w:rPr>
          <w:rFonts w:ascii="Bookman Old Style" w:hAnsi="Bookman Old Style"/>
          <w:sz w:val="22"/>
          <w:szCs w:val="22"/>
          <w:lang w:val="en-ID"/>
        </w:rPr>
      </w:pPr>
      <w:r w:rsidRPr="006B0F8A">
        <w:rPr>
          <w:rFonts w:ascii="Bookman Old Style" w:hAnsi="Bookman Old Style"/>
          <w:sz w:val="22"/>
          <w:szCs w:val="22"/>
        </w:rPr>
        <w:t>Amiruddin Dan H Zainal Asikin. Pengantar Metode Penelitian Hukum. Jakarta: Raja Grafindo Persada, 2006</w:t>
      </w:r>
    </w:p>
    <w:p w:rsidR="006B0F8A" w:rsidRDefault="006B0F8A" w:rsidP="006B0F8A">
      <w:pPr>
        <w:spacing w:after="0" w:line="360" w:lineRule="auto"/>
        <w:ind w:left="1134" w:hanging="1134"/>
        <w:jc w:val="both"/>
        <w:rPr>
          <w:rFonts w:ascii="Bookman Old Style" w:hAnsi="Bookman Old Style" w:cs="Arial"/>
          <w:color w:val="000000" w:themeColor="text1"/>
          <w:lang w:val="en-ID"/>
        </w:rPr>
      </w:pPr>
      <w:r w:rsidRPr="006B0F8A">
        <w:rPr>
          <w:rFonts w:ascii="Bookman Old Style" w:hAnsi="Bookman Old Style" w:cs="Arial"/>
          <w:color w:val="000000" w:themeColor="text1"/>
          <w:lang w:val="en-ID"/>
        </w:rPr>
        <w:t xml:space="preserve">Andi </w:t>
      </w:r>
      <w:r w:rsidRPr="006B0F8A">
        <w:rPr>
          <w:rFonts w:ascii="Bookman Old Style" w:hAnsi="Bookman Old Style" w:cs="Arial"/>
          <w:color w:val="000000" w:themeColor="text1"/>
        </w:rPr>
        <w:t>Agustang.Dasar-Dasar Filsafat Penelitian Untuk Pengembangan Ilmu</w:t>
      </w:r>
      <w:r w:rsidRPr="006B0F8A">
        <w:rPr>
          <w:rFonts w:ascii="Bookman Old Style" w:hAnsi="Bookman Old Style" w:cs="Arial"/>
          <w:color w:val="000000" w:themeColor="text1"/>
          <w:lang w:val="en-ID"/>
        </w:rPr>
        <w:t xml:space="preserve">, </w:t>
      </w:r>
      <w:r w:rsidRPr="006B0F8A">
        <w:rPr>
          <w:rFonts w:ascii="Bookman Old Style" w:hAnsi="Bookman Old Style" w:cs="Arial"/>
          <w:color w:val="000000" w:themeColor="text1"/>
        </w:rPr>
        <w:t xml:space="preserve"> Idrus (Ed</w:t>
      </w:r>
      <w:r w:rsidRPr="006B0F8A">
        <w:rPr>
          <w:rFonts w:ascii="Bookman Old Style" w:hAnsi="Bookman Old Style" w:cs="Arial"/>
          <w:color w:val="000000" w:themeColor="text1"/>
          <w:lang w:val="en-ID"/>
        </w:rPr>
        <w:t xml:space="preserve">isi </w:t>
      </w:r>
      <w:r w:rsidRPr="006B0F8A">
        <w:rPr>
          <w:rFonts w:ascii="Bookman Old Style" w:hAnsi="Bookman Old Style" w:cs="Arial"/>
          <w:color w:val="000000" w:themeColor="text1"/>
        </w:rPr>
        <w:t>Pertama). Cv Multi Global</w:t>
      </w:r>
      <w:r w:rsidRPr="006B0F8A">
        <w:rPr>
          <w:rFonts w:ascii="Bookman Old Style" w:hAnsi="Bookman Old Style" w:cs="Arial"/>
          <w:color w:val="000000" w:themeColor="text1"/>
          <w:lang w:val="en-ID"/>
        </w:rPr>
        <w:t>, 2015</w:t>
      </w:r>
    </w:p>
    <w:p w:rsidR="006B0F8A" w:rsidRDefault="006B0F8A" w:rsidP="006B0F8A">
      <w:pPr>
        <w:spacing w:after="0" w:line="360" w:lineRule="auto"/>
        <w:ind w:left="1134" w:hanging="1134"/>
        <w:jc w:val="both"/>
        <w:rPr>
          <w:rFonts w:ascii="Bookman Old Style" w:hAnsi="Bookman Old Style"/>
          <w:lang w:val="en-ID"/>
        </w:rPr>
      </w:pPr>
      <w:r w:rsidRPr="006B0F8A">
        <w:rPr>
          <w:rFonts w:ascii="Bookman Old Style" w:hAnsi="Bookman Old Style"/>
          <w:lang w:val="en-ID"/>
        </w:rPr>
        <w:t>P</w:t>
      </w:r>
      <w:r w:rsidRPr="006B0F8A">
        <w:rPr>
          <w:rFonts w:ascii="Bookman Old Style" w:hAnsi="Bookman Old Style"/>
        </w:rPr>
        <w:t>eter Mahmud Marzuki. Penelitian Hukum. Jakarta: Kencana Prenada Group, 2007</w:t>
      </w:r>
    </w:p>
    <w:p w:rsidR="006B0F8A" w:rsidRDefault="006B0F8A" w:rsidP="006B0F8A">
      <w:pPr>
        <w:spacing w:after="0" w:line="360" w:lineRule="auto"/>
        <w:ind w:left="1134" w:hanging="1134"/>
        <w:jc w:val="both"/>
        <w:rPr>
          <w:rFonts w:ascii="Bookman Old Style" w:hAnsi="Bookman Old Style"/>
          <w:lang w:val="en-ID"/>
        </w:rPr>
      </w:pPr>
      <w:r w:rsidRPr="006B0F8A">
        <w:rPr>
          <w:rFonts w:ascii="Bookman Old Style" w:hAnsi="Bookman Old Style"/>
        </w:rPr>
        <w:t>Rahayu. A. Y. S., &amp; Juwono</w:t>
      </w:r>
      <w:r w:rsidRPr="006B0F8A">
        <w:rPr>
          <w:rFonts w:ascii="Bookman Old Style" w:hAnsi="Bookman Old Style"/>
          <w:lang w:val="en-ID"/>
        </w:rPr>
        <w:t>,</w:t>
      </w:r>
      <w:r w:rsidRPr="006B0F8A">
        <w:rPr>
          <w:rFonts w:ascii="Bookman Old Style" w:hAnsi="Bookman Old Style"/>
        </w:rPr>
        <w:t xml:space="preserve"> V</w:t>
      </w:r>
      <w:r w:rsidRPr="006B0F8A">
        <w:rPr>
          <w:rFonts w:ascii="Bookman Old Style" w:hAnsi="Bookman Old Style"/>
          <w:lang w:val="en-ID"/>
        </w:rPr>
        <w:t xml:space="preserve">, </w:t>
      </w:r>
      <w:r w:rsidRPr="006B0F8A">
        <w:rPr>
          <w:rFonts w:ascii="Bookman Old Style" w:hAnsi="Bookman Old Style"/>
        </w:rPr>
        <w:t xml:space="preserve">Birokrasi &amp; Governance </w:t>
      </w:r>
      <w:r w:rsidRPr="006B0F8A">
        <w:rPr>
          <w:rFonts w:ascii="Bookman Old Style" w:hAnsi="Bookman Old Style"/>
          <w:lang w:val="en-ID"/>
        </w:rPr>
        <w:t>T</w:t>
      </w:r>
      <w:r w:rsidRPr="006B0F8A">
        <w:rPr>
          <w:rFonts w:ascii="Bookman Old Style" w:hAnsi="Bookman Old Style"/>
        </w:rPr>
        <w:t xml:space="preserve">eori, </w:t>
      </w:r>
      <w:r w:rsidRPr="006B0F8A">
        <w:rPr>
          <w:rFonts w:ascii="Bookman Old Style" w:hAnsi="Bookman Old Style"/>
          <w:lang w:val="en-ID"/>
        </w:rPr>
        <w:t>K</w:t>
      </w:r>
      <w:r w:rsidRPr="006B0F8A">
        <w:rPr>
          <w:rFonts w:ascii="Bookman Old Style" w:hAnsi="Bookman Old Style"/>
        </w:rPr>
        <w:t xml:space="preserve">onsep &amp; </w:t>
      </w:r>
      <w:r w:rsidRPr="006B0F8A">
        <w:rPr>
          <w:rFonts w:ascii="Bookman Old Style" w:hAnsi="Bookman Old Style"/>
          <w:lang w:val="en-ID"/>
        </w:rPr>
        <w:t>A</w:t>
      </w:r>
      <w:r w:rsidRPr="006B0F8A">
        <w:rPr>
          <w:rFonts w:ascii="Bookman Old Style" w:hAnsi="Bookman Old Style"/>
        </w:rPr>
        <w:t>plikasinya</w:t>
      </w:r>
      <w:r w:rsidRPr="006B0F8A">
        <w:rPr>
          <w:rFonts w:ascii="Bookman Old Style" w:hAnsi="Bookman Old Style"/>
          <w:lang w:val="en-ID"/>
        </w:rPr>
        <w:t>,</w:t>
      </w:r>
      <w:r w:rsidRPr="006B0F8A">
        <w:rPr>
          <w:rFonts w:ascii="Bookman Old Style" w:hAnsi="Bookman Old Style"/>
        </w:rPr>
        <w:t xml:space="preserve"> Jakarta: Raja</w:t>
      </w:r>
      <w:r w:rsidRPr="006B0F8A">
        <w:rPr>
          <w:rFonts w:ascii="Bookman Old Style" w:hAnsi="Bookman Old Style"/>
          <w:lang w:val="en-ID"/>
        </w:rPr>
        <w:t xml:space="preserve"> </w:t>
      </w:r>
      <w:r w:rsidRPr="006B0F8A">
        <w:rPr>
          <w:rFonts w:ascii="Bookman Old Style" w:hAnsi="Bookman Old Style"/>
        </w:rPr>
        <w:t>Grafindo Persada</w:t>
      </w:r>
      <w:r w:rsidRPr="006B0F8A">
        <w:rPr>
          <w:rFonts w:ascii="Bookman Old Style" w:hAnsi="Bookman Old Style"/>
          <w:lang w:val="en-ID"/>
        </w:rPr>
        <w:t>. 2018</w:t>
      </w:r>
    </w:p>
    <w:p w:rsidR="006B0F8A" w:rsidRDefault="006B0F8A" w:rsidP="006B0F8A">
      <w:pPr>
        <w:spacing w:after="0" w:line="360" w:lineRule="auto"/>
        <w:ind w:left="1134" w:hanging="1134"/>
        <w:jc w:val="both"/>
        <w:rPr>
          <w:rFonts w:ascii="Bookman Old Style" w:hAnsi="Bookman Old Style"/>
          <w:lang w:val="en-ID"/>
        </w:rPr>
      </w:pPr>
      <w:r w:rsidRPr="006B0F8A">
        <w:rPr>
          <w:rFonts w:ascii="Bookman Old Style" w:hAnsi="Bookman Old Style"/>
          <w:lang w:val="en-ID"/>
        </w:rPr>
        <w:t>Suratman Dan H. Philips Dillah, Metode Penelitian Hukum, Bandung : Alfabeta, 2013.</w:t>
      </w:r>
    </w:p>
    <w:p w:rsidR="004F24D4" w:rsidRPr="006B0F8A" w:rsidRDefault="006B0F8A" w:rsidP="006B0F8A">
      <w:pPr>
        <w:spacing w:after="0" w:line="360" w:lineRule="auto"/>
        <w:ind w:left="1134" w:hanging="1134"/>
        <w:jc w:val="both"/>
        <w:rPr>
          <w:rFonts w:ascii="Bookman Old Style" w:hAnsi="Bookman Old Style"/>
          <w:lang w:val="en-ID"/>
        </w:rPr>
      </w:pPr>
      <w:r w:rsidRPr="006B0F8A">
        <w:rPr>
          <w:rFonts w:ascii="Bookman Old Style" w:hAnsi="Bookman Old Style"/>
        </w:rPr>
        <w:t>Soerjono Soekanto Dan Sri Mamuji. Penelitian Hukum Normatif: Suatu Tinjauan Singkat. Jakarta: Raja Grafindo Persada, 2013</w:t>
      </w:r>
    </w:p>
    <w:p w:rsidR="001F16EA" w:rsidRPr="006B0F8A" w:rsidRDefault="006B0F8A" w:rsidP="006B0F8A">
      <w:pPr>
        <w:spacing w:after="0" w:line="360" w:lineRule="auto"/>
        <w:jc w:val="both"/>
        <w:rPr>
          <w:rFonts w:ascii="Bookman Old Style" w:hAnsi="Bookman Old Style" w:cs="Arial"/>
          <w:b/>
          <w:lang w:val="en-ID"/>
        </w:rPr>
      </w:pPr>
      <w:r>
        <w:rPr>
          <w:rFonts w:ascii="Bookman Old Style" w:hAnsi="Bookman Old Style" w:cs="Arial"/>
          <w:b/>
          <w:lang w:val="en-ID"/>
        </w:rPr>
        <w:t xml:space="preserve">Website </w:t>
      </w:r>
      <w:r w:rsidRPr="003F62A0">
        <w:rPr>
          <w:rFonts w:ascii="Bookman Old Style" w:hAnsi="Bookman Old Style" w:cs="Arial"/>
          <w:b/>
          <w:lang w:val="en-ID"/>
        </w:rPr>
        <w:t xml:space="preserve"> :</w:t>
      </w:r>
    </w:p>
    <w:p w:rsidR="004F24D4" w:rsidRDefault="006B0F8A" w:rsidP="006B0F8A">
      <w:pPr>
        <w:spacing w:after="0" w:line="360" w:lineRule="auto"/>
        <w:ind w:left="1134" w:hanging="1134"/>
        <w:jc w:val="both"/>
        <w:rPr>
          <w:rFonts w:ascii="Bookman Old Style" w:hAnsi="Bookman Old Style"/>
          <w:lang w:val="en-ID"/>
        </w:rPr>
      </w:pPr>
      <w:r w:rsidRPr="001E5F69">
        <w:rPr>
          <w:rFonts w:ascii="Bookman Old Style" w:hAnsi="Bookman Old Style"/>
        </w:rPr>
        <w:t>Https://Peraturan.Bpk.Go.Id/Home/Details/5486/Pp-No-47-Tahun-2014</w:t>
      </w:r>
    </w:p>
    <w:p w:rsidR="006B0F8A" w:rsidRPr="006B0F8A" w:rsidRDefault="006B0F8A" w:rsidP="006B0F8A">
      <w:pPr>
        <w:spacing w:after="0" w:line="360" w:lineRule="auto"/>
        <w:ind w:left="1134" w:hanging="1134"/>
        <w:jc w:val="both"/>
        <w:rPr>
          <w:rFonts w:ascii="Bookman Old Style" w:hAnsi="Bookman Old Style" w:cs="Arial"/>
          <w:lang w:val="en-ID"/>
        </w:rPr>
      </w:pPr>
    </w:p>
    <w:p w:rsidR="001F16EA" w:rsidRDefault="006B0F8A" w:rsidP="006B0F8A">
      <w:pPr>
        <w:spacing w:after="0" w:line="360" w:lineRule="auto"/>
        <w:jc w:val="both"/>
        <w:rPr>
          <w:rFonts w:ascii="Bookman Old Style" w:hAnsi="Bookman Old Style" w:cs="Arial"/>
          <w:b/>
          <w:lang w:val="en-ID"/>
        </w:rPr>
      </w:pPr>
      <w:r w:rsidRPr="003F62A0">
        <w:rPr>
          <w:rFonts w:ascii="Bookman Old Style" w:hAnsi="Bookman Old Style" w:cs="Arial"/>
          <w:b/>
          <w:lang w:val="en-ID"/>
        </w:rPr>
        <w:t>Peraturan :</w:t>
      </w:r>
    </w:p>
    <w:p w:rsidR="006B0F8A" w:rsidRDefault="006B0F8A" w:rsidP="006B0F8A">
      <w:pPr>
        <w:spacing w:after="0" w:line="360" w:lineRule="auto"/>
        <w:ind w:left="1134" w:hanging="1134"/>
        <w:jc w:val="both"/>
        <w:rPr>
          <w:rFonts w:ascii="Bookman Old Style" w:hAnsi="Bookman Old Style" w:cs="Arial"/>
          <w:lang w:val="en-ID"/>
        </w:rPr>
      </w:pPr>
      <w:r w:rsidRPr="006B0F8A">
        <w:rPr>
          <w:rFonts w:ascii="Bookman Old Style" w:hAnsi="Bookman Old Style" w:cs="Arial"/>
        </w:rPr>
        <w:t xml:space="preserve">Undang-Undang No.41 Tahun 2014 Atas Perubahan Undang-Undang Nomor 18 Tahun 2009 Tentang Peternakan Dan Kesehatan Hewan </w:t>
      </w:r>
    </w:p>
    <w:p w:rsidR="004F24D4" w:rsidRDefault="006B0F8A" w:rsidP="006B0F8A">
      <w:pPr>
        <w:spacing w:after="0" w:line="360" w:lineRule="auto"/>
        <w:ind w:left="1134" w:hanging="1134"/>
        <w:jc w:val="both"/>
        <w:rPr>
          <w:rFonts w:ascii="Bookman Old Style" w:hAnsi="Bookman Old Style" w:cs="Arial"/>
          <w:lang w:val="en-ID"/>
        </w:rPr>
      </w:pPr>
      <w:r w:rsidRPr="006B0F8A">
        <w:rPr>
          <w:rFonts w:ascii="Bookman Old Style" w:hAnsi="Bookman Old Style" w:cs="Arial"/>
        </w:rPr>
        <w:t>Peraturan Daerah Kabupaten Konawe Selatan Nomor 5 Tahun 2022 Tentang Pengaturan Lalu Lintas Ternak Dan Bahan Asal Ternak</w:t>
      </w:r>
    </w:p>
    <w:p w:rsidR="006B0F8A" w:rsidRPr="0033569C" w:rsidRDefault="006B0F8A" w:rsidP="006B0F8A">
      <w:pPr>
        <w:spacing w:after="0" w:line="360" w:lineRule="auto"/>
        <w:ind w:left="1134" w:hanging="1134"/>
        <w:jc w:val="both"/>
        <w:rPr>
          <w:rFonts w:ascii="Bookman Old Style" w:hAnsi="Bookman Old Style" w:cs="Arial"/>
          <w:lang w:val="en-ID"/>
        </w:rPr>
      </w:pPr>
      <w:r w:rsidRPr="003F62A0">
        <w:rPr>
          <w:rFonts w:ascii="Bookman Old Style" w:hAnsi="Bookman Old Style" w:cs="Arial"/>
        </w:rPr>
        <w:t>P</w:t>
      </w:r>
      <w:r w:rsidRPr="003F62A0">
        <w:rPr>
          <w:rFonts w:ascii="Bookman Old Style" w:hAnsi="Bookman Old Style" w:cs="Arial"/>
          <w:lang w:val="en-ID"/>
        </w:rPr>
        <w:t xml:space="preserve">eraturan </w:t>
      </w:r>
      <w:r w:rsidRPr="003F62A0">
        <w:rPr>
          <w:rFonts w:ascii="Bookman Old Style" w:hAnsi="Bookman Old Style" w:cs="Arial"/>
        </w:rPr>
        <w:t>P</w:t>
      </w:r>
      <w:r w:rsidRPr="003F62A0">
        <w:rPr>
          <w:rFonts w:ascii="Bookman Old Style" w:hAnsi="Bookman Old Style" w:cs="Arial"/>
          <w:lang w:val="en-ID"/>
        </w:rPr>
        <w:t>emerintah</w:t>
      </w:r>
      <w:r w:rsidRPr="003F62A0">
        <w:rPr>
          <w:rFonts w:ascii="Bookman Old Style" w:hAnsi="Bookman Old Style" w:cs="Arial"/>
        </w:rPr>
        <w:t xml:space="preserve"> Nomor 47 </w:t>
      </w:r>
      <w:r w:rsidRPr="003F62A0">
        <w:rPr>
          <w:rFonts w:ascii="Bookman Old Style" w:hAnsi="Bookman Old Style" w:cs="Arial"/>
          <w:lang w:val="en-ID"/>
        </w:rPr>
        <w:t>T</w:t>
      </w:r>
      <w:r w:rsidRPr="003F62A0">
        <w:rPr>
          <w:rFonts w:ascii="Bookman Old Style" w:hAnsi="Bookman Old Style" w:cs="Arial"/>
        </w:rPr>
        <w:t>ahun 2014 Tentang Pengendalian Dan Penanggulangan Penyakit Hewan</w:t>
      </w:r>
      <w:r w:rsidR="0033569C">
        <w:rPr>
          <w:rFonts w:ascii="Bookman Old Style" w:hAnsi="Bookman Old Style" w:cs="Arial"/>
          <w:lang w:val="en-ID"/>
        </w:rPr>
        <w:t>.</w:t>
      </w:r>
    </w:p>
    <w:p w:rsidR="004F24D4" w:rsidRPr="003F62A0" w:rsidRDefault="004F24D4" w:rsidP="006B0F8A">
      <w:pPr>
        <w:spacing w:after="0" w:line="360" w:lineRule="auto"/>
        <w:jc w:val="both"/>
        <w:rPr>
          <w:rFonts w:ascii="Bookman Old Style" w:hAnsi="Bookman Old Style" w:cs="Arial"/>
          <w:b/>
          <w:lang w:val="en-ID"/>
        </w:rPr>
      </w:pPr>
    </w:p>
    <w:p w:rsidR="006B0F8A" w:rsidRPr="003F62A0" w:rsidRDefault="006B0F8A" w:rsidP="001F16EA">
      <w:pPr>
        <w:rPr>
          <w:rFonts w:ascii="Bookman Old Style" w:hAnsi="Bookman Old Style"/>
          <w:lang w:val="en-ID"/>
        </w:rPr>
      </w:pPr>
    </w:p>
    <w:p w:rsidR="0083495A" w:rsidRPr="001F16EA" w:rsidRDefault="00E9633F">
      <w:pPr>
        <w:rPr>
          <w:rFonts w:ascii="Bookman Old Style" w:hAnsi="Bookman Old Style"/>
        </w:rPr>
      </w:pPr>
    </w:p>
    <w:sectPr w:rsidR="0083495A" w:rsidRPr="001F16EA" w:rsidSect="008B615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33F" w:rsidRDefault="00E9633F" w:rsidP="001F16EA">
      <w:pPr>
        <w:spacing w:after="0" w:line="240" w:lineRule="auto"/>
      </w:pPr>
      <w:r>
        <w:separator/>
      </w:r>
    </w:p>
  </w:endnote>
  <w:endnote w:type="continuationSeparator" w:id="0">
    <w:p w:rsidR="00E9633F" w:rsidRDefault="00E9633F" w:rsidP="001F1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33F" w:rsidRDefault="00E9633F" w:rsidP="001F16EA">
      <w:pPr>
        <w:spacing w:after="0" w:line="240" w:lineRule="auto"/>
      </w:pPr>
      <w:r>
        <w:separator/>
      </w:r>
    </w:p>
  </w:footnote>
  <w:footnote w:type="continuationSeparator" w:id="0">
    <w:p w:rsidR="00E9633F" w:rsidRDefault="00E9633F" w:rsidP="001F16EA">
      <w:pPr>
        <w:spacing w:after="0" w:line="240" w:lineRule="auto"/>
      </w:pPr>
      <w:r>
        <w:continuationSeparator/>
      </w:r>
    </w:p>
  </w:footnote>
  <w:footnote w:id="1">
    <w:p w:rsidR="005F761C" w:rsidRPr="001E5F69" w:rsidRDefault="00784179" w:rsidP="005F761C">
      <w:pPr>
        <w:pStyle w:val="FootnoteText"/>
        <w:ind w:firstLine="567"/>
        <w:jc w:val="both"/>
        <w:rPr>
          <w:rFonts w:ascii="Bookman Old Style" w:hAnsi="Bookman Old Style"/>
          <w:lang w:val="en-ID"/>
        </w:rPr>
      </w:pPr>
      <w:r w:rsidRPr="001E5F69">
        <w:rPr>
          <w:rStyle w:val="FootnoteReference"/>
          <w:rFonts w:ascii="Bookman Old Style" w:hAnsi="Bookman Old Style"/>
        </w:rPr>
        <w:footnoteRef/>
      </w:r>
      <w:r w:rsidRPr="001E5F69">
        <w:rPr>
          <w:rFonts w:ascii="Bookman Old Style" w:hAnsi="Bookman Old Style"/>
        </w:rPr>
        <w:t xml:space="preserve"> </w:t>
      </w:r>
      <w:r w:rsidR="005F761C" w:rsidRPr="001E5F69">
        <w:rPr>
          <w:rFonts w:ascii="Bookman Old Style" w:hAnsi="Bookman Old Style"/>
        </w:rPr>
        <w:t>Rahayu. A. Y. S., &amp; Juwono</w:t>
      </w:r>
      <w:r w:rsidR="005F761C" w:rsidRPr="001E5F69">
        <w:rPr>
          <w:rFonts w:ascii="Bookman Old Style" w:hAnsi="Bookman Old Style"/>
          <w:lang w:val="en-ID"/>
        </w:rPr>
        <w:t>,</w:t>
      </w:r>
      <w:r w:rsidR="005F761C" w:rsidRPr="001E5F69">
        <w:rPr>
          <w:rFonts w:ascii="Bookman Old Style" w:hAnsi="Bookman Old Style"/>
        </w:rPr>
        <w:t xml:space="preserve"> V</w:t>
      </w:r>
      <w:r w:rsidR="005F761C" w:rsidRPr="001E5F69">
        <w:rPr>
          <w:rFonts w:ascii="Bookman Old Style" w:hAnsi="Bookman Old Style"/>
          <w:lang w:val="en-ID"/>
        </w:rPr>
        <w:t xml:space="preserve">, </w:t>
      </w:r>
      <w:r w:rsidR="005F761C" w:rsidRPr="001E5F69">
        <w:rPr>
          <w:rFonts w:ascii="Bookman Old Style" w:hAnsi="Bookman Old Style"/>
        </w:rPr>
        <w:t xml:space="preserve">Birokrasi &amp; Governance </w:t>
      </w:r>
      <w:r w:rsidR="005F761C" w:rsidRPr="001E5F69">
        <w:rPr>
          <w:rFonts w:ascii="Bookman Old Style" w:hAnsi="Bookman Old Style"/>
          <w:lang w:val="en-ID"/>
        </w:rPr>
        <w:t>T</w:t>
      </w:r>
      <w:r w:rsidR="005F761C" w:rsidRPr="001E5F69">
        <w:rPr>
          <w:rFonts w:ascii="Bookman Old Style" w:hAnsi="Bookman Old Style"/>
        </w:rPr>
        <w:t xml:space="preserve">eori, </w:t>
      </w:r>
      <w:r w:rsidR="005F761C" w:rsidRPr="001E5F69">
        <w:rPr>
          <w:rFonts w:ascii="Bookman Old Style" w:hAnsi="Bookman Old Style"/>
          <w:lang w:val="en-ID"/>
        </w:rPr>
        <w:t>K</w:t>
      </w:r>
      <w:r w:rsidR="005F761C" w:rsidRPr="001E5F69">
        <w:rPr>
          <w:rFonts w:ascii="Bookman Old Style" w:hAnsi="Bookman Old Style"/>
        </w:rPr>
        <w:t xml:space="preserve">onsep &amp; </w:t>
      </w:r>
      <w:r w:rsidR="005F761C" w:rsidRPr="001E5F69">
        <w:rPr>
          <w:rFonts w:ascii="Bookman Old Style" w:hAnsi="Bookman Old Style"/>
          <w:lang w:val="en-ID"/>
        </w:rPr>
        <w:t>A</w:t>
      </w:r>
      <w:r w:rsidR="005F761C" w:rsidRPr="001E5F69">
        <w:rPr>
          <w:rFonts w:ascii="Bookman Old Style" w:hAnsi="Bookman Old Style"/>
        </w:rPr>
        <w:t>plikasinya</w:t>
      </w:r>
      <w:r w:rsidR="005F761C" w:rsidRPr="001E5F69">
        <w:rPr>
          <w:rFonts w:ascii="Bookman Old Style" w:hAnsi="Bookman Old Style"/>
          <w:lang w:val="en-ID"/>
        </w:rPr>
        <w:t>,</w:t>
      </w:r>
      <w:r w:rsidR="005F761C" w:rsidRPr="001E5F69">
        <w:rPr>
          <w:rFonts w:ascii="Bookman Old Style" w:hAnsi="Bookman Old Style"/>
        </w:rPr>
        <w:t xml:space="preserve"> Jakarta: Raja</w:t>
      </w:r>
      <w:r w:rsidR="005F761C" w:rsidRPr="001E5F69">
        <w:rPr>
          <w:rFonts w:ascii="Bookman Old Style" w:hAnsi="Bookman Old Style"/>
          <w:lang w:val="en-ID"/>
        </w:rPr>
        <w:t xml:space="preserve"> </w:t>
      </w:r>
      <w:r w:rsidR="005F761C" w:rsidRPr="001E5F69">
        <w:rPr>
          <w:rFonts w:ascii="Bookman Old Style" w:hAnsi="Bookman Old Style"/>
        </w:rPr>
        <w:t>Grafindo Persada</w:t>
      </w:r>
      <w:r w:rsidR="005F761C" w:rsidRPr="001E5F69">
        <w:rPr>
          <w:rFonts w:ascii="Bookman Old Style" w:hAnsi="Bookman Old Style"/>
          <w:lang w:val="en-ID"/>
        </w:rPr>
        <w:t>. 2018</w:t>
      </w:r>
    </w:p>
    <w:p w:rsidR="00784179" w:rsidRPr="00784179" w:rsidRDefault="00784179">
      <w:pPr>
        <w:pStyle w:val="FootnoteText"/>
        <w:rPr>
          <w:lang w:val="en-ID"/>
        </w:rPr>
      </w:pPr>
    </w:p>
  </w:footnote>
  <w:footnote w:id="2">
    <w:p w:rsidR="001E5F69" w:rsidRPr="001E5F69" w:rsidRDefault="001E5F69">
      <w:pPr>
        <w:pStyle w:val="FootnoteText"/>
        <w:rPr>
          <w:lang w:val="en-ID"/>
        </w:rPr>
      </w:pPr>
      <w:r>
        <w:rPr>
          <w:rStyle w:val="FootnoteReference"/>
        </w:rPr>
        <w:footnoteRef/>
      </w:r>
      <w:r>
        <w:t xml:space="preserve"> </w:t>
      </w:r>
      <w:r w:rsidRPr="001E5F69">
        <w:rPr>
          <w:rFonts w:ascii="Bookman Old Style" w:hAnsi="Bookman Old Style"/>
        </w:rPr>
        <w:t>Https://Peraturan.Bpk.Go.Id/Home/Details/5486/Pp-No-47-Tahun-2014</w:t>
      </w:r>
    </w:p>
  </w:footnote>
  <w:footnote w:id="3">
    <w:p w:rsidR="00A4596B" w:rsidRPr="00FA503F" w:rsidRDefault="00A4596B">
      <w:pPr>
        <w:pStyle w:val="FootnoteText"/>
        <w:rPr>
          <w:rFonts w:ascii="Bookman Old Style" w:hAnsi="Bookman Old Style"/>
          <w:lang w:val="en-ID"/>
        </w:rPr>
      </w:pPr>
      <w:r w:rsidRPr="00FA503F">
        <w:rPr>
          <w:rStyle w:val="FootnoteReference"/>
          <w:rFonts w:ascii="Bookman Old Style" w:hAnsi="Bookman Old Style"/>
        </w:rPr>
        <w:footnoteRef/>
      </w:r>
      <w:r w:rsidRPr="00FA503F">
        <w:rPr>
          <w:rFonts w:ascii="Bookman Old Style" w:hAnsi="Bookman Old Style"/>
        </w:rPr>
        <w:t xml:space="preserve"> Soerjono Soekanto dan Sri Mamuji. Penelitian Hukum Normatif: Suatu Tinjauan Singkat. Jakarta: Raja Grafindo Persada, 2013, halaman 13.</w:t>
      </w:r>
    </w:p>
  </w:footnote>
  <w:footnote w:id="4">
    <w:p w:rsidR="00FA503F" w:rsidRPr="00FA503F" w:rsidRDefault="00FA503F">
      <w:pPr>
        <w:pStyle w:val="FootnoteText"/>
        <w:rPr>
          <w:rFonts w:ascii="Bookman Old Style" w:hAnsi="Bookman Old Style"/>
          <w:lang w:val="en-ID"/>
        </w:rPr>
      </w:pPr>
      <w:r w:rsidRPr="00FA503F">
        <w:rPr>
          <w:rStyle w:val="FootnoteReference"/>
          <w:rFonts w:ascii="Bookman Old Style" w:hAnsi="Bookman Old Style"/>
        </w:rPr>
        <w:footnoteRef/>
      </w:r>
      <w:r w:rsidRPr="00FA503F">
        <w:rPr>
          <w:rFonts w:ascii="Bookman Old Style" w:hAnsi="Bookman Old Style"/>
        </w:rPr>
        <w:t xml:space="preserve"> Amiruddin dan H Zainal Asikin. Pengantar Metode Penelitian Hukum. Jakarta: Raja Grafindo Persada, 2006, halaman 118</w:t>
      </w:r>
    </w:p>
  </w:footnote>
  <w:footnote w:id="5">
    <w:p w:rsidR="00A4596B" w:rsidRPr="00FA503F" w:rsidRDefault="00A4596B">
      <w:pPr>
        <w:pStyle w:val="FootnoteText"/>
        <w:rPr>
          <w:rFonts w:ascii="Bookman Old Style" w:hAnsi="Bookman Old Style"/>
          <w:lang w:val="en-ID"/>
        </w:rPr>
      </w:pPr>
      <w:r w:rsidRPr="00FA503F">
        <w:rPr>
          <w:rStyle w:val="FootnoteReference"/>
          <w:rFonts w:ascii="Bookman Old Style" w:hAnsi="Bookman Old Style"/>
        </w:rPr>
        <w:footnoteRef/>
      </w:r>
      <w:r w:rsidRPr="00FA503F">
        <w:rPr>
          <w:rFonts w:ascii="Bookman Old Style" w:hAnsi="Bookman Old Style"/>
        </w:rPr>
        <w:t xml:space="preserve"> Peter Mahmud Marzuki. Penelitian Hukum. Jakarta: Kencana Prenada Group, 2007, halaman 35.</w:t>
      </w:r>
    </w:p>
  </w:footnote>
  <w:footnote w:id="6">
    <w:p w:rsidR="00A4596B" w:rsidRPr="00FA503F" w:rsidRDefault="00A4596B" w:rsidP="00A4596B">
      <w:pPr>
        <w:pStyle w:val="FootnoteText"/>
        <w:jc w:val="both"/>
        <w:rPr>
          <w:rFonts w:ascii="Bookman Old Style" w:hAnsi="Bookman Old Style"/>
          <w:lang w:val="en-ID"/>
        </w:rPr>
      </w:pPr>
      <w:r w:rsidRPr="00FA503F">
        <w:rPr>
          <w:rStyle w:val="FootnoteReference"/>
          <w:rFonts w:ascii="Bookman Old Style" w:hAnsi="Bookman Old Style"/>
        </w:rPr>
        <w:footnoteRef/>
      </w:r>
      <w:r w:rsidRPr="00FA503F">
        <w:rPr>
          <w:rFonts w:ascii="Bookman Old Style" w:hAnsi="Bookman Old Style"/>
        </w:rPr>
        <w:t xml:space="preserve"> </w:t>
      </w:r>
      <w:r w:rsidR="00280EBC" w:rsidRPr="00FA503F">
        <w:rPr>
          <w:rFonts w:ascii="Bookman Old Style" w:hAnsi="Bookman Old Style"/>
        </w:rPr>
        <w:fldChar w:fldCharType="begin" w:fldLock="1"/>
      </w:r>
      <w:r w:rsidRPr="00FA503F">
        <w:rPr>
          <w:rFonts w:ascii="Bookman Old Style" w:hAnsi="Bookman Old Style"/>
        </w:rPr>
        <w:instrText>ADDIN CSL_CITATION {"citationItems":[{"id":"ITEM-1","itemData":{"author":[{"dropping-particle":"","family":"Efendi","given":"Dyah Ochtorina Susanti dan Aan","non-dropping-particle":"","parse-names":false,"suffix":""}],"id":"ITEM-1","issued":{"date-parts":[["2014"]]},"number-of-pages":"52","publisher":"Sinar Grafika","publisher-place":"Jakarta","title":"Penelitian Hukum (Legal Research)","type":"book"},"uris":["http://www.mendeley.com/documents/?uuid=f3a21a49-3003-446f-bdbd-5ba94dcc3cd8"]}],"mendeley":{"formattedCitation":"Dyah Ochtorina Susanti dan Aan Efendi, &lt;i&gt;Penelitian Hukum (Legal Research)&lt;/i&gt; (Jakarta: Sinar Grafika, 2014).","plainTextFormattedCitation":"Dyah Ochtorina Susanti dan Aan Efendi, Penelitian Hukum (Legal Research) (Jakarta: Sinar Grafika, 2014).","previouslyFormattedCitation":"Dyah Ochtorina Susanti dan Aan Efendi, &lt;i&gt;Penelitian Hukum (Legal Research)&lt;/i&gt; (Jakarta: Sinar Grafika, 2014)."},"properties":{"noteIndex":10},"schema":"https://github.com/citation-style-language/schema/raw/master/csl-citation.json"}</w:instrText>
      </w:r>
      <w:r w:rsidR="00280EBC" w:rsidRPr="00FA503F">
        <w:rPr>
          <w:rFonts w:ascii="Bookman Old Style" w:hAnsi="Bookman Old Style"/>
        </w:rPr>
        <w:fldChar w:fldCharType="separate"/>
      </w:r>
      <w:r w:rsidRPr="00FA503F">
        <w:rPr>
          <w:rFonts w:ascii="Bookman Old Style" w:hAnsi="Bookman Old Style"/>
          <w:noProof/>
        </w:rPr>
        <w:t>.</w:t>
      </w:r>
      <w:r w:rsidR="00280EBC" w:rsidRPr="00FA503F">
        <w:rPr>
          <w:rFonts w:ascii="Bookman Old Style" w:hAnsi="Bookman Old Style"/>
        </w:rPr>
        <w:fldChar w:fldCharType="end"/>
      </w:r>
      <w:r w:rsidRPr="00FA503F">
        <w:rPr>
          <w:rFonts w:ascii="Bookman Old Style" w:hAnsi="Bookman Old Style"/>
          <w:lang w:val="en-ID"/>
        </w:rPr>
        <w:t>Aan Efendi Dan Aan Dyah Ochtorina Susanti, Penelitian Hukum (Legal Research) Jakarta: Sinar Grafika, 2014, Hal.52</w:t>
      </w:r>
    </w:p>
  </w:footnote>
  <w:footnote w:id="7">
    <w:p w:rsidR="00A4596B" w:rsidRPr="00FA503F" w:rsidRDefault="00A4596B" w:rsidP="00A4596B">
      <w:pPr>
        <w:pStyle w:val="FootnoteText"/>
        <w:jc w:val="both"/>
        <w:rPr>
          <w:rFonts w:ascii="Bookman Old Style" w:hAnsi="Bookman Old Style"/>
          <w:lang w:val="en-ID"/>
        </w:rPr>
      </w:pPr>
      <w:r w:rsidRPr="00FA503F">
        <w:rPr>
          <w:rStyle w:val="FootnoteReference"/>
          <w:rFonts w:ascii="Bookman Old Style" w:hAnsi="Bookman Old Style"/>
        </w:rPr>
        <w:footnoteRef/>
      </w:r>
      <w:r w:rsidRPr="00FA503F">
        <w:rPr>
          <w:rFonts w:ascii="Bookman Old Style" w:hAnsi="Bookman Old Style"/>
        </w:rPr>
        <w:t xml:space="preserve"> </w:t>
      </w:r>
      <w:r w:rsidR="00280EBC" w:rsidRPr="00FA503F">
        <w:rPr>
          <w:rFonts w:ascii="Bookman Old Style" w:hAnsi="Bookman Old Style"/>
        </w:rPr>
        <w:fldChar w:fldCharType="begin" w:fldLock="1"/>
      </w:r>
      <w:r w:rsidRPr="00FA503F">
        <w:rPr>
          <w:rFonts w:ascii="Bookman Old Style" w:hAnsi="Bookman Old Style"/>
        </w:rPr>
        <w:instrText>ADDIN CSL_CITATION {"citationItems":[{"id":"ITEM-1","itemData":{"author":[{"dropping-particle":"","family":"Dillah","given":"Suratman dan H. Philips","non-dropping-particle":"","parse-names":false,"suffix":""}],"id":"ITEM-1","issued":{"date-parts":[["2013"]]},"number-of-pages":"53","publisher":"Alfabeta","publisher-place":"Bandung","title":"Metode Penelitian Hukum","type":"book"},"uris":["http://www.mendeley.com/documents/?uuid=fd498597-0cf7-4d3d-b4eb-c3f27868eab1"]}],"mendeley":{"formattedCitation":"Suratman dan H. Philips Dillah, &lt;i&gt;Metode Penelitian Hukum&lt;/i&gt; (Bandung: Alfabeta, 2013).","plainTextFormattedCitation":"Suratman dan H. Philips Dillah, Metode Penelitian Hukum (Bandung: Alfabeta, 2013).","previouslyFormattedCitation":"Suratman dan H. Philips Dillah, &lt;i&gt;Metode Penelitian Hukum&lt;/i&gt; (Bandung: Alfabeta, 2013)."},"properties":{"noteIndex":11},"schema":"https://github.com/citation-style-language/schema/raw/master/csl-citation.json"}</w:instrText>
      </w:r>
      <w:r w:rsidR="00280EBC" w:rsidRPr="00FA503F">
        <w:rPr>
          <w:rFonts w:ascii="Bookman Old Style" w:hAnsi="Bookman Old Style"/>
        </w:rPr>
        <w:fldChar w:fldCharType="separate"/>
      </w:r>
      <w:r w:rsidRPr="00FA503F">
        <w:rPr>
          <w:rFonts w:ascii="Bookman Old Style" w:hAnsi="Bookman Old Style"/>
          <w:noProof/>
        </w:rPr>
        <w:t xml:space="preserve">Suratman dan H. Philips Dillah, </w:t>
      </w:r>
      <w:r w:rsidRPr="00FA503F">
        <w:rPr>
          <w:rFonts w:ascii="Bookman Old Style" w:hAnsi="Bookman Old Style"/>
          <w:i/>
          <w:noProof/>
        </w:rPr>
        <w:t>Metode Penelitian Hukum</w:t>
      </w:r>
      <w:r w:rsidRPr="00FA503F">
        <w:rPr>
          <w:rFonts w:ascii="Bookman Old Style" w:hAnsi="Bookman Old Style"/>
          <w:noProof/>
        </w:rPr>
        <w:t xml:space="preserve"> Bandung: Alfabeta, 2013, Hal. 53.</w:t>
      </w:r>
      <w:r w:rsidR="00280EBC" w:rsidRPr="00FA503F">
        <w:rPr>
          <w:rFonts w:ascii="Bookman Old Style" w:hAnsi="Bookman Old Style"/>
        </w:rPr>
        <w:fldChar w:fldCharType="end"/>
      </w:r>
    </w:p>
  </w:footnote>
  <w:footnote w:id="8">
    <w:p w:rsidR="005F6704" w:rsidRPr="00FA503F" w:rsidRDefault="005F6704" w:rsidP="00FA503F">
      <w:pPr>
        <w:tabs>
          <w:tab w:val="left" w:pos="3120"/>
        </w:tabs>
        <w:spacing w:line="240" w:lineRule="auto"/>
        <w:ind w:left="851" w:hanging="851"/>
        <w:jc w:val="both"/>
        <w:rPr>
          <w:rFonts w:ascii="Bookman Old Style" w:hAnsi="Bookman Old Style" w:cs="Arial"/>
          <w:color w:val="000000" w:themeColor="text1"/>
          <w:sz w:val="20"/>
          <w:szCs w:val="20"/>
          <w:lang w:val="en-ID"/>
        </w:rPr>
      </w:pPr>
      <w:r w:rsidRPr="00FA503F">
        <w:rPr>
          <w:rStyle w:val="FootnoteReference"/>
          <w:rFonts w:ascii="Bookman Old Style" w:hAnsi="Bookman Old Style"/>
          <w:sz w:val="20"/>
          <w:szCs w:val="20"/>
        </w:rPr>
        <w:footnoteRef/>
      </w:r>
      <w:r w:rsidRPr="00FA503F">
        <w:rPr>
          <w:rFonts w:ascii="Bookman Old Style" w:hAnsi="Bookman Old Style"/>
          <w:sz w:val="20"/>
          <w:szCs w:val="20"/>
        </w:rPr>
        <w:t xml:space="preserve"> </w:t>
      </w:r>
      <w:r w:rsidRPr="00FA503F">
        <w:rPr>
          <w:rFonts w:ascii="Bookman Old Style" w:hAnsi="Bookman Old Style" w:cs="Arial"/>
          <w:color w:val="000000" w:themeColor="text1"/>
          <w:sz w:val="20"/>
          <w:szCs w:val="20"/>
          <w:lang w:val="en-ID"/>
        </w:rPr>
        <w:t xml:space="preserve">Andi </w:t>
      </w:r>
      <w:r w:rsidRPr="00FA503F">
        <w:rPr>
          <w:rFonts w:ascii="Bookman Old Style" w:hAnsi="Bookman Old Style" w:cs="Arial"/>
          <w:color w:val="000000" w:themeColor="text1"/>
          <w:sz w:val="20"/>
          <w:szCs w:val="20"/>
        </w:rPr>
        <w:t>Agustang.Dasar-Dasar Filsafat Penelitian Untuk Pengembangan Ilmu</w:t>
      </w:r>
      <w:r w:rsidRPr="00FA503F">
        <w:rPr>
          <w:rFonts w:ascii="Bookman Old Style" w:hAnsi="Bookman Old Style" w:cs="Arial"/>
          <w:color w:val="000000" w:themeColor="text1"/>
          <w:sz w:val="20"/>
          <w:szCs w:val="20"/>
          <w:lang w:val="en-ID"/>
        </w:rPr>
        <w:t xml:space="preserve">, </w:t>
      </w:r>
      <w:r w:rsidRPr="00FA503F">
        <w:rPr>
          <w:rFonts w:ascii="Bookman Old Style" w:hAnsi="Bookman Old Style" w:cs="Arial"/>
          <w:color w:val="000000" w:themeColor="text1"/>
          <w:sz w:val="20"/>
          <w:szCs w:val="20"/>
        </w:rPr>
        <w:t xml:space="preserve"> Idrus (Ed</w:t>
      </w:r>
      <w:r w:rsidRPr="00FA503F">
        <w:rPr>
          <w:rFonts w:ascii="Bookman Old Style" w:hAnsi="Bookman Old Style" w:cs="Arial"/>
          <w:color w:val="000000" w:themeColor="text1"/>
          <w:sz w:val="20"/>
          <w:szCs w:val="20"/>
          <w:lang w:val="en-ID"/>
        </w:rPr>
        <w:t xml:space="preserve">isi </w:t>
      </w:r>
      <w:r w:rsidRPr="00FA503F">
        <w:rPr>
          <w:rFonts w:ascii="Bookman Old Style" w:hAnsi="Bookman Old Style" w:cs="Arial"/>
          <w:color w:val="000000" w:themeColor="text1"/>
          <w:sz w:val="20"/>
          <w:szCs w:val="20"/>
        </w:rPr>
        <w:t>Pertama). Cv Multi Global</w:t>
      </w:r>
      <w:r w:rsidRPr="00FA503F">
        <w:rPr>
          <w:rFonts w:ascii="Bookman Old Style" w:hAnsi="Bookman Old Style" w:cs="Arial"/>
          <w:color w:val="000000" w:themeColor="text1"/>
          <w:sz w:val="20"/>
          <w:szCs w:val="20"/>
          <w:lang w:val="en-ID"/>
        </w:rPr>
        <w:t>, 2015, hal.8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035"/>
    <w:multiLevelType w:val="hybridMultilevel"/>
    <w:tmpl w:val="C02867FC"/>
    <w:lvl w:ilvl="0" w:tplc="04090011">
      <w:start w:val="1"/>
      <w:numFmt w:val="decimal"/>
      <w:lvlText w:val="%1)"/>
      <w:lvlJc w:val="left"/>
      <w:pPr>
        <w:ind w:left="786" w:hanging="360"/>
      </w:pPr>
      <w:rPr>
        <w:rFonts w:hint="default"/>
        <w:sz w:val="24"/>
        <w:szCs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34F27B8"/>
    <w:multiLevelType w:val="hybridMultilevel"/>
    <w:tmpl w:val="051C4CBA"/>
    <w:lvl w:ilvl="0" w:tplc="E702E9BA">
      <w:start w:val="1"/>
      <w:numFmt w:val="decimal"/>
      <w:lvlText w:val="%1."/>
      <w:lvlJc w:val="left"/>
      <w:pPr>
        <w:ind w:left="1020" w:hanging="660"/>
      </w:pPr>
      <w:rPr>
        <w:rFonts w:ascii="Bookman Old Style" w:hAnsi="Bookman Old Style"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3625D7"/>
    <w:multiLevelType w:val="hybridMultilevel"/>
    <w:tmpl w:val="EB8C050C"/>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36F3C2F"/>
    <w:multiLevelType w:val="hybridMultilevel"/>
    <w:tmpl w:val="C592ECF8"/>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0F2A4D"/>
    <w:multiLevelType w:val="hybridMultilevel"/>
    <w:tmpl w:val="9FF2B0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390175"/>
    <w:multiLevelType w:val="hybridMultilevel"/>
    <w:tmpl w:val="9F4CC8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DE0AC4"/>
    <w:multiLevelType w:val="hybridMultilevel"/>
    <w:tmpl w:val="E9D077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EA6012"/>
    <w:multiLevelType w:val="hybridMultilevel"/>
    <w:tmpl w:val="A0F211BC"/>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59B6EEF"/>
    <w:multiLevelType w:val="hybridMultilevel"/>
    <w:tmpl w:val="AD1EF24A"/>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92646D7"/>
    <w:multiLevelType w:val="hybridMultilevel"/>
    <w:tmpl w:val="F40AC870"/>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18170BB"/>
    <w:multiLevelType w:val="hybridMultilevel"/>
    <w:tmpl w:val="1C44C558"/>
    <w:lvl w:ilvl="0" w:tplc="A582E7E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37EA3BB5"/>
    <w:multiLevelType w:val="hybridMultilevel"/>
    <w:tmpl w:val="DAB848E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8BE0678"/>
    <w:multiLevelType w:val="hybridMultilevel"/>
    <w:tmpl w:val="C7548DE6"/>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E1446C5"/>
    <w:multiLevelType w:val="hybridMultilevel"/>
    <w:tmpl w:val="6554CB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7CC159B"/>
    <w:multiLevelType w:val="hybridMultilevel"/>
    <w:tmpl w:val="3EEEC47A"/>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66F2D69"/>
    <w:multiLevelType w:val="hybridMultilevel"/>
    <w:tmpl w:val="C592ECF8"/>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7FE00E5"/>
    <w:multiLevelType w:val="hybridMultilevel"/>
    <w:tmpl w:val="7EA26F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B797A2C"/>
    <w:multiLevelType w:val="hybridMultilevel"/>
    <w:tmpl w:val="10B8DBE8"/>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6EC4327"/>
    <w:multiLevelType w:val="hybridMultilevel"/>
    <w:tmpl w:val="7EA26F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01052A2"/>
    <w:multiLevelType w:val="hybridMultilevel"/>
    <w:tmpl w:val="B6A206B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2C666DF"/>
    <w:multiLevelType w:val="hybridMultilevel"/>
    <w:tmpl w:val="3D6E0A04"/>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3"/>
  </w:num>
  <w:num w:numId="3">
    <w:abstractNumId w:val="6"/>
  </w:num>
  <w:num w:numId="4">
    <w:abstractNumId w:val="1"/>
  </w:num>
  <w:num w:numId="5">
    <w:abstractNumId w:val="20"/>
  </w:num>
  <w:num w:numId="6">
    <w:abstractNumId w:val="4"/>
  </w:num>
  <w:num w:numId="7">
    <w:abstractNumId w:val="18"/>
  </w:num>
  <w:num w:numId="8">
    <w:abstractNumId w:val="9"/>
  </w:num>
  <w:num w:numId="9">
    <w:abstractNumId w:val="8"/>
  </w:num>
  <w:num w:numId="10">
    <w:abstractNumId w:val="14"/>
  </w:num>
  <w:num w:numId="11">
    <w:abstractNumId w:val="10"/>
  </w:num>
  <w:num w:numId="12">
    <w:abstractNumId w:val="12"/>
  </w:num>
  <w:num w:numId="13">
    <w:abstractNumId w:val="2"/>
  </w:num>
  <w:num w:numId="14">
    <w:abstractNumId w:val="0"/>
  </w:num>
  <w:num w:numId="15">
    <w:abstractNumId w:val="17"/>
  </w:num>
  <w:num w:numId="16">
    <w:abstractNumId w:val="7"/>
  </w:num>
  <w:num w:numId="17">
    <w:abstractNumId w:val="15"/>
  </w:num>
  <w:num w:numId="18">
    <w:abstractNumId w:val="5"/>
  </w:num>
  <w:num w:numId="19">
    <w:abstractNumId w:val="16"/>
  </w:num>
  <w:num w:numId="20">
    <w:abstractNumId w:val="11"/>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isplayBackgroundShape/>
  <w:defaultTabStop w:val="720"/>
  <w:characterSpacingControl w:val="doNotCompress"/>
  <w:footnotePr>
    <w:footnote w:id="-1"/>
    <w:footnote w:id="0"/>
  </w:footnotePr>
  <w:endnotePr>
    <w:endnote w:id="-1"/>
    <w:endnote w:id="0"/>
  </w:endnotePr>
  <w:compat/>
  <w:rsids>
    <w:rsidRoot w:val="001F16EA"/>
    <w:rsid w:val="000B287C"/>
    <w:rsid w:val="000F64A8"/>
    <w:rsid w:val="00152ED5"/>
    <w:rsid w:val="001E5F69"/>
    <w:rsid w:val="001F16EA"/>
    <w:rsid w:val="00280EBC"/>
    <w:rsid w:val="002C1EFB"/>
    <w:rsid w:val="002E4C15"/>
    <w:rsid w:val="0033569C"/>
    <w:rsid w:val="00345D45"/>
    <w:rsid w:val="00370AD1"/>
    <w:rsid w:val="0038553D"/>
    <w:rsid w:val="003F62A0"/>
    <w:rsid w:val="004F24D4"/>
    <w:rsid w:val="005F6704"/>
    <w:rsid w:val="005F761C"/>
    <w:rsid w:val="00610197"/>
    <w:rsid w:val="0062790D"/>
    <w:rsid w:val="0064194D"/>
    <w:rsid w:val="006B0F8A"/>
    <w:rsid w:val="007761C5"/>
    <w:rsid w:val="00784179"/>
    <w:rsid w:val="0084079E"/>
    <w:rsid w:val="008E1093"/>
    <w:rsid w:val="00A01418"/>
    <w:rsid w:val="00A4596B"/>
    <w:rsid w:val="00D063EE"/>
    <w:rsid w:val="00DD327C"/>
    <w:rsid w:val="00E804B7"/>
    <w:rsid w:val="00E9633F"/>
    <w:rsid w:val="00F13401"/>
    <w:rsid w:val="00FA503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6EA"/>
    <w:rPr>
      <w:rFonts w:ascii="Arial Unicode MS" w:eastAsia="Arial Unicode MS" w:hAnsi="Arial Unicode M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F16EA"/>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1F16EA"/>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1F16E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1F16EA"/>
    <w:pPr>
      <w:spacing w:after="160" w:line="259" w:lineRule="auto"/>
      <w:ind w:left="720"/>
      <w:contextualSpacing/>
    </w:pPr>
    <w:rPr>
      <w:rFonts w:asciiTheme="minorHAnsi" w:eastAsiaTheme="minorHAnsi" w:hAnsiTheme="minorHAnsi" w:cstheme="minorBidi"/>
      <w:lang w:val="en-US"/>
    </w:rPr>
  </w:style>
  <w:style w:type="paragraph" w:styleId="FootnoteText">
    <w:name w:val="footnote text"/>
    <w:basedOn w:val="Normal"/>
    <w:link w:val="FootnoteTextChar"/>
    <w:uiPriority w:val="99"/>
    <w:unhideWhenUsed/>
    <w:rsid w:val="001F16EA"/>
    <w:pPr>
      <w:spacing w:after="0" w:line="240" w:lineRule="auto"/>
    </w:pPr>
    <w:rPr>
      <w:sz w:val="20"/>
      <w:szCs w:val="20"/>
    </w:rPr>
  </w:style>
  <w:style w:type="character" w:customStyle="1" w:styleId="FootnoteTextChar">
    <w:name w:val="Footnote Text Char"/>
    <w:basedOn w:val="DefaultParagraphFont"/>
    <w:link w:val="FootnoteText"/>
    <w:uiPriority w:val="99"/>
    <w:rsid w:val="001F16EA"/>
    <w:rPr>
      <w:rFonts w:ascii="Arial Unicode MS" w:eastAsia="Arial Unicode MS" w:hAnsi="Arial Unicode MS" w:cs="Arial Unicode MS"/>
      <w:sz w:val="20"/>
      <w:szCs w:val="20"/>
    </w:rPr>
  </w:style>
  <w:style w:type="character" w:styleId="FootnoteReference">
    <w:name w:val="footnote reference"/>
    <w:basedOn w:val="DefaultParagraphFont"/>
    <w:uiPriority w:val="99"/>
    <w:semiHidden/>
    <w:unhideWhenUsed/>
    <w:rsid w:val="001F16EA"/>
    <w:rPr>
      <w:vertAlign w:val="superscript"/>
    </w:rPr>
  </w:style>
  <w:style w:type="paragraph" w:styleId="HTMLPreformatted">
    <w:name w:val="HTML Preformatted"/>
    <w:basedOn w:val="Normal"/>
    <w:link w:val="HTMLPreformattedChar"/>
    <w:uiPriority w:val="99"/>
    <w:unhideWhenUsed/>
    <w:rsid w:val="001F1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F16EA"/>
    <w:rPr>
      <w:rFonts w:ascii="Courier New" w:eastAsia="Times New Roman" w:hAnsi="Courier New" w:cs="Courier New"/>
      <w:sz w:val="20"/>
      <w:szCs w:val="20"/>
      <w:lang w:eastAsia="id-ID"/>
    </w:rPr>
  </w:style>
  <w:style w:type="character" w:customStyle="1" w:styleId="y2iqfc">
    <w:name w:val="y2iqfc"/>
    <w:basedOn w:val="DefaultParagraphFont"/>
    <w:rsid w:val="001F16EA"/>
  </w:style>
  <w:style w:type="character" w:styleId="Hyperlink">
    <w:name w:val="Hyperlink"/>
    <w:basedOn w:val="DefaultParagraphFont"/>
    <w:uiPriority w:val="99"/>
    <w:unhideWhenUsed/>
    <w:rsid w:val="001F16EA"/>
    <w:rPr>
      <w:color w:val="0000FF" w:themeColor="hyperlink"/>
      <w:u w:val="single"/>
    </w:rPr>
  </w:style>
  <w:style w:type="paragraph" w:styleId="Header">
    <w:name w:val="header"/>
    <w:basedOn w:val="Normal"/>
    <w:link w:val="HeaderChar"/>
    <w:uiPriority w:val="99"/>
    <w:semiHidden/>
    <w:unhideWhenUsed/>
    <w:rsid w:val="007841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84179"/>
    <w:rPr>
      <w:rFonts w:ascii="Arial Unicode MS" w:eastAsia="Arial Unicode MS" w:hAnsi="Arial Unicode MS" w:cs="Arial Unicode MS"/>
    </w:rPr>
  </w:style>
  <w:style w:type="paragraph" w:styleId="Footer">
    <w:name w:val="footer"/>
    <w:basedOn w:val="Normal"/>
    <w:link w:val="FooterChar"/>
    <w:uiPriority w:val="99"/>
    <w:unhideWhenUsed/>
    <w:rsid w:val="00784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179"/>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784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179"/>
    <w:rPr>
      <w:rFonts w:ascii="Tahoma" w:eastAsia="Arial Unicode MS" w:hAnsi="Tahoma" w:cs="Tahoma"/>
      <w:sz w:val="16"/>
      <w:szCs w:val="16"/>
    </w:rPr>
  </w:style>
  <w:style w:type="paragraph" w:customStyle="1" w:styleId="Default">
    <w:name w:val="Default"/>
    <w:rsid w:val="005F67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BE4D3-81A7-45DC-9F7C-4E0A3D0F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13</Pages>
  <Words>3808</Words>
  <Characters>21706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cp:revision>
  <dcterms:created xsi:type="dcterms:W3CDTF">2023-05-24T12:20:00Z</dcterms:created>
  <dcterms:modified xsi:type="dcterms:W3CDTF">2023-05-24T16:37:00Z</dcterms:modified>
</cp:coreProperties>
</file>